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3274" w14:textId="77777777" w:rsidR="000C6975" w:rsidRPr="000C6975" w:rsidRDefault="007B7560" w:rsidP="009A1CB7">
      <w:pPr>
        <w:pStyle w:val="Title"/>
        <w:jc w:val="left"/>
        <w:rPr>
          <w:rFonts w:ascii="Georgia" w:hAnsi="Georgia"/>
        </w:rPr>
      </w:pPr>
      <w:r>
        <w:rPr>
          <w:rFonts w:ascii="Georgia" w:hAnsi="Georgia"/>
          <w:noProof/>
          <w:sz w:val="16"/>
          <w:szCs w:val="16"/>
        </w:rPr>
        <w:drawing>
          <wp:anchor distT="0" distB="0" distL="114300" distR="114300" simplePos="0" relativeHeight="251657728" behindDoc="0" locked="0" layoutInCell="1" allowOverlap="0" wp14:anchorId="3959C431" wp14:editId="43C861F8">
            <wp:simplePos x="0" y="0"/>
            <wp:positionH relativeFrom="column">
              <wp:posOffset>5518785</wp:posOffset>
            </wp:positionH>
            <wp:positionV relativeFrom="paragraph">
              <wp:posOffset>-572770</wp:posOffset>
            </wp:positionV>
            <wp:extent cx="971550" cy="13906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71550" cy="1390650"/>
                    </a:xfrm>
                    <a:prstGeom prst="rect">
                      <a:avLst/>
                    </a:prstGeom>
                    <a:noFill/>
                  </pic:spPr>
                </pic:pic>
              </a:graphicData>
            </a:graphic>
          </wp:anchor>
        </w:drawing>
      </w:r>
      <w:r w:rsidR="00C1573D">
        <w:rPr>
          <w:rFonts w:ascii="Georgia" w:hAnsi="Georgia"/>
        </w:rPr>
        <w:t>Ghiyath F. Nakshbendi, Ph</w:t>
      </w:r>
      <w:r w:rsidR="005F53E3">
        <w:rPr>
          <w:rFonts w:ascii="Georgia" w:hAnsi="Georgia"/>
        </w:rPr>
        <w:t>.</w:t>
      </w:r>
      <w:r w:rsidR="000C6975" w:rsidRPr="000C6975">
        <w:rPr>
          <w:rFonts w:ascii="Georgia" w:hAnsi="Georgia"/>
        </w:rPr>
        <w:t>D.</w:t>
      </w:r>
    </w:p>
    <w:p w14:paraId="2B886216" w14:textId="77777777" w:rsidR="009A1CB7" w:rsidRDefault="009A1CB7" w:rsidP="009A1CB7">
      <w:pPr>
        <w:pStyle w:val="Title"/>
        <w:jc w:val="left"/>
        <w:rPr>
          <w:rFonts w:ascii="Georgia" w:hAnsi="Georgia"/>
          <w:sz w:val="16"/>
          <w:szCs w:val="16"/>
        </w:rPr>
      </w:pPr>
    </w:p>
    <w:p w14:paraId="2A27A695" w14:textId="77777777" w:rsidR="009A1CB7" w:rsidRDefault="009A1CB7" w:rsidP="009A1CB7">
      <w:pPr>
        <w:pStyle w:val="Title"/>
        <w:jc w:val="left"/>
        <w:rPr>
          <w:rFonts w:ascii="Georgia" w:hAnsi="Georgia"/>
          <w:sz w:val="16"/>
          <w:szCs w:val="16"/>
        </w:rPr>
      </w:pPr>
    </w:p>
    <w:p w14:paraId="4E2E6BA2" w14:textId="77777777" w:rsidR="00124905" w:rsidRDefault="00124905" w:rsidP="009A1CB7">
      <w:pPr>
        <w:pStyle w:val="Title"/>
        <w:jc w:val="left"/>
        <w:rPr>
          <w:rFonts w:ascii="Georgia" w:hAnsi="Georgia"/>
          <w:sz w:val="16"/>
          <w:szCs w:val="16"/>
        </w:rPr>
      </w:pPr>
      <w:r>
        <w:rPr>
          <w:rFonts w:ascii="Georgia" w:hAnsi="Georgia"/>
          <w:sz w:val="16"/>
          <w:szCs w:val="16"/>
        </w:rPr>
        <w:t>Kogod School of Business</w:t>
      </w:r>
      <w:r w:rsidR="00212863">
        <w:rPr>
          <w:rFonts w:ascii="Georgia" w:hAnsi="Georgia"/>
          <w:sz w:val="16"/>
          <w:szCs w:val="16"/>
        </w:rPr>
        <w:t>, American</w:t>
      </w:r>
      <w:r>
        <w:rPr>
          <w:rFonts w:ascii="Georgia" w:hAnsi="Georgia"/>
          <w:sz w:val="16"/>
          <w:szCs w:val="16"/>
        </w:rPr>
        <w:t xml:space="preserve"> University, </w:t>
      </w:r>
    </w:p>
    <w:p w14:paraId="65E406F5" w14:textId="77777777" w:rsidR="000C6975" w:rsidRPr="000C6975" w:rsidRDefault="00124905" w:rsidP="009A1CB7">
      <w:pPr>
        <w:pStyle w:val="Title"/>
        <w:jc w:val="left"/>
        <w:rPr>
          <w:rFonts w:ascii="Georgia" w:hAnsi="Georgia"/>
          <w:sz w:val="16"/>
          <w:szCs w:val="16"/>
        </w:rPr>
      </w:pPr>
      <w:r>
        <w:rPr>
          <w:rFonts w:ascii="Georgia" w:hAnsi="Georgia"/>
          <w:sz w:val="16"/>
          <w:szCs w:val="16"/>
        </w:rPr>
        <w:t xml:space="preserve">4400 </w:t>
      </w:r>
      <w:r w:rsidR="00212863">
        <w:rPr>
          <w:rFonts w:ascii="Georgia" w:hAnsi="Georgia"/>
          <w:sz w:val="16"/>
          <w:szCs w:val="16"/>
        </w:rPr>
        <w:t>Massachusetts Ave</w:t>
      </w:r>
      <w:r>
        <w:rPr>
          <w:rFonts w:ascii="Georgia" w:hAnsi="Georgia"/>
          <w:sz w:val="16"/>
          <w:szCs w:val="16"/>
        </w:rPr>
        <w:t>. N.W. Washington, DC 20016</w:t>
      </w:r>
    </w:p>
    <w:p w14:paraId="77EBCE6D" w14:textId="77777777" w:rsidR="009A1CB7" w:rsidRDefault="009A1CB7" w:rsidP="009A1CB7">
      <w:pPr>
        <w:pStyle w:val="Title"/>
        <w:jc w:val="left"/>
        <w:rPr>
          <w:rFonts w:ascii="Georgia" w:hAnsi="Georgia"/>
          <w:sz w:val="16"/>
          <w:szCs w:val="16"/>
        </w:rPr>
      </w:pPr>
    </w:p>
    <w:p w14:paraId="2C5B1B3E" w14:textId="77777777" w:rsidR="00A16BD8" w:rsidRPr="000C6975" w:rsidRDefault="000C6975" w:rsidP="009A1CB7">
      <w:pPr>
        <w:pStyle w:val="Title"/>
        <w:jc w:val="left"/>
        <w:rPr>
          <w:rFonts w:ascii="Georgia" w:hAnsi="Georgia"/>
          <w:b w:val="0"/>
          <w:bCs w:val="0"/>
          <w:sz w:val="16"/>
          <w:szCs w:val="16"/>
        </w:rPr>
      </w:pPr>
      <w:r w:rsidRPr="000C6975">
        <w:rPr>
          <w:rFonts w:ascii="Georgia" w:hAnsi="Georgia"/>
          <w:sz w:val="16"/>
          <w:szCs w:val="16"/>
        </w:rPr>
        <w:t xml:space="preserve">Tel: </w:t>
      </w:r>
      <w:r w:rsidR="000C331F">
        <w:rPr>
          <w:rFonts w:ascii="Georgia" w:hAnsi="Georgia"/>
          <w:sz w:val="16"/>
          <w:szCs w:val="16"/>
        </w:rPr>
        <w:t xml:space="preserve">202. 885. </w:t>
      </w:r>
      <w:r w:rsidR="00212863">
        <w:rPr>
          <w:rFonts w:ascii="Georgia" w:hAnsi="Georgia"/>
          <w:sz w:val="16"/>
          <w:szCs w:val="16"/>
        </w:rPr>
        <w:t>3268 Mobile</w:t>
      </w:r>
      <w:r w:rsidR="000C331F">
        <w:rPr>
          <w:rFonts w:ascii="Georgia" w:hAnsi="Georgia"/>
          <w:sz w:val="16"/>
          <w:szCs w:val="16"/>
        </w:rPr>
        <w:t xml:space="preserve">: </w:t>
      </w:r>
      <w:r w:rsidRPr="000C6975">
        <w:rPr>
          <w:rFonts w:ascii="Georgia" w:hAnsi="Georgia"/>
          <w:sz w:val="16"/>
          <w:szCs w:val="16"/>
        </w:rPr>
        <w:t>2</w:t>
      </w:r>
      <w:r w:rsidR="00124905">
        <w:rPr>
          <w:rFonts w:ascii="Georgia" w:hAnsi="Georgia"/>
          <w:sz w:val="16"/>
          <w:szCs w:val="16"/>
        </w:rPr>
        <w:t>40.476.3006</w:t>
      </w:r>
      <w:r w:rsidR="000C331F">
        <w:rPr>
          <w:rFonts w:ascii="Georgia" w:hAnsi="Georgia"/>
          <w:sz w:val="16"/>
          <w:szCs w:val="16"/>
        </w:rPr>
        <w:t xml:space="preserve"> </w:t>
      </w:r>
      <w:r w:rsidR="00124905">
        <w:rPr>
          <w:rFonts w:ascii="Georgia" w:hAnsi="Georgia"/>
          <w:sz w:val="16"/>
          <w:szCs w:val="16"/>
        </w:rPr>
        <w:t xml:space="preserve">   Fax: </w:t>
      </w:r>
      <w:r w:rsidRPr="000C6975">
        <w:rPr>
          <w:rFonts w:ascii="Georgia" w:hAnsi="Georgia"/>
          <w:sz w:val="16"/>
          <w:szCs w:val="16"/>
        </w:rPr>
        <w:t xml:space="preserve"> </w:t>
      </w:r>
      <w:r w:rsidR="000C331F">
        <w:rPr>
          <w:rFonts w:ascii="Georgia" w:hAnsi="Georgia"/>
          <w:sz w:val="16"/>
          <w:szCs w:val="16"/>
        </w:rPr>
        <w:t xml:space="preserve">202. 885. 1992    </w:t>
      </w:r>
      <w:r w:rsidR="001B0E0C">
        <w:rPr>
          <w:rFonts w:ascii="Georgia" w:hAnsi="Georgia"/>
          <w:sz w:val="16"/>
          <w:szCs w:val="16"/>
        </w:rPr>
        <w:t xml:space="preserve"> E-mail: </w:t>
      </w:r>
      <w:r w:rsidRPr="000C6975">
        <w:rPr>
          <w:rFonts w:ascii="Georgia" w:hAnsi="Georgia"/>
          <w:sz w:val="16"/>
          <w:szCs w:val="16"/>
        </w:rPr>
        <w:t>nakshb</w:t>
      </w:r>
      <w:r w:rsidR="00124905">
        <w:rPr>
          <w:rFonts w:ascii="Georgia" w:hAnsi="Georgia"/>
          <w:sz w:val="16"/>
          <w:szCs w:val="16"/>
        </w:rPr>
        <w:t>en@american.edu</w:t>
      </w:r>
    </w:p>
    <w:p w14:paraId="3E30E5E0" w14:textId="77777777" w:rsidR="00215944" w:rsidRDefault="00215944" w:rsidP="009A1CB7">
      <w:pPr>
        <w:jc w:val="left"/>
        <w:rPr>
          <w:rFonts w:ascii="Georgia" w:hAnsi="Georgia"/>
          <w:b/>
          <w:sz w:val="24"/>
          <w:szCs w:val="24"/>
        </w:rPr>
      </w:pPr>
      <w:r>
        <w:rPr>
          <w:rFonts w:ascii="Georgia" w:hAnsi="Georgia"/>
          <w:b/>
          <w:sz w:val="24"/>
          <w:szCs w:val="24"/>
        </w:rPr>
        <w:t>__________________________________________________</w:t>
      </w:r>
    </w:p>
    <w:p w14:paraId="74EF9FBC" w14:textId="77777777" w:rsidR="0093765E" w:rsidRPr="00B26278" w:rsidRDefault="0093765E" w:rsidP="00A024F3">
      <w:pPr>
        <w:pStyle w:val="NoSpacing"/>
      </w:pPr>
      <w:r w:rsidRPr="00B9546F">
        <w:rPr>
          <w:b/>
          <w:bCs/>
          <w:sz w:val="28"/>
          <w:szCs w:val="28"/>
        </w:rPr>
        <w:t>Academic Teaching</w:t>
      </w:r>
      <w:r w:rsidRPr="00B26278">
        <w:t xml:space="preserve">: </w:t>
      </w:r>
    </w:p>
    <w:p w14:paraId="27CFD593" w14:textId="77777777" w:rsidR="0093765E" w:rsidRPr="00A024F3" w:rsidRDefault="0093765E" w:rsidP="00A024F3">
      <w:pPr>
        <w:pStyle w:val="NoSpacing"/>
        <w:rPr>
          <w:b/>
        </w:rPr>
      </w:pPr>
      <w:r w:rsidRPr="00A024F3">
        <w:rPr>
          <w:b/>
        </w:rPr>
        <w:t>Full Time:</w:t>
      </w:r>
    </w:p>
    <w:p w14:paraId="6B413FFE" w14:textId="77777777" w:rsidR="0093765E" w:rsidRPr="00B26278" w:rsidRDefault="0093765E" w:rsidP="00A024F3">
      <w:pPr>
        <w:pStyle w:val="NoSpacing"/>
        <w:rPr>
          <w:u w:val="single"/>
        </w:rPr>
      </w:pPr>
    </w:p>
    <w:p w14:paraId="4140DA13" w14:textId="77777777" w:rsidR="001F2FEF" w:rsidRDefault="001F2FEF" w:rsidP="00866989">
      <w:pPr>
        <w:pStyle w:val="NoSpacing"/>
        <w:rPr>
          <w:rFonts w:ascii="Times New Roman" w:hAnsi="Times New Roman" w:cs="Times New Roman"/>
          <w:sz w:val="24"/>
          <w:szCs w:val="24"/>
        </w:rPr>
      </w:pPr>
      <w:r>
        <w:rPr>
          <w:rFonts w:ascii="Times New Roman" w:hAnsi="Times New Roman" w:cs="Times New Roman"/>
          <w:b/>
          <w:bCs/>
          <w:sz w:val="24"/>
          <w:szCs w:val="24"/>
        </w:rPr>
        <w:t xml:space="preserve">2019-Present: </w:t>
      </w:r>
      <w:r>
        <w:rPr>
          <w:rFonts w:ascii="Times New Roman" w:hAnsi="Times New Roman" w:cs="Times New Roman"/>
          <w:sz w:val="24"/>
          <w:szCs w:val="24"/>
        </w:rPr>
        <w:t>Sr. Professorial Lecturer.</w:t>
      </w:r>
      <w:r w:rsidRPr="000C2FEC">
        <w:rPr>
          <w:rFonts w:ascii="Times New Roman" w:hAnsi="Times New Roman" w:cs="Times New Roman"/>
          <w:bCs/>
          <w:sz w:val="24"/>
          <w:szCs w:val="24"/>
        </w:rPr>
        <w:t xml:space="preserve"> Kogod School of Business, </w:t>
      </w:r>
      <w:r w:rsidRPr="000C2FEC">
        <w:rPr>
          <w:rFonts w:ascii="Times New Roman" w:hAnsi="Times New Roman" w:cs="Times New Roman"/>
          <w:bCs/>
          <w:sz w:val="24"/>
          <w:szCs w:val="24"/>
          <w:u w:val="single"/>
        </w:rPr>
        <w:t>American University</w:t>
      </w:r>
      <w:r w:rsidRPr="000C2FEC">
        <w:rPr>
          <w:rFonts w:ascii="Times New Roman" w:hAnsi="Times New Roman" w:cs="Times New Roman"/>
          <w:bCs/>
          <w:sz w:val="24"/>
          <w:szCs w:val="24"/>
        </w:rPr>
        <w:t>, Washington, D.C.</w:t>
      </w:r>
      <w:r w:rsidRPr="000C2FEC">
        <w:rPr>
          <w:rFonts w:ascii="Times New Roman" w:hAnsi="Times New Roman" w:cs="Times New Roman"/>
          <w:sz w:val="24"/>
          <w:szCs w:val="24"/>
        </w:rPr>
        <w:t xml:space="preserve"> (</w:t>
      </w:r>
      <w:hyperlink r:id="rId9" w:history="1">
        <w:r w:rsidRPr="000C2FEC">
          <w:rPr>
            <w:rStyle w:val="Hyperlink"/>
            <w:rFonts w:ascii="Times New Roman" w:hAnsi="Times New Roman" w:cs="Times New Roman"/>
            <w:b/>
            <w:sz w:val="24"/>
            <w:szCs w:val="24"/>
          </w:rPr>
          <w:t>www.american.edu</w:t>
        </w:r>
      </w:hyperlink>
      <w:r w:rsidRPr="000C2FEC">
        <w:rPr>
          <w:rFonts w:ascii="Times New Roman" w:hAnsi="Times New Roman" w:cs="Times New Roman"/>
          <w:sz w:val="24"/>
          <w:szCs w:val="24"/>
        </w:rPr>
        <w:t>).</w:t>
      </w:r>
    </w:p>
    <w:p w14:paraId="6FFAECD5" w14:textId="77777777" w:rsidR="0082206C" w:rsidRPr="000C2FEC" w:rsidRDefault="0093765E" w:rsidP="00866989">
      <w:pPr>
        <w:pStyle w:val="NoSpacing"/>
        <w:rPr>
          <w:rFonts w:ascii="Times New Roman" w:hAnsi="Times New Roman" w:cs="Times New Roman"/>
          <w:sz w:val="24"/>
          <w:szCs w:val="24"/>
        </w:rPr>
      </w:pPr>
      <w:r w:rsidRPr="000C2FEC">
        <w:rPr>
          <w:rFonts w:ascii="Times New Roman" w:hAnsi="Times New Roman" w:cs="Times New Roman"/>
          <w:b/>
          <w:bCs/>
          <w:sz w:val="24"/>
          <w:szCs w:val="24"/>
        </w:rPr>
        <w:t xml:space="preserve">2008- </w:t>
      </w:r>
      <w:r w:rsidR="001F2FEF">
        <w:rPr>
          <w:rFonts w:ascii="Times New Roman" w:hAnsi="Times New Roman" w:cs="Times New Roman"/>
          <w:b/>
          <w:bCs/>
          <w:sz w:val="24"/>
          <w:szCs w:val="24"/>
        </w:rPr>
        <w:t>2019</w:t>
      </w:r>
      <w:r w:rsidRPr="000C2FEC">
        <w:rPr>
          <w:rFonts w:ascii="Times New Roman" w:hAnsi="Times New Roman" w:cs="Times New Roman"/>
          <w:sz w:val="24"/>
          <w:szCs w:val="24"/>
        </w:rPr>
        <w:t>:</w:t>
      </w:r>
      <w:r w:rsidR="00335FC0">
        <w:rPr>
          <w:rFonts w:ascii="Times New Roman" w:hAnsi="Times New Roman" w:cs="Times New Roman"/>
          <w:sz w:val="24"/>
          <w:szCs w:val="24"/>
        </w:rPr>
        <w:t xml:space="preserve"> </w:t>
      </w:r>
      <w:bookmarkStart w:id="0" w:name="_Hlk54268823"/>
      <w:r w:rsidR="001F2FEF">
        <w:rPr>
          <w:rFonts w:ascii="Times New Roman" w:hAnsi="Times New Roman" w:cs="Times New Roman"/>
          <w:sz w:val="24"/>
          <w:szCs w:val="24"/>
        </w:rPr>
        <w:t>Executive in Residence</w:t>
      </w:r>
      <w:bookmarkEnd w:id="0"/>
      <w:r w:rsidR="009A3CCD">
        <w:rPr>
          <w:rFonts w:ascii="Times New Roman" w:hAnsi="Times New Roman" w:cs="Times New Roman"/>
          <w:sz w:val="24"/>
          <w:szCs w:val="24"/>
        </w:rPr>
        <w:t>*</w:t>
      </w:r>
      <w:r w:rsidR="00D65C6F">
        <w:rPr>
          <w:rFonts w:ascii="Times New Roman" w:hAnsi="Times New Roman" w:cs="Times New Roman"/>
          <w:sz w:val="24"/>
          <w:szCs w:val="24"/>
        </w:rPr>
        <w:t>.</w:t>
      </w:r>
      <w:r w:rsidRPr="000C2FEC">
        <w:rPr>
          <w:rFonts w:ascii="Times New Roman" w:hAnsi="Times New Roman" w:cs="Times New Roman"/>
          <w:bCs/>
          <w:sz w:val="24"/>
          <w:szCs w:val="24"/>
        </w:rPr>
        <w:t xml:space="preserve"> Kogod School of Business, </w:t>
      </w:r>
      <w:r w:rsidRPr="000C2FEC">
        <w:rPr>
          <w:rFonts w:ascii="Times New Roman" w:hAnsi="Times New Roman" w:cs="Times New Roman"/>
          <w:bCs/>
          <w:sz w:val="24"/>
          <w:szCs w:val="24"/>
          <w:u w:val="single"/>
        </w:rPr>
        <w:t>American University</w:t>
      </w:r>
      <w:r w:rsidRPr="000C2FEC">
        <w:rPr>
          <w:rFonts w:ascii="Times New Roman" w:hAnsi="Times New Roman" w:cs="Times New Roman"/>
          <w:bCs/>
          <w:sz w:val="24"/>
          <w:szCs w:val="24"/>
        </w:rPr>
        <w:t>, Washington, D.C.</w:t>
      </w:r>
      <w:r w:rsidRPr="000C2FEC">
        <w:rPr>
          <w:rFonts w:ascii="Times New Roman" w:hAnsi="Times New Roman" w:cs="Times New Roman"/>
          <w:sz w:val="24"/>
          <w:szCs w:val="24"/>
        </w:rPr>
        <w:t xml:space="preserve"> (</w:t>
      </w:r>
      <w:hyperlink r:id="rId10" w:history="1">
        <w:r w:rsidRPr="000C2FEC">
          <w:rPr>
            <w:rStyle w:val="Hyperlink"/>
            <w:rFonts w:ascii="Times New Roman" w:hAnsi="Times New Roman" w:cs="Times New Roman"/>
            <w:b/>
            <w:sz w:val="24"/>
            <w:szCs w:val="24"/>
          </w:rPr>
          <w:t>www.american.edu</w:t>
        </w:r>
      </w:hyperlink>
      <w:r w:rsidRPr="000C2FEC">
        <w:rPr>
          <w:rFonts w:ascii="Times New Roman" w:hAnsi="Times New Roman" w:cs="Times New Roman"/>
          <w:sz w:val="24"/>
          <w:szCs w:val="24"/>
        </w:rPr>
        <w:t>)</w:t>
      </w:r>
      <w:r w:rsidR="00866989" w:rsidRPr="000C2FEC">
        <w:rPr>
          <w:rFonts w:ascii="Times New Roman" w:hAnsi="Times New Roman" w:cs="Times New Roman"/>
          <w:sz w:val="24"/>
          <w:szCs w:val="24"/>
        </w:rPr>
        <w:t>.</w:t>
      </w:r>
    </w:p>
    <w:p w14:paraId="085C90BB" w14:textId="05205A26" w:rsidR="008B7CFE" w:rsidRPr="000C2FEC" w:rsidRDefault="008B7CFE" w:rsidP="00A024F3">
      <w:pPr>
        <w:pStyle w:val="NoSpacing"/>
        <w:rPr>
          <w:rFonts w:ascii="Times New Roman" w:hAnsi="Times New Roman" w:cs="Times New Roman"/>
          <w:bCs/>
          <w:sz w:val="24"/>
          <w:szCs w:val="24"/>
        </w:rPr>
      </w:pPr>
      <w:r w:rsidRPr="000C2FEC">
        <w:rPr>
          <w:rFonts w:ascii="Times New Roman" w:hAnsi="Times New Roman" w:cs="Times New Roman"/>
          <w:b/>
          <w:bCs/>
          <w:sz w:val="24"/>
          <w:szCs w:val="24"/>
        </w:rPr>
        <w:t>2015- Present</w:t>
      </w:r>
      <w:r w:rsidR="00A024F3" w:rsidRPr="000C2FEC">
        <w:rPr>
          <w:rFonts w:ascii="Times New Roman" w:hAnsi="Times New Roman" w:cs="Times New Roman"/>
          <w:b/>
          <w:bCs/>
          <w:sz w:val="24"/>
          <w:szCs w:val="24"/>
        </w:rPr>
        <w:t>:</w:t>
      </w:r>
      <w:r w:rsidR="00335FC0">
        <w:rPr>
          <w:rFonts w:ascii="Times New Roman" w:hAnsi="Times New Roman" w:cs="Times New Roman"/>
          <w:sz w:val="24"/>
          <w:szCs w:val="24"/>
        </w:rPr>
        <w:t xml:space="preserve"> </w:t>
      </w:r>
      <w:r w:rsidRPr="000C2FEC">
        <w:rPr>
          <w:rFonts w:ascii="Times New Roman" w:hAnsi="Times New Roman" w:cs="Times New Roman"/>
          <w:bCs/>
          <w:sz w:val="24"/>
          <w:szCs w:val="24"/>
        </w:rPr>
        <w:t xml:space="preserve">Affiliate </w:t>
      </w:r>
      <w:r w:rsidR="007D5974">
        <w:rPr>
          <w:rFonts w:ascii="Times New Roman" w:hAnsi="Times New Roman" w:cs="Times New Roman"/>
          <w:bCs/>
          <w:sz w:val="24"/>
          <w:szCs w:val="24"/>
        </w:rPr>
        <w:t>F</w:t>
      </w:r>
      <w:r w:rsidRPr="000C2FEC">
        <w:rPr>
          <w:rFonts w:ascii="Times New Roman" w:hAnsi="Times New Roman" w:cs="Times New Roman"/>
          <w:bCs/>
          <w:sz w:val="24"/>
          <w:szCs w:val="24"/>
        </w:rPr>
        <w:t>aculty, School of International Service, American University.</w:t>
      </w:r>
      <w:r w:rsidR="003B4BC2">
        <w:rPr>
          <w:rFonts w:ascii="Times New Roman" w:hAnsi="Times New Roman" w:cs="Times New Roman"/>
          <w:bCs/>
          <w:sz w:val="24"/>
          <w:szCs w:val="24"/>
        </w:rPr>
        <w:t xml:space="preserve"> </w:t>
      </w:r>
    </w:p>
    <w:p w14:paraId="62291865" w14:textId="77777777" w:rsidR="008B7CFE" w:rsidRPr="000C2FEC" w:rsidRDefault="008B7CFE" w:rsidP="00A024F3">
      <w:pPr>
        <w:pStyle w:val="NoSpacing"/>
        <w:rPr>
          <w:rFonts w:ascii="Times New Roman" w:hAnsi="Times New Roman" w:cs="Times New Roman"/>
          <w:bCs/>
          <w:sz w:val="24"/>
          <w:szCs w:val="24"/>
        </w:rPr>
      </w:pPr>
      <w:r w:rsidRPr="000C2FEC">
        <w:rPr>
          <w:rFonts w:ascii="Times New Roman" w:hAnsi="Times New Roman" w:cs="Times New Roman"/>
          <w:b/>
          <w:bCs/>
          <w:sz w:val="24"/>
          <w:szCs w:val="24"/>
        </w:rPr>
        <w:t>2016- Present</w:t>
      </w:r>
      <w:r w:rsidR="00A024F3" w:rsidRPr="000C2FEC">
        <w:rPr>
          <w:rFonts w:ascii="Times New Roman" w:hAnsi="Times New Roman" w:cs="Times New Roman"/>
          <w:b/>
          <w:bCs/>
          <w:sz w:val="24"/>
          <w:szCs w:val="24"/>
        </w:rPr>
        <w:t>:</w:t>
      </w:r>
      <w:r w:rsidR="00335FC0">
        <w:rPr>
          <w:rFonts w:ascii="Times New Roman" w:hAnsi="Times New Roman" w:cs="Times New Roman"/>
          <w:sz w:val="24"/>
          <w:szCs w:val="24"/>
        </w:rPr>
        <w:t xml:space="preserve"> </w:t>
      </w:r>
      <w:r w:rsidR="00B813C6" w:rsidRPr="000C2FEC">
        <w:rPr>
          <w:rFonts w:ascii="Times New Roman" w:hAnsi="Times New Roman" w:cs="Times New Roman"/>
          <w:bCs/>
          <w:sz w:val="24"/>
          <w:szCs w:val="24"/>
        </w:rPr>
        <w:t>Muslim Chaplain, American University</w:t>
      </w:r>
      <w:r w:rsidR="00866989" w:rsidRPr="000C2FEC">
        <w:rPr>
          <w:rFonts w:ascii="Times New Roman" w:hAnsi="Times New Roman" w:cs="Times New Roman"/>
          <w:bCs/>
          <w:sz w:val="24"/>
          <w:szCs w:val="24"/>
        </w:rPr>
        <w:t>.</w:t>
      </w:r>
    </w:p>
    <w:p w14:paraId="27741C93" w14:textId="05C38D69" w:rsidR="00072FD9" w:rsidRPr="00072FD9" w:rsidRDefault="00866989" w:rsidP="00072FD9">
      <w:pPr>
        <w:pStyle w:val="NoSpacing"/>
        <w:rPr>
          <w:rFonts w:ascii="Times New Roman" w:hAnsi="Times New Roman" w:cs="Times New Roman"/>
          <w:bCs/>
          <w:sz w:val="24"/>
          <w:szCs w:val="24"/>
        </w:rPr>
      </w:pPr>
      <w:r w:rsidRPr="000C2FEC">
        <w:rPr>
          <w:rFonts w:ascii="Times New Roman" w:hAnsi="Times New Roman" w:cs="Times New Roman"/>
          <w:b/>
          <w:sz w:val="24"/>
          <w:szCs w:val="24"/>
        </w:rPr>
        <w:t xml:space="preserve">2017- </w:t>
      </w:r>
      <w:r w:rsidR="00F42A6B">
        <w:rPr>
          <w:rFonts w:ascii="Times New Roman" w:hAnsi="Times New Roman" w:cs="Times New Roman"/>
          <w:b/>
          <w:sz w:val="24"/>
          <w:szCs w:val="24"/>
        </w:rPr>
        <w:t>Presnet</w:t>
      </w:r>
      <w:r w:rsidRPr="000C2FEC">
        <w:rPr>
          <w:rFonts w:ascii="Times New Roman" w:hAnsi="Times New Roman" w:cs="Times New Roman"/>
          <w:b/>
          <w:sz w:val="24"/>
          <w:szCs w:val="24"/>
        </w:rPr>
        <w:t>:</w:t>
      </w:r>
      <w:r w:rsidR="001C6634">
        <w:rPr>
          <w:rFonts w:ascii="Times New Roman" w:hAnsi="Times New Roman" w:cs="Times New Roman"/>
          <w:b/>
          <w:sz w:val="24"/>
          <w:szCs w:val="24"/>
        </w:rPr>
        <w:t xml:space="preserve"> </w:t>
      </w:r>
      <w:r w:rsidRPr="00072FD9">
        <w:rPr>
          <w:rFonts w:asciiTheme="majorBidi" w:hAnsiTheme="majorBidi" w:cstheme="majorBidi"/>
          <w:color w:val="000000" w:themeColor="text1"/>
          <w:sz w:val="24"/>
          <w:szCs w:val="24"/>
        </w:rPr>
        <w:t xml:space="preserve">Affiliate </w:t>
      </w:r>
      <w:r w:rsidR="007D5974" w:rsidRPr="00072FD9">
        <w:rPr>
          <w:rFonts w:asciiTheme="majorBidi" w:hAnsiTheme="majorBidi" w:cstheme="majorBidi"/>
          <w:color w:val="000000" w:themeColor="text1"/>
          <w:sz w:val="24"/>
          <w:szCs w:val="24"/>
        </w:rPr>
        <w:t>F</w:t>
      </w:r>
      <w:r w:rsidRPr="00072FD9">
        <w:rPr>
          <w:rFonts w:asciiTheme="majorBidi" w:hAnsiTheme="majorBidi" w:cstheme="majorBidi"/>
          <w:color w:val="000000" w:themeColor="text1"/>
          <w:sz w:val="24"/>
          <w:szCs w:val="24"/>
        </w:rPr>
        <w:t xml:space="preserve">aculty, </w:t>
      </w:r>
      <w:r w:rsidR="00072FD9" w:rsidRPr="00072FD9">
        <w:rPr>
          <w:rFonts w:asciiTheme="majorBidi" w:hAnsiTheme="majorBidi" w:cstheme="majorBidi"/>
          <w:color w:val="000000" w:themeColor="text1"/>
          <w:sz w:val="24"/>
          <w:szCs w:val="24"/>
          <w:bdr w:val="none" w:sz="0" w:space="0" w:color="auto" w:frame="1"/>
        </w:rPr>
        <w:t>College of Arts and Sciences' Department of Critical Race,</w:t>
      </w:r>
      <w:r w:rsidR="00072FD9" w:rsidRPr="00072FD9">
        <w:rPr>
          <w:rFonts w:asciiTheme="majorBidi" w:hAnsiTheme="majorBidi" w:cstheme="majorBidi"/>
          <w:color w:val="000000" w:themeColor="text1"/>
          <w:bdr w:val="none" w:sz="0" w:space="0" w:color="auto" w:frame="1"/>
        </w:rPr>
        <w:t xml:space="preserve"> </w:t>
      </w:r>
      <w:r w:rsidR="00072FD9" w:rsidRPr="00072FD9">
        <w:rPr>
          <w:rFonts w:asciiTheme="majorBidi" w:hAnsiTheme="majorBidi" w:cstheme="majorBidi"/>
          <w:color w:val="000000" w:themeColor="text1"/>
          <w:sz w:val="24"/>
          <w:szCs w:val="24"/>
          <w:bdr w:val="none" w:sz="0" w:space="0" w:color="auto" w:frame="1"/>
        </w:rPr>
        <w:t>Gender and Cultural Studies</w:t>
      </w:r>
      <w:r w:rsidR="00072FD9">
        <w:rPr>
          <w:rFonts w:asciiTheme="majorBidi" w:hAnsiTheme="majorBidi" w:cstheme="majorBidi"/>
          <w:color w:val="000000" w:themeColor="text1"/>
          <w:bdr w:val="none" w:sz="0" w:space="0" w:color="auto" w:frame="1"/>
        </w:rPr>
        <w:t xml:space="preserve">, </w:t>
      </w:r>
      <w:r w:rsidR="00072FD9" w:rsidRPr="000C2FEC">
        <w:rPr>
          <w:rFonts w:ascii="Times New Roman" w:hAnsi="Times New Roman" w:cs="Times New Roman"/>
          <w:bCs/>
          <w:sz w:val="24"/>
          <w:szCs w:val="24"/>
        </w:rPr>
        <w:t>American University.</w:t>
      </w:r>
    </w:p>
    <w:p w14:paraId="2C78F27E" w14:textId="3A1496B7" w:rsidR="00072FD9" w:rsidRPr="00072FD9" w:rsidRDefault="00072FD9" w:rsidP="00072FD9">
      <w:pPr>
        <w:pStyle w:val="NormalWeb"/>
        <w:shd w:val="clear" w:color="auto" w:fill="FFFFFF"/>
        <w:spacing w:before="0" w:beforeAutospacing="0" w:after="0" w:afterAutospacing="0"/>
        <w:rPr>
          <w:rFonts w:asciiTheme="majorBidi" w:hAnsiTheme="majorBidi" w:cstheme="majorBidi"/>
          <w:color w:val="000000" w:themeColor="text1"/>
        </w:rPr>
      </w:pPr>
    </w:p>
    <w:p w14:paraId="117E1B35" w14:textId="36FBA35E" w:rsidR="009A3CCD" w:rsidRPr="009A3CCD" w:rsidRDefault="009A3CCD" w:rsidP="00072FD9">
      <w:pPr>
        <w:pStyle w:val="NoSpacing"/>
        <w:rPr>
          <w:rFonts w:ascii="Times New Roman" w:hAnsi="Times New Roman" w:cs="Times New Roman"/>
          <w:i/>
          <w:iCs/>
          <w:sz w:val="24"/>
          <w:szCs w:val="24"/>
        </w:rPr>
      </w:pPr>
      <w:r>
        <w:rPr>
          <w:rFonts w:ascii="Times New Roman" w:hAnsi="Times New Roman" w:cs="Times New Roman"/>
          <w:sz w:val="24"/>
          <w:szCs w:val="24"/>
        </w:rPr>
        <w:t>*</w:t>
      </w:r>
      <w:r w:rsidRPr="009A3CCD">
        <w:rPr>
          <w:rFonts w:ascii="Times New Roman" w:hAnsi="Times New Roman" w:cs="Times New Roman"/>
          <w:i/>
          <w:iCs/>
          <w:sz w:val="24"/>
          <w:szCs w:val="24"/>
        </w:rPr>
        <w:t xml:space="preserve">Kogod </w:t>
      </w:r>
      <w:r w:rsidRPr="009A3CCD">
        <w:rPr>
          <w:rFonts w:ascii="Times New Roman" w:hAnsi="Times New Roman" w:cs="Times New Roman"/>
          <w:i/>
          <w:iCs/>
          <w:sz w:val="24"/>
          <w:szCs w:val="24"/>
          <w:u w:val="single"/>
        </w:rPr>
        <w:t>discontinued</w:t>
      </w:r>
      <w:r w:rsidRPr="009A3CCD">
        <w:rPr>
          <w:rFonts w:ascii="Times New Roman" w:hAnsi="Times New Roman" w:cs="Times New Roman"/>
          <w:i/>
          <w:iCs/>
          <w:sz w:val="24"/>
          <w:szCs w:val="24"/>
        </w:rPr>
        <w:t xml:space="preserve"> the use of the title, and provide new titles based</w:t>
      </w:r>
      <w:r w:rsidR="00CD0F80">
        <w:rPr>
          <w:rFonts w:ascii="Times New Roman" w:hAnsi="Times New Roman" w:cs="Times New Roman"/>
          <w:i/>
          <w:iCs/>
          <w:sz w:val="24"/>
          <w:szCs w:val="24"/>
        </w:rPr>
        <w:t xml:space="preserve"> </w:t>
      </w:r>
      <w:r w:rsidR="007D5974">
        <w:rPr>
          <w:rFonts w:ascii="Times New Roman" w:hAnsi="Times New Roman" w:cs="Times New Roman"/>
          <w:i/>
          <w:iCs/>
          <w:sz w:val="24"/>
          <w:szCs w:val="24"/>
        </w:rPr>
        <w:t xml:space="preserve">on </w:t>
      </w:r>
      <w:r w:rsidR="00CD0F80">
        <w:rPr>
          <w:rFonts w:ascii="Times New Roman" w:hAnsi="Times New Roman" w:cs="Times New Roman"/>
          <w:i/>
          <w:iCs/>
          <w:sz w:val="24"/>
          <w:szCs w:val="24"/>
        </w:rPr>
        <w:t>submission of a dossier to support a request to attain the said rank</w:t>
      </w:r>
      <w:r w:rsidRPr="009A3CCD">
        <w:rPr>
          <w:rFonts w:ascii="Times New Roman" w:hAnsi="Times New Roman" w:cs="Times New Roman"/>
          <w:i/>
          <w:iCs/>
          <w:sz w:val="24"/>
          <w:szCs w:val="24"/>
        </w:rPr>
        <w:t xml:space="preserve"> on background and</w:t>
      </w:r>
      <w:r w:rsidR="00CD0F80">
        <w:rPr>
          <w:rFonts w:ascii="Times New Roman" w:hAnsi="Times New Roman" w:cs="Times New Roman"/>
          <w:i/>
          <w:iCs/>
          <w:sz w:val="24"/>
          <w:szCs w:val="24"/>
        </w:rPr>
        <w:t xml:space="preserve"> </w:t>
      </w:r>
      <w:r w:rsidRPr="009A3CCD">
        <w:rPr>
          <w:rFonts w:ascii="Times New Roman" w:hAnsi="Times New Roman" w:cs="Times New Roman"/>
          <w:i/>
          <w:iCs/>
          <w:sz w:val="24"/>
          <w:szCs w:val="24"/>
        </w:rPr>
        <w:t xml:space="preserve">achievements. </w:t>
      </w:r>
    </w:p>
    <w:p w14:paraId="2DE67E39" w14:textId="77777777" w:rsidR="0093765E" w:rsidRPr="000C2FEC" w:rsidRDefault="0093765E" w:rsidP="00A024F3">
      <w:pPr>
        <w:pStyle w:val="NoSpacing"/>
        <w:rPr>
          <w:rFonts w:ascii="Times New Roman" w:hAnsi="Times New Roman" w:cs="Times New Roman"/>
          <w:sz w:val="24"/>
          <w:szCs w:val="24"/>
        </w:rPr>
      </w:pPr>
    </w:p>
    <w:p w14:paraId="7E850C7F" w14:textId="028390ED" w:rsidR="00D80935" w:rsidRPr="000C2FEC" w:rsidRDefault="0093765E" w:rsidP="00A024F3">
      <w:pPr>
        <w:pStyle w:val="NoSpacing"/>
        <w:rPr>
          <w:rFonts w:ascii="Times New Roman" w:hAnsi="Times New Roman" w:cs="Times New Roman"/>
          <w:color w:val="000000"/>
          <w:sz w:val="24"/>
          <w:szCs w:val="24"/>
          <w:u w:val="single"/>
        </w:rPr>
      </w:pPr>
      <w:r w:rsidRPr="000C2FEC">
        <w:rPr>
          <w:rFonts w:ascii="Times New Roman" w:hAnsi="Times New Roman" w:cs="Times New Roman"/>
          <w:b/>
          <w:sz w:val="24"/>
          <w:szCs w:val="24"/>
          <w:u w:val="single"/>
        </w:rPr>
        <w:t>Courses</w:t>
      </w:r>
      <w:r w:rsidRPr="000C2FEC">
        <w:rPr>
          <w:rFonts w:ascii="Times New Roman" w:hAnsi="Times New Roman" w:cs="Times New Roman"/>
          <w:b/>
          <w:sz w:val="24"/>
          <w:szCs w:val="24"/>
        </w:rPr>
        <w:t>:</w:t>
      </w:r>
      <w:r w:rsidR="0012311A" w:rsidRPr="000C2FEC">
        <w:rPr>
          <w:rFonts w:ascii="Times New Roman" w:hAnsi="Times New Roman" w:cs="Times New Roman"/>
          <w:sz w:val="24"/>
          <w:szCs w:val="24"/>
        </w:rPr>
        <w:t xml:space="preserve"> Fin 630: </w:t>
      </w:r>
      <w:r w:rsidR="0012311A" w:rsidRPr="000C2FEC">
        <w:rPr>
          <w:rFonts w:ascii="Times New Roman" w:hAnsi="Times New Roman" w:cs="Times New Roman"/>
          <w:sz w:val="24"/>
          <w:szCs w:val="24"/>
          <w:u w:val="single"/>
        </w:rPr>
        <w:t>Financial Analysis of the Firm: Concepts and Applications</w:t>
      </w:r>
      <w:r w:rsidR="0012311A" w:rsidRPr="000C2FEC">
        <w:rPr>
          <w:rFonts w:ascii="Times New Roman" w:hAnsi="Times New Roman" w:cs="Times New Roman"/>
          <w:sz w:val="24"/>
          <w:szCs w:val="24"/>
        </w:rPr>
        <w:t xml:space="preserve">, </w:t>
      </w:r>
      <w:r w:rsidR="00CD0F80">
        <w:rPr>
          <w:rFonts w:ascii="Times New Roman" w:hAnsi="Times New Roman" w:cs="Times New Roman"/>
          <w:sz w:val="24"/>
          <w:szCs w:val="24"/>
        </w:rPr>
        <w:t xml:space="preserve">Fin 230:  </w:t>
      </w:r>
      <w:r w:rsidR="00CE1C20" w:rsidRPr="00CE1C20">
        <w:rPr>
          <w:rFonts w:ascii="Times New Roman" w:hAnsi="Times New Roman" w:cs="Times New Roman"/>
          <w:sz w:val="24"/>
          <w:szCs w:val="24"/>
          <w:u w:val="single"/>
        </w:rPr>
        <w:t>Concepts/Applications</w:t>
      </w:r>
      <w:r w:rsidR="00CE1C20">
        <w:rPr>
          <w:rFonts w:ascii="Times New Roman" w:hAnsi="Times New Roman" w:cs="Times New Roman"/>
          <w:sz w:val="24"/>
          <w:szCs w:val="24"/>
        </w:rPr>
        <w:t xml:space="preserve">, </w:t>
      </w:r>
      <w:r w:rsidR="00CD0F80">
        <w:rPr>
          <w:rFonts w:ascii="Times New Roman" w:hAnsi="Times New Roman" w:cs="Times New Roman"/>
          <w:sz w:val="24"/>
          <w:szCs w:val="24"/>
        </w:rPr>
        <w:t xml:space="preserve">Fin 200: </w:t>
      </w:r>
      <w:r w:rsidR="00CD0F80" w:rsidRPr="00CE1C20">
        <w:rPr>
          <w:rFonts w:ascii="Times New Roman" w:hAnsi="Times New Roman" w:cs="Times New Roman"/>
          <w:sz w:val="24"/>
          <w:szCs w:val="24"/>
          <w:u w:val="single"/>
        </w:rPr>
        <w:t>Personal Finance and Financial Institutions</w:t>
      </w:r>
      <w:r w:rsidR="00CD0F80">
        <w:rPr>
          <w:rFonts w:ascii="Times New Roman" w:hAnsi="Times New Roman" w:cs="Times New Roman"/>
          <w:sz w:val="24"/>
          <w:szCs w:val="24"/>
        </w:rPr>
        <w:t>,</w:t>
      </w:r>
      <w:r w:rsidRPr="000C2FEC">
        <w:rPr>
          <w:rFonts w:ascii="Times New Roman" w:hAnsi="Times New Roman" w:cs="Times New Roman"/>
          <w:sz w:val="24"/>
          <w:szCs w:val="24"/>
        </w:rPr>
        <w:t xml:space="preserve"> </w:t>
      </w:r>
      <w:bookmarkStart w:id="1" w:name="_Hlk536614700"/>
      <w:r w:rsidR="00866989" w:rsidRPr="000C2FEC">
        <w:rPr>
          <w:rFonts w:ascii="Times New Roman" w:hAnsi="Times New Roman" w:cs="Times New Roman"/>
          <w:sz w:val="24"/>
          <w:szCs w:val="24"/>
        </w:rPr>
        <w:t xml:space="preserve">FIN 197: </w:t>
      </w:r>
      <w:r w:rsidR="00866989" w:rsidRPr="000C2FEC">
        <w:rPr>
          <w:rFonts w:ascii="Times New Roman" w:hAnsi="Times New Roman" w:cs="Times New Roman"/>
          <w:sz w:val="24"/>
          <w:szCs w:val="24"/>
          <w:u w:val="single"/>
        </w:rPr>
        <w:t>Financial Literacy</w:t>
      </w:r>
      <w:r w:rsidR="00866989" w:rsidRPr="000C2FEC">
        <w:rPr>
          <w:rFonts w:ascii="Times New Roman" w:hAnsi="Times New Roman" w:cs="Times New Roman"/>
          <w:sz w:val="24"/>
          <w:szCs w:val="24"/>
        </w:rPr>
        <w:t xml:space="preserve"> I, </w:t>
      </w:r>
      <w:r w:rsidR="002A4AD7" w:rsidRPr="000C2FEC">
        <w:rPr>
          <w:rFonts w:ascii="Times New Roman" w:hAnsi="Times New Roman" w:cs="Times New Roman"/>
          <w:sz w:val="24"/>
          <w:szCs w:val="24"/>
        </w:rPr>
        <w:t xml:space="preserve">FIN 198: </w:t>
      </w:r>
      <w:r w:rsidR="002A4AD7" w:rsidRPr="000C2FEC">
        <w:rPr>
          <w:rFonts w:ascii="Times New Roman" w:hAnsi="Times New Roman" w:cs="Times New Roman"/>
          <w:sz w:val="24"/>
          <w:szCs w:val="24"/>
          <w:u w:val="single"/>
        </w:rPr>
        <w:t>Financial Literacy</w:t>
      </w:r>
      <w:r w:rsidR="002A4AD7" w:rsidRPr="000C2FEC">
        <w:rPr>
          <w:rFonts w:ascii="Times New Roman" w:hAnsi="Times New Roman" w:cs="Times New Roman"/>
          <w:sz w:val="24"/>
          <w:szCs w:val="24"/>
        </w:rPr>
        <w:t xml:space="preserve"> II</w:t>
      </w:r>
      <w:bookmarkEnd w:id="1"/>
      <w:r w:rsidR="002A4AD7" w:rsidRPr="000C2FEC">
        <w:rPr>
          <w:rFonts w:ascii="Times New Roman" w:hAnsi="Times New Roman" w:cs="Times New Roman"/>
          <w:sz w:val="24"/>
          <w:szCs w:val="24"/>
        </w:rPr>
        <w:t xml:space="preserve">, FIN 199: </w:t>
      </w:r>
      <w:r w:rsidR="002A4AD7" w:rsidRPr="000C2FEC">
        <w:rPr>
          <w:rFonts w:ascii="Times New Roman" w:hAnsi="Times New Roman" w:cs="Times New Roman"/>
          <w:sz w:val="24"/>
          <w:szCs w:val="24"/>
          <w:u w:val="single"/>
        </w:rPr>
        <w:t>Financial Literacy III</w:t>
      </w:r>
      <w:r w:rsidR="002A4AD7" w:rsidRPr="000C2FEC">
        <w:rPr>
          <w:rFonts w:ascii="Times New Roman" w:hAnsi="Times New Roman" w:cs="Times New Roman"/>
          <w:sz w:val="24"/>
          <w:szCs w:val="24"/>
        </w:rPr>
        <w:t xml:space="preserve">, </w:t>
      </w:r>
      <w:r w:rsidR="004A4B8F" w:rsidRPr="000C2FEC">
        <w:rPr>
          <w:rFonts w:ascii="Times New Roman" w:hAnsi="Times New Roman" w:cs="Times New Roman"/>
          <w:sz w:val="24"/>
          <w:szCs w:val="24"/>
        </w:rPr>
        <w:t xml:space="preserve">IBUS 200: </w:t>
      </w:r>
      <w:r w:rsidR="004A4B8F" w:rsidRPr="000C2FEC">
        <w:rPr>
          <w:rFonts w:ascii="Times New Roman" w:hAnsi="Times New Roman" w:cs="Times New Roman"/>
          <w:sz w:val="24"/>
          <w:szCs w:val="24"/>
          <w:u w:val="single"/>
        </w:rPr>
        <w:t>The Global Marketplace</w:t>
      </w:r>
      <w:r w:rsidR="004A4B8F" w:rsidRPr="000C2FEC">
        <w:rPr>
          <w:rFonts w:ascii="Times New Roman" w:hAnsi="Times New Roman" w:cs="Times New Roman"/>
          <w:sz w:val="24"/>
          <w:szCs w:val="24"/>
        </w:rPr>
        <w:t xml:space="preserve">, </w:t>
      </w:r>
      <w:r w:rsidRPr="000C2FEC">
        <w:rPr>
          <w:rFonts w:ascii="Times New Roman" w:hAnsi="Times New Roman" w:cs="Times New Roman"/>
          <w:sz w:val="24"/>
          <w:szCs w:val="24"/>
        </w:rPr>
        <w:t xml:space="preserve">IBUS 300: </w:t>
      </w:r>
      <w:r w:rsidRPr="000C2FEC">
        <w:rPr>
          <w:rFonts w:ascii="Times New Roman" w:hAnsi="Times New Roman" w:cs="Times New Roman"/>
          <w:sz w:val="24"/>
          <w:szCs w:val="24"/>
          <w:u w:val="single"/>
        </w:rPr>
        <w:t>Fundamental of International Business</w:t>
      </w:r>
      <w:r w:rsidRPr="000C2FEC">
        <w:rPr>
          <w:rFonts w:ascii="Times New Roman" w:hAnsi="Times New Roman" w:cs="Times New Roman"/>
          <w:sz w:val="24"/>
          <w:szCs w:val="24"/>
        </w:rPr>
        <w:t>, IBUS 408</w:t>
      </w:r>
      <w:r w:rsidR="00CD0F80">
        <w:rPr>
          <w:rFonts w:ascii="Times New Roman" w:hAnsi="Times New Roman" w:cs="Times New Roman"/>
          <w:sz w:val="24"/>
          <w:szCs w:val="24"/>
        </w:rPr>
        <w:t>-IBUS 608</w:t>
      </w:r>
      <w:r w:rsidRPr="000C2FEC">
        <w:rPr>
          <w:rFonts w:ascii="Times New Roman" w:hAnsi="Times New Roman" w:cs="Times New Roman"/>
          <w:sz w:val="24"/>
          <w:szCs w:val="24"/>
        </w:rPr>
        <w:t xml:space="preserve">: </w:t>
      </w:r>
      <w:r w:rsidRPr="000C2FEC">
        <w:rPr>
          <w:rFonts w:ascii="Times New Roman" w:hAnsi="Times New Roman" w:cs="Times New Roman"/>
          <w:sz w:val="24"/>
          <w:szCs w:val="24"/>
          <w:u w:val="single"/>
        </w:rPr>
        <w:t xml:space="preserve">Export-Import </w:t>
      </w:r>
      <w:r w:rsidR="00212863" w:rsidRPr="000C2FEC">
        <w:rPr>
          <w:rFonts w:ascii="Times New Roman" w:hAnsi="Times New Roman" w:cs="Times New Roman"/>
          <w:sz w:val="24"/>
          <w:szCs w:val="24"/>
          <w:u w:val="single"/>
        </w:rPr>
        <w:t>Management</w:t>
      </w:r>
      <w:r w:rsidR="00212863" w:rsidRPr="000C2FEC">
        <w:rPr>
          <w:rFonts w:ascii="Times New Roman" w:hAnsi="Times New Roman" w:cs="Times New Roman"/>
          <w:sz w:val="24"/>
          <w:szCs w:val="24"/>
        </w:rPr>
        <w:t>,</w:t>
      </w:r>
      <w:r w:rsidR="00CD0F80">
        <w:rPr>
          <w:rFonts w:ascii="Times New Roman" w:hAnsi="Times New Roman" w:cs="Times New Roman"/>
          <w:sz w:val="24"/>
          <w:szCs w:val="24"/>
        </w:rPr>
        <w:t xml:space="preserve"> </w:t>
      </w:r>
      <w:r w:rsidRPr="000C2FEC">
        <w:rPr>
          <w:rFonts w:ascii="Times New Roman" w:hAnsi="Times New Roman" w:cs="Times New Roman"/>
          <w:sz w:val="24"/>
          <w:szCs w:val="24"/>
        </w:rPr>
        <w:t xml:space="preserve"> </w:t>
      </w:r>
      <w:r w:rsidR="00D80935" w:rsidRPr="000C2FEC">
        <w:rPr>
          <w:rFonts w:ascii="Times New Roman" w:hAnsi="Times New Roman" w:cs="Times New Roman"/>
          <w:sz w:val="24"/>
          <w:szCs w:val="24"/>
        </w:rPr>
        <w:t xml:space="preserve">IBUS 705: </w:t>
      </w:r>
      <w:r w:rsidR="00D80935" w:rsidRPr="000C2FEC">
        <w:rPr>
          <w:rFonts w:ascii="Times New Roman" w:hAnsi="Times New Roman" w:cs="Times New Roman"/>
          <w:sz w:val="24"/>
          <w:szCs w:val="24"/>
          <w:u w:val="single"/>
        </w:rPr>
        <w:t>Export-Import Management</w:t>
      </w:r>
      <w:r w:rsidR="00D80935" w:rsidRPr="000C2FEC">
        <w:rPr>
          <w:rFonts w:ascii="Times New Roman" w:hAnsi="Times New Roman" w:cs="Times New Roman"/>
          <w:sz w:val="24"/>
          <w:szCs w:val="24"/>
        </w:rPr>
        <w:t xml:space="preserve">, IBUS 740: </w:t>
      </w:r>
      <w:r w:rsidR="00D80935" w:rsidRPr="000C2FEC">
        <w:rPr>
          <w:rFonts w:ascii="Times New Roman" w:hAnsi="Times New Roman" w:cs="Times New Roman"/>
          <w:sz w:val="24"/>
          <w:szCs w:val="24"/>
          <w:u w:val="single"/>
        </w:rPr>
        <w:t>Project Finance: Developing and Transitional Economies.</w:t>
      </w:r>
    </w:p>
    <w:p w14:paraId="513D6264" w14:textId="77777777" w:rsidR="00664834" w:rsidRPr="000C2FEC" w:rsidRDefault="00664834" w:rsidP="00A024F3">
      <w:pPr>
        <w:pStyle w:val="NoSpacing"/>
        <w:rPr>
          <w:rFonts w:ascii="Times New Roman" w:hAnsi="Times New Roman" w:cs="Times New Roman"/>
          <w:b/>
          <w:sz w:val="24"/>
          <w:szCs w:val="24"/>
        </w:rPr>
      </w:pPr>
    </w:p>
    <w:p w14:paraId="3AF472B7" w14:textId="2528CE44" w:rsidR="00CF3FAD" w:rsidRPr="000C2FEC" w:rsidRDefault="00D80935" w:rsidP="00A024F3">
      <w:pPr>
        <w:pStyle w:val="NoSpacing"/>
        <w:rPr>
          <w:rFonts w:ascii="Times New Roman" w:hAnsi="Times New Roman" w:cs="Times New Roman"/>
          <w:sz w:val="24"/>
          <w:szCs w:val="24"/>
        </w:rPr>
      </w:pPr>
      <w:r w:rsidRPr="000C2FEC">
        <w:rPr>
          <w:rFonts w:ascii="Times New Roman" w:hAnsi="Times New Roman" w:cs="Times New Roman"/>
          <w:b/>
          <w:sz w:val="24"/>
          <w:szCs w:val="24"/>
        </w:rPr>
        <w:t>New Courses developed and offered</w:t>
      </w:r>
      <w:r w:rsidR="00B9546F" w:rsidRPr="000C2FEC">
        <w:rPr>
          <w:rFonts w:ascii="Times New Roman" w:hAnsi="Times New Roman" w:cs="Times New Roman"/>
          <w:b/>
          <w:sz w:val="24"/>
          <w:szCs w:val="24"/>
        </w:rPr>
        <w:t xml:space="preserve"> at Graduate and Undergraduate levels</w:t>
      </w:r>
      <w:r w:rsidRPr="000C2FEC">
        <w:rPr>
          <w:rFonts w:ascii="Times New Roman" w:hAnsi="Times New Roman" w:cs="Times New Roman"/>
          <w:sz w:val="24"/>
          <w:szCs w:val="24"/>
        </w:rPr>
        <w:t xml:space="preserve">: </w:t>
      </w:r>
      <w:r w:rsidR="0012311A" w:rsidRPr="000C2FEC">
        <w:rPr>
          <w:rFonts w:ascii="Times New Roman" w:hAnsi="Times New Roman" w:cs="Times New Roman"/>
          <w:sz w:val="24"/>
          <w:szCs w:val="24"/>
        </w:rPr>
        <w:t>IBUS 461/661</w:t>
      </w:r>
      <w:r w:rsidR="00B2721C" w:rsidRPr="000C2FEC">
        <w:rPr>
          <w:rFonts w:ascii="Times New Roman" w:hAnsi="Times New Roman" w:cs="Times New Roman"/>
          <w:sz w:val="24"/>
          <w:szCs w:val="24"/>
        </w:rPr>
        <w:t xml:space="preserve">: </w:t>
      </w:r>
      <w:r w:rsidR="00B70352" w:rsidRPr="00B70352">
        <w:rPr>
          <w:rFonts w:ascii="Times New Roman" w:hAnsi="Times New Roman" w:cs="Times New Roman"/>
          <w:sz w:val="24"/>
          <w:szCs w:val="24"/>
          <w:u w:val="single"/>
        </w:rPr>
        <w:t>Alternative Finance\</w:t>
      </w:r>
      <w:r w:rsidR="00B2721C" w:rsidRPr="000C2FEC">
        <w:rPr>
          <w:rFonts w:ascii="Times New Roman" w:hAnsi="Times New Roman" w:cs="Times New Roman"/>
          <w:sz w:val="24"/>
          <w:szCs w:val="24"/>
          <w:u w:val="single"/>
        </w:rPr>
        <w:t>Islamic Finance in the Global Economy</w:t>
      </w:r>
      <w:r w:rsidR="00B2721C" w:rsidRPr="000C2FEC">
        <w:rPr>
          <w:rFonts w:ascii="Times New Roman" w:hAnsi="Times New Roman" w:cs="Times New Roman"/>
          <w:sz w:val="24"/>
          <w:szCs w:val="24"/>
        </w:rPr>
        <w:t xml:space="preserve">, </w:t>
      </w:r>
      <w:r w:rsidR="007F0F13" w:rsidRPr="000C2FEC">
        <w:rPr>
          <w:rFonts w:ascii="Times New Roman" w:hAnsi="Times New Roman" w:cs="Times New Roman"/>
          <w:sz w:val="24"/>
          <w:szCs w:val="24"/>
        </w:rPr>
        <w:t xml:space="preserve">IBUS </w:t>
      </w:r>
      <w:r w:rsidR="0012311A" w:rsidRPr="000C2FEC">
        <w:rPr>
          <w:rFonts w:ascii="Times New Roman" w:hAnsi="Times New Roman" w:cs="Times New Roman"/>
          <w:sz w:val="24"/>
          <w:szCs w:val="24"/>
        </w:rPr>
        <w:t>450/650</w:t>
      </w:r>
      <w:r w:rsidR="007F0F13" w:rsidRPr="000C2FEC">
        <w:rPr>
          <w:rFonts w:ascii="Times New Roman" w:hAnsi="Times New Roman" w:cs="Times New Roman"/>
          <w:sz w:val="24"/>
          <w:szCs w:val="24"/>
        </w:rPr>
        <w:t xml:space="preserve">: </w:t>
      </w:r>
      <w:r w:rsidR="007F0F13" w:rsidRPr="000C2FEC">
        <w:rPr>
          <w:rFonts w:ascii="Times New Roman" w:hAnsi="Times New Roman" w:cs="Times New Roman"/>
          <w:sz w:val="24"/>
          <w:szCs w:val="24"/>
          <w:u w:val="single"/>
        </w:rPr>
        <w:t xml:space="preserve">Microfinance </w:t>
      </w:r>
      <w:r w:rsidR="00D65C6F">
        <w:rPr>
          <w:rFonts w:ascii="Times New Roman" w:hAnsi="Times New Roman" w:cs="Times New Roman"/>
          <w:sz w:val="24"/>
          <w:szCs w:val="24"/>
          <w:u w:val="single"/>
        </w:rPr>
        <w:t>and Financial Inclusion</w:t>
      </w:r>
      <w:r w:rsidR="007F0F13" w:rsidRPr="000C2FEC">
        <w:rPr>
          <w:rFonts w:ascii="Times New Roman" w:hAnsi="Times New Roman" w:cs="Times New Roman"/>
          <w:sz w:val="24"/>
          <w:szCs w:val="24"/>
        </w:rPr>
        <w:t xml:space="preserve">, </w:t>
      </w:r>
      <w:r w:rsidR="0012311A" w:rsidRPr="000C2FEC">
        <w:rPr>
          <w:rFonts w:ascii="Times New Roman" w:hAnsi="Times New Roman" w:cs="Times New Roman"/>
          <w:sz w:val="24"/>
          <w:szCs w:val="24"/>
        </w:rPr>
        <w:t>IBUS 645</w:t>
      </w:r>
      <w:r w:rsidR="00E41A19">
        <w:rPr>
          <w:rFonts w:ascii="Times New Roman" w:hAnsi="Times New Roman" w:cs="Times New Roman"/>
          <w:sz w:val="24"/>
          <w:szCs w:val="24"/>
        </w:rPr>
        <w:t>:</w:t>
      </w:r>
      <w:r w:rsidR="0012311A" w:rsidRPr="000C2FEC">
        <w:rPr>
          <w:rFonts w:ascii="Times New Roman" w:hAnsi="Times New Roman" w:cs="Times New Roman"/>
          <w:sz w:val="24"/>
          <w:szCs w:val="24"/>
        </w:rPr>
        <w:t xml:space="preserve"> </w:t>
      </w:r>
      <w:r w:rsidR="0012311A" w:rsidRPr="000C2FEC">
        <w:rPr>
          <w:rFonts w:ascii="Times New Roman" w:hAnsi="Times New Roman" w:cs="Times New Roman"/>
          <w:sz w:val="24"/>
          <w:szCs w:val="24"/>
          <w:u w:val="single"/>
        </w:rPr>
        <w:t>Trade and Project Finance</w:t>
      </w:r>
      <w:r w:rsidR="00C5390B" w:rsidRPr="000C2FEC">
        <w:rPr>
          <w:rFonts w:ascii="Times New Roman" w:hAnsi="Times New Roman" w:cs="Times New Roman"/>
          <w:sz w:val="24"/>
          <w:szCs w:val="24"/>
          <w:u w:val="single"/>
        </w:rPr>
        <w:t>,</w:t>
      </w:r>
      <w:r w:rsidR="00C5390B" w:rsidRPr="00CE1C20">
        <w:rPr>
          <w:rFonts w:ascii="Times New Roman" w:hAnsi="Times New Roman" w:cs="Times New Roman"/>
          <w:sz w:val="24"/>
          <w:szCs w:val="24"/>
        </w:rPr>
        <w:t xml:space="preserve"> </w:t>
      </w:r>
      <w:r w:rsidR="00E41A19" w:rsidRPr="000C2FEC">
        <w:rPr>
          <w:rFonts w:ascii="Times New Roman" w:hAnsi="Times New Roman" w:cs="Times New Roman"/>
          <w:sz w:val="24"/>
          <w:szCs w:val="24"/>
        </w:rPr>
        <w:t>IBUS</w:t>
      </w:r>
      <w:r w:rsidR="00E41A19">
        <w:rPr>
          <w:rFonts w:ascii="Times New Roman" w:hAnsi="Times New Roman" w:cs="Times New Roman"/>
          <w:sz w:val="24"/>
          <w:szCs w:val="24"/>
        </w:rPr>
        <w:t xml:space="preserve"> </w:t>
      </w:r>
      <w:r w:rsidR="00E41A19" w:rsidRPr="000C2FEC">
        <w:rPr>
          <w:rFonts w:ascii="Times New Roman" w:hAnsi="Times New Roman" w:cs="Times New Roman"/>
          <w:sz w:val="24"/>
          <w:szCs w:val="24"/>
        </w:rPr>
        <w:t>462</w:t>
      </w:r>
      <w:r w:rsidR="00E41A19">
        <w:rPr>
          <w:rFonts w:ascii="Times New Roman" w:hAnsi="Times New Roman" w:cs="Times New Roman"/>
          <w:sz w:val="24"/>
          <w:szCs w:val="24"/>
        </w:rPr>
        <w:t>/</w:t>
      </w:r>
      <w:r w:rsidR="00E41A19" w:rsidRPr="000C2FEC">
        <w:rPr>
          <w:rFonts w:ascii="Times New Roman" w:hAnsi="Times New Roman" w:cs="Times New Roman"/>
          <w:sz w:val="24"/>
          <w:szCs w:val="24"/>
        </w:rPr>
        <w:t xml:space="preserve">662: </w:t>
      </w:r>
      <w:r w:rsidR="00E41A19" w:rsidRPr="00B70352">
        <w:rPr>
          <w:rFonts w:ascii="Times New Roman" w:hAnsi="Times New Roman" w:cs="Times New Roman"/>
          <w:sz w:val="24"/>
          <w:szCs w:val="24"/>
          <w:u w:val="single"/>
        </w:rPr>
        <w:t>Alternative Finance\</w:t>
      </w:r>
      <w:r w:rsidR="00E41A19" w:rsidRPr="000C2FEC">
        <w:rPr>
          <w:rFonts w:ascii="Times New Roman" w:hAnsi="Times New Roman" w:cs="Times New Roman"/>
          <w:sz w:val="24"/>
          <w:szCs w:val="24"/>
          <w:u w:val="single"/>
        </w:rPr>
        <w:t>Islamic Capital Markets and Sukuk</w:t>
      </w:r>
      <w:proofErr w:type="gramStart"/>
      <w:r w:rsidR="00E41A19" w:rsidRPr="000C2FEC">
        <w:rPr>
          <w:rFonts w:ascii="Times New Roman" w:hAnsi="Times New Roman" w:cs="Times New Roman"/>
          <w:sz w:val="24"/>
          <w:szCs w:val="24"/>
        </w:rPr>
        <w:t xml:space="preserve">. </w:t>
      </w:r>
      <w:proofErr w:type="gramEnd"/>
      <w:r w:rsidR="00866989" w:rsidRPr="000C2FEC">
        <w:rPr>
          <w:rFonts w:ascii="Times New Roman" w:hAnsi="Times New Roman" w:cs="Times New Roman"/>
          <w:sz w:val="24"/>
          <w:szCs w:val="24"/>
        </w:rPr>
        <w:t>CORE:</w:t>
      </w:r>
      <w:r w:rsidR="00E41A19">
        <w:rPr>
          <w:rFonts w:ascii="Times New Roman" w:hAnsi="Times New Roman" w:cs="Times New Roman"/>
          <w:sz w:val="24"/>
          <w:szCs w:val="24"/>
        </w:rPr>
        <w:t xml:space="preserve">105 </w:t>
      </w:r>
      <w:r w:rsidR="00CE1C20" w:rsidRPr="00CE1C20">
        <w:rPr>
          <w:rFonts w:ascii="Times New Roman" w:hAnsi="Times New Roman" w:cs="Times New Roman"/>
          <w:sz w:val="24"/>
          <w:szCs w:val="24"/>
          <w:u w:val="single"/>
        </w:rPr>
        <w:t xml:space="preserve">China </w:t>
      </w:r>
      <w:r w:rsidR="00866989" w:rsidRPr="00CE1C20">
        <w:rPr>
          <w:rFonts w:ascii="Times New Roman" w:hAnsi="Times New Roman" w:cs="Times New Roman"/>
          <w:sz w:val="24"/>
          <w:szCs w:val="24"/>
          <w:u w:val="single"/>
        </w:rPr>
        <w:t>2</w:t>
      </w:r>
      <w:r w:rsidR="00866989" w:rsidRPr="000C2FEC">
        <w:rPr>
          <w:rFonts w:ascii="Times New Roman" w:hAnsi="Times New Roman" w:cs="Times New Roman"/>
          <w:sz w:val="24"/>
          <w:szCs w:val="24"/>
          <w:u w:val="single"/>
        </w:rPr>
        <w:t>1</w:t>
      </w:r>
      <w:r w:rsidR="00866989" w:rsidRPr="000C2FEC">
        <w:rPr>
          <w:rFonts w:ascii="Times New Roman" w:hAnsi="Times New Roman" w:cs="Times New Roman"/>
          <w:sz w:val="24"/>
          <w:szCs w:val="24"/>
          <w:u w:val="single"/>
          <w:vertAlign w:val="superscript"/>
        </w:rPr>
        <w:t>st</w:t>
      </w:r>
      <w:r w:rsidR="00866989" w:rsidRPr="000C2FEC">
        <w:rPr>
          <w:rFonts w:ascii="Times New Roman" w:hAnsi="Times New Roman" w:cs="Times New Roman"/>
          <w:sz w:val="24"/>
          <w:szCs w:val="24"/>
          <w:u w:val="single"/>
        </w:rPr>
        <w:t xml:space="preserve"> Century Silk Road</w:t>
      </w:r>
      <w:r w:rsidR="00866989" w:rsidRPr="000C2FEC">
        <w:rPr>
          <w:rFonts w:ascii="Times New Roman" w:hAnsi="Times New Roman" w:cs="Times New Roman"/>
          <w:sz w:val="24"/>
          <w:szCs w:val="24"/>
        </w:rPr>
        <w:t>.</w:t>
      </w:r>
    </w:p>
    <w:p w14:paraId="4EE1AEE5" w14:textId="77777777" w:rsidR="004A3562" w:rsidRPr="000C2FEC" w:rsidRDefault="004A3562" w:rsidP="00A024F3">
      <w:pPr>
        <w:pStyle w:val="NoSpacing"/>
        <w:rPr>
          <w:rFonts w:ascii="Times New Roman" w:hAnsi="Times New Roman" w:cs="Times New Roman"/>
          <w:b/>
          <w:bCs/>
          <w:sz w:val="24"/>
          <w:szCs w:val="24"/>
        </w:rPr>
      </w:pPr>
    </w:p>
    <w:p w14:paraId="42FF6DEB" w14:textId="77777777" w:rsidR="004A3562" w:rsidRPr="000C2FEC" w:rsidRDefault="004A3562" w:rsidP="00A024F3">
      <w:pPr>
        <w:pStyle w:val="NoSpacing"/>
        <w:rPr>
          <w:rFonts w:ascii="Times New Roman" w:hAnsi="Times New Roman" w:cs="Times New Roman"/>
          <w:sz w:val="24"/>
          <w:szCs w:val="24"/>
        </w:rPr>
      </w:pPr>
      <w:r w:rsidRPr="000C2FEC">
        <w:rPr>
          <w:rFonts w:ascii="Times New Roman" w:hAnsi="Times New Roman" w:cs="Times New Roman"/>
          <w:b/>
          <w:bCs/>
          <w:sz w:val="24"/>
          <w:szCs w:val="24"/>
        </w:rPr>
        <w:t xml:space="preserve">New Graduate Certificate: </w:t>
      </w:r>
      <w:r w:rsidRPr="000C2FEC">
        <w:rPr>
          <w:rFonts w:ascii="Times New Roman" w:hAnsi="Times New Roman" w:cs="Times New Roman"/>
          <w:sz w:val="24"/>
          <w:szCs w:val="24"/>
        </w:rPr>
        <w:t xml:space="preserve">Developed the </w:t>
      </w:r>
      <w:r w:rsidRPr="001F2FEF">
        <w:rPr>
          <w:rFonts w:ascii="Times New Roman" w:hAnsi="Times New Roman" w:cs="Times New Roman"/>
          <w:sz w:val="24"/>
          <w:szCs w:val="24"/>
          <w:u w:val="single"/>
        </w:rPr>
        <w:t xml:space="preserve">first graduate </w:t>
      </w:r>
      <w:r w:rsidR="000C2FEC" w:rsidRPr="001F2FEF">
        <w:rPr>
          <w:rFonts w:ascii="Times New Roman" w:hAnsi="Times New Roman" w:cs="Times New Roman"/>
          <w:sz w:val="24"/>
          <w:szCs w:val="24"/>
          <w:u w:val="single"/>
        </w:rPr>
        <w:t>certificate in Islamic Finance i</w:t>
      </w:r>
      <w:r w:rsidR="000C2FEC" w:rsidRPr="005F71D2">
        <w:rPr>
          <w:rFonts w:ascii="Times New Roman" w:hAnsi="Times New Roman" w:cs="Times New Roman"/>
          <w:sz w:val="24"/>
          <w:szCs w:val="24"/>
          <w:u w:val="single"/>
        </w:rPr>
        <w:t>n the U.S</w:t>
      </w:r>
      <w:r w:rsidR="000C2FEC" w:rsidRPr="000C2FEC">
        <w:rPr>
          <w:rFonts w:ascii="Times New Roman" w:hAnsi="Times New Roman" w:cs="Times New Roman"/>
          <w:sz w:val="24"/>
          <w:szCs w:val="24"/>
        </w:rPr>
        <w:t>.  Approved by American University, Summer 2017.</w:t>
      </w:r>
    </w:p>
    <w:p w14:paraId="5C28AB55" w14:textId="77777777" w:rsidR="000C2FEC" w:rsidRPr="000C2FEC" w:rsidRDefault="00000000" w:rsidP="00A024F3">
      <w:pPr>
        <w:pStyle w:val="NoSpacing"/>
        <w:rPr>
          <w:rFonts w:ascii="Times New Roman" w:hAnsi="Times New Roman" w:cs="Times New Roman"/>
          <w:sz w:val="24"/>
          <w:szCs w:val="24"/>
        </w:rPr>
      </w:pPr>
      <w:hyperlink r:id="rId11" w:tooltip="https://american.edu/kogod/graduate/certificates/islamic-finance.cfm&#10;Ctrl+Click or tap to follow the link" w:history="1">
        <w:r w:rsidR="000C2FEC" w:rsidRPr="000C2FEC">
          <w:rPr>
            <w:rFonts w:ascii="Times New Roman" w:eastAsia="Times New Roman" w:hAnsi="Times New Roman" w:cs="Times New Roman"/>
            <w:color w:val="0000FF"/>
            <w:sz w:val="24"/>
            <w:szCs w:val="24"/>
            <w:u w:val="single"/>
            <w:shd w:val="clear" w:color="auto" w:fill="FFFFFF"/>
          </w:rPr>
          <w:t>https://american.edu/kogod/graduate/certificates/islamic-finance.cfm</w:t>
        </w:r>
      </w:hyperlink>
    </w:p>
    <w:p w14:paraId="1F41C95A" w14:textId="77777777" w:rsidR="00B9546F" w:rsidRPr="000C2FEC" w:rsidRDefault="00B9546F" w:rsidP="00A024F3">
      <w:pPr>
        <w:pStyle w:val="NoSpacing"/>
        <w:rPr>
          <w:rFonts w:ascii="Times New Roman" w:hAnsi="Times New Roman" w:cs="Times New Roman"/>
          <w:sz w:val="24"/>
          <w:szCs w:val="24"/>
          <w:u w:val="single"/>
        </w:rPr>
      </w:pPr>
    </w:p>
    <w:p w14:paraId="39D643A2" w14:textId="77777777" w:rsidR="004D0B79" w:rsidRPr="000C2FEC" w:rsidRDefault="004D0B79" w:rsidP="0060191F">
      <w:pPr>
        <w:pStyle w:val="NoSpacing"/>
        <w:rPr>
          <w:rFonts w:ascii="Times New Roman" w:hAnsi="Times New Roman" w:cs="Times New Roman"/>
          <w:b/>
          <w:bCs/>
          <w:color w:val="000000"/>
          <w:sz w:val="24"/>
          <w:szCs w:val="24"/>
        </w:rPr>
      </w:pPr>
      <w:bookmarkStart w:id="2" w:name="_Hlk16452102"/>
      <w:r w:rsidRPr="000C2FEC">
        <w:rPr>
          <w:rFonts w:ascii="Times New Roman" w:hAnsi="Times New Roman" w:cs="Times New Roman"/>
          <w:b/>
          <w:bCs/>
          <w:color w:val="000000"/>
          <w:sz w:val="24"/>
          <w:szCs w:val="24"/>
        </w:rPr>
        <w:t>Non-Resident Fellowships:</w:t>
      </w:r>
    </w:p>
    <w:p w14:paraId="6BED71B2" w14:textId="77777777" w:rsidR="00335FC0" w:rsidRDefault="00335FC0" w:rsidP="0060191F">
      <w:pPr>
        <w:pStyle w:val="NoSpacing"/>
        <w:rPr>
          <w:rFonts w:ascii="Times New Roman" w:hAnsi="Times New Roman" w:cs="Times New Roman"/>
          <w:b/>
          <w:bCs/>
          <w:color w:val="000000"/>
          <w:sz w:val="24"/>
          <w:szCs w:val="24"/>
        </w:rPr>
      </w:pPr>
    </w:p>
    <w:p w14:paraId="0F2F9D52" w14:textId="77777777" w:rsidR="00BD53F1" w:rsidRPr="000C2FEC" w:rsidRDefault="0060191F" w:rsidP="0060191F">
      <w:pPr>
        <w:pStyle w:val="NoSpacing"/>
        <w:rPr>
          <w:rFonts w:ascii="Times New Roman" w:hAnsi="Times New Roman" w:cs="Times New Roman"/>
          <w:color w:val="000000"/>
          <w:sz w:val="24"/>
          <w:szCs w:val="24"/>
          <w:u w:val="single"/>
        </w:rPr>
      </w:pPr>
      <w:r w:rsidRPr="000C2FEC">
        <w:rPr>
          <w:rFonts w:ascii="Times New Roman" w:hAnsi="Times New Roman" w:cs="Times New Roman"/>
          <w:b/>
          <w:bCs/>
          <w:color w:val="000000"/>
          <w:sz w:val="24"/>
          <w:szCs w:val="24"/>
        </w:rPr>
        <w:t>2015- Present</w:t>
      </w:r>
      <w:r w:rsidRPr="000C2FEC">
        <w:rPr>
          <w:rFonts w:ascii="Times New Roman" w:hAnsi="Times New Roman" w:cs="Times New Roman"/>
          <w:color w:val="000000"/>
          <w:sz w:val="24"/>
          <w:szCs w:val="24"/>
        </w:rPr>
        <w:t xml:space="preserve">: Fellow.  </w:t>
      </w:r>
      <w:r w:rsidRPr="000C2FEC">
        <w:rPr>
          <w:rFonts w:ascii="Times New Roman" w:hAnsi="Times New Roman" w:cs="Times New Roman"/>
          <w:color w:val="000000"/>
          <w:sz w:val="24"/>
          <w:szCs w:val="24"/>
          <w:u w:val="single"/>
        </w:rPr>
        <w:t>Sovereign Investment Lab</w:t>
      </w:r>
      <w:r w:rsidR="00656591" w:rsidRPr="000C2FEC">
        <w:rPr>
          <w:rFonts w:ascii="Times New Roman" w:hAnsi="Times New Roman" w:cs="Times New Roman"/>
          <w:color w:val="000000"/>
          <w:sz w:val="24"/>
          <w:szCs w:val="24"/>
          <w:u w:val="single"/>
        </w:rPr>
        <w:t xml:space="preserve">, </w:t>
      </w:r>
      <w:r w:rsidRPr="000C2FEC">
        <w:rPr>
          <w:rFonts w:ascii="Times New Roman" w:hAnsi="Times New Roman" w:cs="Times New Roman"/>
          <w:color w:val="000000"/>
          <w:sz w:val="24"/>
          <w:szCs w:val="24"/>
          <w:u w:val="single"/>
        </w:rPr>
        <w:t xml:space="preserve"> Baffi Center on International Markets, Money, and Regulation, Università </w:t>
      </w:r>
      <w:r w:rsidR="00BD53F1" w:rsidRPr="000C2FEC">
        <w:rPr>
          <w:rFonts w:ascii="Times New Roman" w:hAnsi="Times New Roman" w:cs="Times New Roman"/>
          <w:color w:val="000000"/>
          <w:sz w:val="24"/>
          <w:szCs w:val="24"/>
          <w:u w:val="single"/>
        </w:rPr>
        <w:t>Bocconi, Milan, Italy.</w:t>
      </w:r>
    </w:p>
    <w:p w14:paraId="30B31CBF" w14:textId="77777777" w:rsidR="00B9546F" w:rsidRPr="000C2FEC" w:rsidRDefault="00000000" w:rsidP="0060191F">
      <w:pPr>
        <w:pStyle w:val="NoSpacing"/>
        <w:rPr>
          <w:rFonts w:ascii="Times New Roman" w:hAnsi="Times New Roman" w:cs="Times New Roman"/>
          <w:color w:val="000000"/>
          <w:sz w:val="24"/>
          <w:szCs w:val="24"/>
        </w:rPr>
      </w:pPr>
      <w:hyperlink r:id="rId12" w:history="1">
        <w:r w:rsidR="00BD53F1" w:rsidRPr="000C2FEC">
          <w:rPr>
            <w:rStyle w:val="Hyperlink"/>
            <w:rFonts w:ascii="Times New Roman" w:hAnsi="Times New Roman" w:cs="Times New Roman"/>
            <w:sz w:val="24"/>
            <w:szCs w:val="24"/>
          </w:rPr>
          <w:t>http://www.bafficarefin.unibocconi.it/wps/wcm/connect/Cdr/Baffi_Carefin/Home/Research+Units/Sovereign+Investment+Lab/Fellows/</w:t>
        </w:r>
      </w:hyperlink>
    </w:p>
    <w:p w14:paraId="62628993" w14:textId="77777777" w:rsidR="004D0B79" w:rsidRPr="000C2FEC" w:rsidRDefault="00BD53F1" w:rsidP="0060191F">
      <w:pPr>
        <w:pStyle w:val="NoSpacing"/>
        <w:rPr>
          <w:rFonts w:ascii="Times New Roman" w:hAnsi="Times New Roman" w:cs="Times New Roman"/>
          <w:color w:val="000000"/>
          <w:sz w:val="24"/>
          <w:szCs w:val="24"/>
          <w:u w:val="single"/>
          <w:shd w:val="clear" w:color="auto" w:fill="FFFFFF"/>
        </w:rPr>
      </w:pPr>
      <w:r w:rsidRPr="000C2FEC">
        <w:rPr>
          <w:rFonts w:ascii="Times New Roman" w:hAnsi="Times New Roman" w:cs="Times New Roman"/>
          <w:b/>
          <w:bCs/>
          <w:color w:val="000000"/>
          <w:sz w:val="24"/>
          <w:szCs w:val="24"/>
        </w:rPr>
        <w:t>2017-Present</w:t>
      </w:r>
      <w:r w:rsidRPr="000C2FEC">
        <w:rPr>
          <w:rFonts w:ascii="Times New Roman" w:hAnsi="Times New Roman" w:cs="Times New Roman"/>
          <w:color w:val="000000"/>
          <w:sz w:val="24"/>
          <w:szCs w:val="24"/>
        </w:rPr>
        <w:t xml:space="preserve">: </w:t>
      </w:r>
      <w:r w:rsidRPr="000C2FEC">
        <w:rPr>
          <w:rFonts w:ascii="Times New Roman" w:hAnsi="Times New Roman" w:cs="Times New Roman"/>
          <w:color w:val="000000"/>
          <w:sz w:val="24"/>
          <w:szCs w:val="24"/>
          <w:shd w:val="clear" w:color="auto" w:fill="FFFFFF"/>
        </w:rPr>
        <w:t xml:space="preserve">International Business &amp; Investment Affairs Fellow. </w:t>
      </w:r>
      <w:r w:rsidRPr="000C2FEC">
        <w:rPr>
          <w:rFonts w:ascii="Times New Roman" w:hAnsi="Times New Roman" w:cs="Times New Roman"/>
          <w:color w:val="000000"/>
          <w:sz w:val="24"/>
          <w:szCs w:val="24"/>
          <w:u w:val="single"/>
          <w:shd w:val="clear" w:color="auto" w:fill="FFFFFF"/>
        </w:rPr>
        <w:t xml:space="preserve">National Council on US-Arab Relations. Washington, D.C. </w:t>
      </w:r>
    </w:p>
    <w:p w14:paraId="7944C376" w14:textId="77777777" w:rsidR="004D25C5" w:rsidRPr="000C2FEC" w:rsidRDefault="00000000" w:rsidP="00A024F3">
      <w:pPr>
        <w:pStyle w:val="NoSpacing"/>
        <w:rPr>
          <w:rFonts w:ascii="Times New Roman" w:hAnsi="Times New Roman" w:cs="Times New Roman"/>
          <w:color w:val="000000"/>
          <w:sz w:val="24"/>
          <w:szCs w:val="24"/>
          <w:shd w:val="clear" w:color="auto" w:fill="FFFFFF"/>
        </w:rPr>
      </w:pPr>
      <w:hyperlink r:id="rId13" w:history="1">
        <w:r w:rsidR="004D0B79" w:rsidRPr="000C2FEC">
          <w:rPr>
            <w:rStyle w:val="Hyperlink"/>
            <w:rFonts w:ascii="Times New Roman" w:hAnsi="Times New Roman" w:cs="Times New Roman"/>
            <w:sz w:val="24"/>
            <w:szCs w:val="24"/>
            <w:shd w:val="clear" w:color="auto" w:fill="FFFFFF"/>
          </w:rPr>
          <w:t>https://ncusar.org/board-and-staff</w:t>
        </w:r>
      </w:hyperlink>
    </w:p>
    <w:bookmarkEnd w:id="2"/>
    <w:p w14:paraId="5E0B77C2" w14:textId="77777777" w:rsidR="00664834" w:rsidRPr="000C2FEC" w:rsidRDefault="00664834" w:rsidP="00A024F3">
      <w:pPr>
        <w:pStyle w:val="NoSpacing"/>
        <w:rPr>
          <w:rFonts w:ascii="Times New Roman" w:hAnsi="Times New Roman" w:cs="Times New Roman"/>
          <w:b/>
          <w:bCs/>
          <w:sz w:val="24"/>
          <w:szCs w:val="24"/>
        </w:rPr>
      </w:pPr>
    </w:p>
    <w:p w14:paraId="78FE2AE9" w14:textId="77777777" w:rsidR="004D25C5" w:rsidRPr="000C2FEC" w:rsidRDefault="004D25C5" w:rsidP="00A024F3">
      <w:pPr>
        <w:pStyle w:val="NoSpacing"/>
        <w:rPr>
          <w:rFonts w:ascii="Times New Roman" w:hAnsi="Times New Roman" w:cs="Times New Roman"/>
          <w:sz w:val="24"/>
          <w:szCs w:val="24"/>
          <w:u w:val="single"/>
        </w:rPr>
      </w:pPr>
      <w:r w:rsidRPr="000C2FEC">
        <w:rPr>
          <w:rFonts w:ascii="Times New Roman" w:hAnsi="Times New Roman" w:cs="Times New Roman"/>
          <w:b/>
          <w:bCs/>
          <w:sz w:val="24"/>
          <w:szCs w:val="24"/>
        </w:rPr>
        <w:t>1975-1976</w:t>
      </w:r>
      <w:r w:rsidRPr="000C2FEC">
        <w:rPr>
          <w:rFonts w:ascii="Times New Roman" w:hAnsi="Times New Roman" w:cs="Times New Roman"/>
          <w:sz w:val="24"/>
          <w:szCs w:val="24"/>
        </w:rPr>
        <w:t>:</w:t>
      </w:r>
      <w:r w:rsidRPr="000C2FEC">
        <w:rPr>
          <w:rFonts w:ascii="Times New Roman" w:hAnsi="Times New Roman" w:cs="Times New Roman"/>
          <w:sz w:val="24"/>
          <w:szCs w:val="24"/>
        </w:rPr>
        <w:tab/>
        <w:t xml:space="preserve">Visiting Professor of Business Administration, </w:t>
      </w:r>
      <w:r w:rsidRPr="000C2FEC">
        <w:rPr>
          <w:rFonts w:ascii="Times New Roman" w:hAnsi="Times New Roman" w:cs="Times New Roman"/>
          <w:sz w:val="24"/>
          <w:szCs w:val="24"/>
          <w:u w:val="single"/>
        </w:rPr>
        <w:t>King Saud</w:t>
      </w:r>
      <w:r w:rsidR="00A024F3" w:rsidRPr="000C2FEC">
        <w:rPr>
          <w:rFonts w:ascii="Times New Roman" w:hAnsi="Times New Roman" w:cs="Times New Roman"/>
          <w:sz w:val="24"/>
          <w:szCs w:val="24"/>
          <w:u w:val="single"/>
        </w:rPr>
        <w:t xml:space="preserve"> </w:t>
      </w:r>
      <w:r w:rsidRPr="000C2FEC">
        <w:rPr>
          <w:rFonts w:ascii="Times New Roman" w:hAnsi="Times New Roman" w:cs="Times New Roman"/>
          <w:sz w:val="24"/>
          <w:szCs w:val="24"/>
          <w:u w:val="single"/>
        </w:rPr>
        <w:t>University, Riyadh, Saudi Arabia. (</w:t>
      </w:r>
      <w:r w:rsidRPr="000C2FEC">
        <w:rPr>
          <w:rFonts w:ascii="Times New Roman" w:hAnsi="Times New Roman" w:cs="Times New Roman"/>
          <w:color w:val="0000FF"/>
          <w:sz w:val="24"/>
          <w:szCs w:val="24"/>
          <w:u w:val="single"/>
        </w:rPr>
        <w:t>www.ksu.edu.sa</w:t>
      </w:r>
      <w:r w:rsidRPr="000C2FEC">
        <w:rPr>
          <w:rFonts w:ascii="Times New Roman" w:hAnsi="Times New Roman" w:cs="Times New Roman"/>
          <w:sz w:val="24"/>
          <w:szCs w:val="24"/>
          <w:u w:val="single"/>
        </w:rPr>
        <w:t>)</w:t>
      </w:r>
      <w:r w:rsidR="00B9546F" w:rsidRPr="000C2FEC">
        <w:rPr>
          <w:rFonts w:ascii="Times New Roman" w:hAnsi="Times New Roman" w:cs="Times New Roman"/>
          <w:sz w:val="24"/>
          <w:szCs w:val="24"/>
          <w:u w:val="single"/>
        </w:rPr>
        <w:t>.</w:t>
      </w:r>
    </w:p>
    <w:p w14:paraId="49C119E4" w14:textId="4EFF1CF4" w:rsidR="004D25C5" w:rsidRPr="000C2FEC" w:rsidRDefault="004D25C5" w:rsidP="00A024F3">
      <w:pPr>
        <w:pStyle w:val="NoSpacing"/>
        <w:rPr>
          <w:rFonts w:ascii="Times New Roman" w:hAnsi="Times New Roman" w:cs="Times New Roman"/>
          <w:sz w:val="24"/>
          <w:szCs w:val="24"/>
        </w:rPr>
      </w:pPr>
      <w:r w:rsidRPr="000C2FEC">
        <w:rPr>
          <w:rFonts w:ascii="Times New Roman" w:hAnsi="Times New Roman" w:cs="Times New Roman"/>
          <w:sz w:val="24"/>
          <w:szCs w:val="24"/>
        </w:rPr>
        <w:lastRenderedPageBreak/>
        <w:t>King Saud University is a leading Saudi university and offers almost all</w:t>
      </w:r>
      <w:r w:rsidR="005F53E3">
        <w:rPr>
          <w:rFonts w:ascii="Times New Roman" w:hAnsi="Times New Roman" w:cs="Times New Roman"/>
          <w:sz w:val="24"/>
          <w:szCs w:val="24"/>
        </w:rPr>
        <w:t xml:space="preserve"> </w:t>
      </w:r>
      <w:r w:rsidRPr="000C2FEC">
        <w:rPr>
          <w:rFonts w:ascii="Times New Roman" w:hAnsi="Times New Roman" w:cs="Times New Roman"/>
          <w:sz w:val="24"/>
          <w:szCs w:val="24"/>
        </w:rPr>
        <w:t>major courses of study. Teaching, consulting, training and research.   Participating in two major consulting assignments performed by the College of Administrative Science (on a Hajj-pilgrimage-as a business model, and university management). Teaching, executive training</w:t>
      </w:r>
      <w:r w:rsidR="007D5974">
        <w:rPr>
          <w:rFonts w:ascii="Times New Roman" w:hAnsi="Times New Roman" w:cs="Times New Roman"/>
          <w:sz w:val="24"/>
          <w:szCs w:val="24"/>
        </w:rPr>
        <w:t>,</w:t>
      </w:r>
      <w:r w:rsidRPr="000C2FEC">
        <w:rPr>
          <w:rFonts w:ascii="Times New Roman" w:hAnsi="Times New Roman" w:cs="Times New Roman"/>
          <w:sz w:val="24"/>
          <w:szCs w:val="24"/>
        </w:rPr>
        <w:t xml:space="preserve"> and research.</w:t>
      </w:r>
    </w:p>
    <w:p w14:paraId="100B1360" w14:textId="77777777" w:rsidR="004D25C5" w:rsidRPr="000C2FEC" w:rsidRDefault="004D25C5" w:rsidP="00A024F3">
      <w:pPr>
        <w:pStyle w:val="NoSpacing"/>
        <w:rPr>
          <w:rFonts w:ascii="Times New Roman" w:hAnsi="Times New Roman" w:cs="Times New Roman"/>
          <w:sz w:val="24"/>
          <w:szCs w:val="24"/>
        </w:rPr>
      </w:pPr>
      <w:r w:rsidRPr="000C2FEC">
        <w:rPr>
          <w:rFonts w:ascii="Times New Roman" w:hAnsi="Times New Roman" w:cs="Times New Roman"/>
          <w:bCs/>
          <w:sz w:val="24"/>
          <w:szCs w:val="24"/>
        </w:rPr>
        <w:t>Courses</w:t>
      </w:r>
      <w:r w:rsidRPr="000C2FEC">
        <w:rPr>
          <w:rFonts w:ascii="Times New Roman" w:hAnsi="Times New Roman" w:cs="Times New Roman"/>
          <w:sz w:val="24"/>
          <w:szCs w:val="24"/>
        </w:rPr>
        <w:t xml:space="preserve">:  </w:t>
      </w:r>
      <w:r w:rsidRPr="000C2FEC">
        <w:rPr>
          <w:rFonts w:ascii="Times New Roman" w:hAnsi="Times New Roman" w:cs="Times New Roman"/>
          <w:sz w:val="24"/>
          <w:szCs w:val="24"/>
          <w:u w:val="single"/>
        </w:rPr>
        <w:t>Organizational Behavior.</w:t>
      </w:r>
    </w:p>
    <w:p w14:paraId="13F311A9" w14:textId="77777777" w:rsidR="0093765E" w:rsidRPr="000C2FEC" w:rsidRDefault="0093765E" w:rsidP="00A024F3">
      <w:pPr>
        <w:pStyle w:val="NoSpacing"/>
        <w:rPr>
          <w:rFonts w:ascii="Times New Roman" w:hAnsi="Times New Roman" w:cs="Times New Roman"/>
          <w:sz w:val="24"/>
          <w:szCs w:val="24"/>
        </w:rPr>
      </w:pPr>
    </w:p>
    <w:p w14:paraId="6EF93451" w14:textId="77777777" w:rsidR="0093765E" w:rsidRPr="000C2FEC" w:rsidRDefault="0093765E" w:rsidP="00A024F3">
      <w:pPr>
        <w:pStyle w:val="NoSpacing"/>
        <w:rPr>
          <w:rFonts w:ascii="Times New Roman" w:hAnsi="Times New Roman" w:cs="Times New Roman"/>
          <w:sz w:val="24"/>
          <w:szCs w:val="24"/>
        </w:rPr>
      </w:pPr>
      <w:r w:rsidRPr="000C2FEC">
        <w:rPr>
          <w:rFonts w:ascii="Times New Roman" w:hAnsi="Times New Roman" w:cs="Times New Roman"/>
          <w:b/>
          <w:bCs/>
          <w:sz w:val="24"/>
          <w:szCs w:val="24"/>
        </w:rPr>
        <w:t>1970-1978</w:t>
      </w:r>
      <w:r w:rsidRPr="000C2FEC">
        <w:rPr>
          <w:rFonts w:ascii="Times New Roman" w:hAnsi="Times New Roman" w:cs="Times New Roman"/>
          <w:sz w:val="24"/>
          <w:szCs w:val="24"/>
        </w:rPr>
        <w:t xml:space="preserve">: Assistant Professor, (Tenured). </w:t>
      </w:r>
      <w:r w:rsidRPr="000C2FEC">
        <w:rPr>
          <w:rFonts w:ascii="Times New Roman" w:hAnsi="Times New Roman" w:cs="Times New Roman"/>
          <w:sz w:val="24"/>
          <w:szCs w:val="24"/>
          <w:u w:val="single"/>
        </w:rPr>
        <w:t>Montgomery College, Rockville, Maryland, USA.</w:t>
      </w:r>
      <w:r w:rsidRPr="000C2FEC">
        <w:rPr>
          <w:rFonts w:ascii="Times New Roman" w:hAnsi="Times New Roman" w:cs="Times New Roman"/>
          <w:sz w:val="24"/>
          <w:szCs w:val="24"/>
        </w:rPr>
        <w:t xml:space="preserve"> (</w:t>
      </w:r>
      <w:r w:rsidRPr="000C2FEC">
        <w:rPr>
          <w:rFonts w:ascii="Times New Roman" w:hAnsi="Times New Roman" w:cs="Times New Roman"/>
          <w:color w:val="0000FF"/>
          <w:sz w:val="24"/>
          <w:szCs w:val="24"/>
        </w:rPr>
        <w:t>www.montgomerycollege.edu</w:t>
      </w:r>
      <w:r w:rsidRPr="000C2FEC">
        <w:rPr>
          <w:rFonts w:ascii="Times New Roman" w:hAnsi="Times New Roman" w:cs="Times New Roman"/>
          <w:sz w:val="24"/>
          <w:szCs w:val="24"/>
        </w:rPr>
        <w:t>)</w:t>
      </w:r>
    </w:p>
    <w:p w14:paraId="695902E8" w14:textId="77777777" w:rsidR="0093765E" w:rsidRPr="000C2FEC" w:rsidRDefault="0093765E" w:rsidP="00A024F3">
      <w:pPr>
        <w:pStyle w:val="NoSpacing"/>
        <w:rPr>
          <w:rFonts w:ascii="Times New Roman" w:hAnsi="Times New Roman" w:cs="Times New Roman"/>
          <w:sz w:val="24"/>
          <w:szCs w:val="24"/>
        </w:rPr>
      </w:pPr>
      <w:r w:rsidRPr="000C2FEC">
        <w:rPr>
          <w:rFonts w:ascii="Times New Roman" w:hAnsi="Times New Roman" w:cs="Times New Roman"/>
          <w:bCs/>
          <w:sz w:val="24"/>
          <w:szCs w:val="24"/>
          <w:u w:val="single"/>
        </w:rPr>
        <w:t>Courses</w:t>
      </w:r>
      <w:r w:rsidRPr="000C2FEC">
        <w:rPr>
          <w:rFonts w:ascii="Times New Roman" w:hAnsi="Times New Roman" w:cs="Times New Roman"/>
          <w:sz w:val="24"/>
          <w:szCs w:val="24"/>
        </w:rPr>
        <w:t xml:space="preserve">: </w:t>
      </w:r>
      <w:r w:rsidRPr="000C2FEC">
        <w:rPr>
          <w:rFonts w:ascii="Times New Roman" w:hAnsi="Times New Roman" w:cs="Times New Roman"/>
          <w:sz w:val="24"/>
          <w:szCs w:val="24"/>
          <w:u w:val="single"/>
        </w:rPr>
        <w:t>Principles of Accounting</w:t>
      </w:r>
      <w:r w:rsidRPr="000C2FEC">
        <w:rPr>
          <w:rFonts w:ascii="Times New Roman" w:hAnsi="Times New Roman" w:cs="Times New Roman"/>
          <w:sz w:val="24"/>
          <w:szCs w:val="24"/>
        </w:rPr>
        <w:t xml:space="preserve">, </w:t>
      </w:r>
      <w:r w:rsidRPr="000C2FEC">
        <w:rPr>
          <w:rFonts w:ascii="Times New Roman" w:hAnsi="Times New Roman" w:cs="Times New Roman"/>
          <w:sz w:val="24"/>
          <w:szCs w:val="24"/>
          <w:u w:val="single"/>
        </w:rPr>
        <w:t xml:space="preserve">Introduction to Business </w:t>
      </w:r>
      <w:r w:rsidRPr="000C2FEC">
        <w:rPr>
          <w:rFonts w:ascii="Times New Roman" w:hAnsi="Times New Roman" w:cs="Times New Roman"/>
          <w:sz w:val="24"/>
          <w:szCs w:val="24"/>
        </w:rPr>
        <w:t xml:space="preserve">and </w:t>
      </w:r>
      <w:r w:rsidRPr="000C2FEC">
        <w:rPr>
          <w:rFonts w:ascii="Times New Roman" w:hAnsi="Times New Roman" w:cs="Times New Roman"/>
          <w:sz w:val="24"/>
          <w:szCs w:val="24"/>
          <w:u w:val="single"/>
        </w:rPr>
        <w:t>Economic Geography</w:t>
      </w:r>
      <w:r w:rsidRPr="000C2FEC">
        <w:rPr>
          <w:rFonts w:ascii="Times New Roman" w:hAnsi="Times New Roman" w:cs="Times New Roman"/>
          <w:sz w:val="24"/>
          <w:szCs w:val="24"/>
        </w:rPr>
        <w:t>.</w:t>
      </w:r>
      <w:r w:rsidR="007F0F13" w:rsidRPr="000C2FEC">
        <w:rPr>
          <w:rFonts w:ascii="Times New Roman" w:hAnsi="Times New Roman" w:cs="Times New Roman"/>
          <w:sz w:val="24"/>
          <w:szCs w:val="24"/>
        </w:rPr>
        <w:t xml:space="preserve"> </w:t>
      </w:r>
      <w:r w:rsidR="007F0F13" w:rsidRPr="000C2FEC">
        <w:rPr>
          <w:rFonts w:ascii="Times New Roman" w:hAnsi="Times New Roman" w:cs="Times New Roman"/>
          <w:sz w:val="24"/>
          <w:szCs w:val="24"/>
          <w:u w:val="single"/>
        </w:rPr>
        <w:t>Personal Finance</w:t>
      </w:r>
      <w:r w:rsidR="007F0F13" w:rsidRPr="000C2FEC">
        <w:rPr>
          <w:rFonts w:ascii="Times New Roman" w:hAnsi="Times New Roman" w:cs="Times New Roman"/>
          <w:sz w:val="24"/>
          <w:szCs w:val="24"/>
        </w:rPr>
        <w:t xml:space="preserve"> (Continuing Education).</w:t>
      </w:r>
    </w:p>
    <w:p w14:paraId="16D1654F" w14:textId="77777777" w:rsidR="0093765E" w:rsidRPr="000C2FEC" w:rsidRDefault="0093765E" w:rsidP="00A024F3">
      <w:pPr>
        <w:pStyle w:val="NoSpacing"/>
        <w:rPr>
          <w:rFonts w:ascii="Times New Roman" w:hAnsi="Times New Roman" w:cs="Times New Roman"/>
          <w:sz w:val="24"/>
          <w:szCs w:val="24"/>
        </w:rPr>
      </w:pPr>
    </w:p>
    <w:p w14:paraId="7A28582B" w14:textId="77777777" w:rsidR="0093765E" w:rsidRPr="000C2FEC" w:rsidRDefault="0093765E" w:rsidP="00A024F3">
      <w:pPr>
        <w:pStyle w:val="NoSpacing"/>
        <w:rPr>
          <w:rFonts w:ascii="Times New Roman" w:hAnsi="Times New Roman" w:cs="Times New Roman"/>
          <w:b/>
          <w:bCs/>
          <w:sz w:val="24"/>
          <w:szCs w:val="24"/>
        </w:rPr>
      </w:pPr>
      <w:r w:rsidRPr="000C2FEC">
        <w:rPr>
          <w:rFonts w:ascii="Times New Roman" w:hAnsi="Times New Roman" w:cs="Times New Roman"/>
          <w:b/>
          <w:bCs/>
          <w:sz w:val="24"/>
          <w:szCs w:val="24"/>
        </w:rPr>
        <w:t>Adjunct:</w:t>
      </w:r>
    </w:p>
    <w:p w14:paraId="78CB6CF8" w14:textId="77777777" w:rsidR="0093765E" w:rsidRPr="000C2FEC" w:rsidRDefault="0093765E" w:rsidP="00A024F3">
      <w:pPr>
        <w:pStyle w:val="NoSpacing"/>
        <w:rPr>
          <w:rFonts w:ascii="Times New Roman" w:hAnsi="Times New Roman" w:cs="Times New Roman"/>
          <w:bCs/>
          <w:sz w:val="24"/>
          <w:szCs w:val="24"/>
        </w:rPr>
      </w:pPr>
    </w:p>
    <w:p w14:paraId="2F204FF8" w14:textId="77777777" w:rsidR="0093765E" w:rsidRPr="000C2FEC" w:rsidRDefault="0093765E" w:rsidP="00A024F3">
      <w:pPr>
        <w:pStyle w:val="NoSpacing"/>
        <w:rPr>
          <w:rFonts w:ascii="Times New Roman" w:hAnsi="Times New Roman" w:cs="Times New Roman"/>
          <w:sz w:val="24"/>
          <w:szCs w:val="24"/>
        </w:rPr>
      </w:pPr>
      <w:r w:rsidRPr="000C2FEC">
        <w:rPr>
          <w:rFonts w:ascii="Times New Roman" w:hAnsi="Times New Roman" w:cs="Times New Roman"/>
          <w:b/>
          <w:sz w:val="24"/>
          <w:szCs w:val="24"/>
        </w:rPr>
        <w:t xml:space="preserve">2007- </w:t>
      </w:r>
      <w:r w:rsidR="00212863" w:rsidRPr="000C2FEC">
        <w:rPr>
          <w:rFonts w:ascii="Times New Roman" w:hAnsi="Times New Roman" w:cs="Times New Roman"/>
          <w:b/>
          <w:sz w:val="24"/>
          <w:szCs w:val="24"/>
        </w:rPr>
        <w:t>2008</w:t>
      </w:r>
      <w:r w:rsidR="00212863" w:rsidRPr="000C2FEC">
        <w:rPr>
          <w:rFonts w:ascii="Times New Roman" w:hAnsi="Times New Roman" w:cs="Times New Roman"/>
          <w:bCs/>
          <w:sz w:val="24"/>
          <w:szCs w:val="24"/>
        </w:rPr>
        <w:t>:</w:t>
      </w:r>
      <w:r w:rsidRPr="000C2FEC">
        <w:rPr>
          <w:rFonts w:ascii="Times New Roman" w:hAnsi="Times New Roman" w:cs="Times New Roman"/>
          <w:bCs/>
          <w:sz w:val="24"/>
          <w:szCs w:val="24"/>
        </w:rPr>
        <w:t xml:space="preserve"> </w:t>
      </w:r>
      <w:r w:rsidRPr="000C2FEC">
        <w:rPr>
          <w:rFonts w:ascii="Times New Roman" w:hAnsi="Times New Roman" w:cs="Times New Roman"/>
          <w:sz w:val="24"/>
          <w:szCs w:val="24"/>
        </w:rPr>
        <w:t xml:space="preserve">Professorial Lecturer, Kogod School of Business, </w:t>
      </w:r>
      <w:r w:rsidRPr="000C2FEC">
        <w:rPr>
          <w:rFonts w:ascii="Times New Roman" w:hAnsi="Times New Roman" w:cs="Times New Roman"/>
          <w:sz w:val="24"/>
          <w:szCs w:val="24"/>
          <w:u w:val="single"/>
        </w:rPr>
        <w:t>American University</w:t>
      </w:r>
      <w:r w:rsidRPr="000C2FEC">
        <w:rPr>
          <w:rFonts w:ascii="Times New Roman" w:hAnsi="Times New Roman" w:cs="Times New Roman"/>
          <w:sz w:val="24"/>
          <w:szCs w:val="24"/>
        </w:rPr>
        <w:t>, Washington, D.C., USA. (</w:t>
      </w:r>
      <w:r w:rsidRPr="000C2FEC">
        <w:rPr>
          <w:rFonts w:ascii="Times New Roman" w:hAnsi="Times New Roman" w:cs="Times New Roman"/>
          <w:color w:val="0000FF"/>
          <w:sz w:val="24"/>
          <w:szCs w:val="24"/>
        </w:rPr>
        <w:t>www.american.edu</w:t>
      </w:r>
      <w:r w:rsidRPr="000C2FEC">
        <w:rPr>
          <w:rFonts w:ascii="Times New Roman" w:hAnsi="Times New Roman" w:cs="Times New Roman"/>
          <w:sz w:val="24"/>
          <w:szCs w:val="24"/>
        </w:rPr>
        <w:t>)</w:t>
      </w:r>
    </w:p>
    <w:p w14:paraId="05A8A9E6" w14:textId="77777777" w:rsidR="0093765E" w:rsidRPr="000C2FEC" w:rsidRDefault="0093765E" w:rsidP="00A024F3">
      <w:pPr>
        <w:pStyle w:val="NoSpacing"/>
        <w:rPr>
          <w:rFonts w:ascii="Times New Roman" w:hAnsi="Times New Roman" w:cs="Times New Roman"/>
          <w:bCs/>
          <w:sz w:val="24"/>
          <w:szCs w:val="24"/>
        </w:rPr>
      </w:pPr>
    </w:p>
    <w:p w14:paraId="328A9700" w14:textId="77777777" w:rsidR="0093765E" w:rsidRPr="000C2FEC" w:rsidRDefault="0093765E" w:rsidP="00A024F3">
      <w:pPr>
        <w:pStyle w:val="NoSpacing"/>
        <w:rPr>
          <w:rFonts w:ascii="Times New Roman" w:hAnsi="Times New Roman" w:cs="Times New Roman"/>
          <w:bCs/>
          <w:sz w:val="24"/>
          <w:szCs w:val="24"/>
          <w:u w:val="single"/>
        </w:rPr>
      </w:pPr>
      <w:r w:rsidRPr="000C2FEC">
        <w:rPr>
          <w:rFonts w:ascii="Times New Roman" w:hAnsi="Times New Roman" w:cs="Times New Roman"/>
          <w:bCs/>
          <w:sz w:val="24"/>
          <w:szCs w:val="24"/>
        </w:rPr>
        <w:t>Courses</w:t>
      </w:r>
      <w:r w:rsidRPr="000C2FEC">
        <w:rPr>
          <w:rFonts w:ascii="Times New Roman" w:hAnsi="Times New Roman" w:cs="Times New Roman"/>
          <w:sz w:val="24"/>
          <w:szCs w:val="24"/>
        </w:rPr>
        <w:t xml:space="preserve">: IBUS 200: </w:t>
      </w:r>
      <w:r w:rsidRPr="000C2FEC">
        <w:rPr>
          <w:rFonts w:ascii="Times New Roman" w:hAnsi="Times New Roman" w:cs="Times New Roman"/>
          <w:sz w:val="24"/>
          <w:szCs w:val="24"/>
          <w:u w:val="single"/>
        </w:rPr>
        <w:t>The Global Marketplace</w:t>
      </w:r>
      <w:r w:rsidRPr="000C2FEC">
        <w:rPr>
          <w:rFonts w:ascii="Times New Roman" w:hAnsi="Times New Roman" w:cs="Times New Roman"/>
          <w:sz w:val="24"/>
          <w:szCs w:val="24"/>
        </w:rPr>
        <w:t xml:space="preserve">, IBUS 300: </w:t>
      </w:r>
      <w:r w:rsidRPr="000C2FEC">
        <w:rPr>
          <w:rFonts w:ascii="Times New Roman" w:hAnsi="Times New Roman" w:cs="Times New Roman"/>
          <w:sz w:val="24"/>
          <w:szCs w:val="24"/>
          <w:u w:val="single"/>
        </w:rPr>
        <w:t>Fundamental of International Business</w:t>
      </w:r>
      <w:r w:rsidRPr="000C2FEC">
        <w:rPr>
          <w:rFonts w:ascii="Times New Roman" w:hAnsi="Times New Roman" w:cs="Times New Roman"/>
          <w:sz w:val="24"/>
          <w:szCs w:val="24"/>
        </w:rPr>
        <w:t xml:space="preserve">, IBUS 596: </w:t>
      </w:r>
      <w:r w:rsidRPr="000C2FEC">
        <w:rPr>
          <w:rFonts w:ascii="Times New Roman" w:hAnsi="Times New Roman" w:cs="Times New Roman"/>
          <w:sz w:val="24"/>
          <w:szCs w:val="24"/>
          <w:u w:val="single"/>
        </w:rPr>
        <w:t>Microfinance in Business Development</w:t>
      </w:r>
      <w:r w:rsidRPr="000C2FEC">
        <w:rPr>
          <w:rFonts w:ascii="Times New Roman" w:hAnsi="Times New Roman" w:cs="Times New Roman"/>
          <w:sz w:val="24"/>
          <w:szCs w:val="24"/>
        </w:rPr>
        <w:t xml:space="preserve">, IBUS 705: </w:t>
      </w:r>
      <w:r w:rsidRPr="000C2FEC">
        <w:rPr>
          <w:rFonts w:ascii="Times New Roman" w:hAnsi="Times New Roman" w:cs="Times New Roman"/>
          <w:sz w:val="24"/>
          <w:szCs w:val="24"/>
          <w:u w:val="single"/>
        </w:rPr>
        <w:t xml:space="preserve">Export-Import Management. </w:t>
      </w:r>
    </w:p>
    <w:p w14:paraId="09CFA88E" w14:textId="77777777" w:rsidR="0093765E" w:rsidRPr="000C2FEC" w:rsidRDefault="0093765E" w:rsidP="00A024F3">
      <w:pPr>
        <w:pStyle w:val="NoSpacing"/>
        <w:rPr>
          <w:rFonts w:ascii="Times New Roman" w:hAnsi="Times New Roman" w:cs="Times New Roman"/>
          <w:sz w:val="24"/>
          <w:szCs w:val="24"/>
          <w:u w:val="single"/>
        </w:rPr>
      </w:pPr>
    </w:p>
    <w:p w14:paraId="7E8202FC" w14:textId="77777777" w:rsidR="0093765E" w:rsidRPr="000C2FEC" w:rsidRDefault="0093765E" w:rsidP="00A024F3">
      <w:pPr>
        <w:pStyle w:val="NoSpacing"/>
        <w:rPr>
          <w:rFonts w:ascii="Times New Roman" w:hAnsi="Times New Roman" w:cs="Times New Roman"/>
          <w:sz w:val="24"/>
          <w:szCs w:val="24"/>
          <w:u w:val="single"/>
        </w:rPr>
      </w:pPr>
      <w:r w:rsidRPr="000C2FEC">
        <w:rPr>
          <w:rFonts w:ascii="Times New Roman" w:hAnsi="Times New Roman" w:cs="Times New Roman"/>
          <w:b/>
          <w:bCs/>
          <w:sz w:val="24"/>
          <w:szCs w:val="24"/>
        </w:rPr>
        <w:t>2005-</w:t>
      </w:r>
      <w:r w:rsidR="009A14C3">
        <w:rPr>
          <w:rFonts w:ascii="Times New Roman" w:hAnsi="Times New Roman" w:cs="Times New Roman"/>
          <w:b/>
          <w:bCs/>
          <w:sz w:val="24"/>
          <w:szCs w:val="24"/>
        </w:rPr>
        <w:t>2019</w:t>
      </w:r>
      <w:r w:rsidRPr="000C2FEC">
        <w:rPr>
          <w:rFonts w:ascii="Times New Roman" w:hAnsi="Times New Roman" w:cs="Times New Roman"/>
          <w:sz w:val="24"/>
          <w:szCs w:val="24"/>
        </w:rPr>
        <w:t xml:space="preserve">: </w:t>
      </w:r>
      <w:r w:rsidRPr="000C2FEC">
        <w:rPr>
          <w:rFonts w:ascii="Times New Roman" w:hAnsi="Times New Roman" w:cs="Times New Roman"/>
          <w:bCs/>
          <w:sz w:val="24"/>
          <w:szCs w:val="24"/>
        </w:rPr>
        <w:t>Adjunct Professor</w:t>
      </w:r>
      <w:r w:rsidRPr="000C2FEC">
        <w:rPr>
          <w:rFonts w:ascii="Times New Roman" w:hAnsi="Times New Roman" w:cs="Times New Roman"/>
          <w:sz w:val="24"/>
          <w:szCs w:val="24"/>
        </w:rPr>
        <w:t xml:space="preserve">, </w:t>
      </w:r>
      <w:r w:rsidRPr="000C2FEC">
        <w:rPr>
          <w:rFonts w:ascii="Times New Roman" w:hAnsi="Times New Roman" w:cs="Times New Roman"/>
          <w:sz w:val="24"/>
          <w:szCs w:val="24"/>
          <w:u w:val="single"/>
        </w:rPr>
        <w:t>University of Maryland University College,</w:t>
      </w:r>
      <w:r w:rsidRPr="00CE1C20">
        <w:rPr>
          <w:rFonts w:ascii="Times New Roman" w:hAnsi="Times New Roman" w:cs="Times New Roman"/>
          <w:sz w:val="24"/>
          <w:szCs w:val="24"/>
        </w:rPr>
        <w:t xml:space="preserve"> </w:t>
      </w:r>
      <w:r w:rsidRPr="000C2FEC">
        <w:rPr>
          <w:rFonts w:ascii="Times New Roman" w:hAnsi="Times New Roman" w:cs="Times New Roman"/>
          <w:sz w:val="24"/>
          <w:szCs w:val="24"/>
        </w:rPr>
        <w:t>Adelphi, MD, USA.</w:t>
      </w:r>
      <w:r w:rsidRPr="000C2FEC">
        <w:rPr>
          <w:rFonts w:ascii="Times New Roman" w:hAnsi="Times New Roman" w:cs="Times New Roman"/>
          <w:sz w:val="24"/>
          <w:szCs w:val="24"/>
          <w:u w:val="single"/>
        </w:rPr>
        <w:t xml:space="preserve"> (</w:t>
      </w:r>
      <w:r w:rsidRPr="000C2FEC">
        <w:rPr>
          <w:rFonts w:ascii="Times New Roman" w:hAnsi="Times New Roman" w:cs="Times New Roman"/>
          <w:color w:val="0000FF"/>
          <w:sz w:val="24"/>
          <w:szCs w:val="24"/>
          <w:u w:val="single"/>
        </w:rPr>
        <w:t>www.umuc.edu</w:t>
      </w:r>
      <w:r w:rsidRPr="000C2FEC">
        <w:rPr>
          <w:rFonts w:ascii="Times New Roman" w:hAnsi="Times New Roman" w:cs="Times New Roman"/>
          <w:sz w:val="24"/>
          <w:szCs w:val="24"/>
          <w:u w:val="single"/>
        </w:rPr>
        <w:t>)</w:t>
      </w:r>
    </w:p>
    <w:p w14:paraId="5CB96E9D" w14:textId="77777777" w:rsidR="0093765E" w:rsidRPr="000C2FEC" w:rsidRDefault="0093765E" w:rsidP="00A024F3">
      <w:pPr>
        <w:pStyle w:val="NoSpacing"/>
        <w:rPr>
          <w:rFonts w:ascii="Times New Roman" w:hAnsi="Times New Roman" w:cs="Times New Roman"/>
          <w:sz w:val="24"/>
          <w:szCs w:val="24"/>
          <w:u w:val="single"/>
        </w:rPr>
      </w:pPr>
      <w:r w:rsidRPr="000C2FEC">
        <w:rPr>
          <w:rFonts w:ascii="Times New Roman" w:hAnsi="Times New Roman" w:cs="Times New Roman"/>
          <w:bCs/>
          <w:sz w:val="24"/>
          <w:szCs w:val="24"/>
        </w:rPr>
        <w:t>Courses</w:t>
      </w:r>
      <w:r w:rsidRPr="000C2FEC">
        <w:rPr>
          <w:rFonts w:ascii="Times New Roman" w:hAnsi="Times New Roman" w:cs="Times New Roman"/>
          <w:sz w:val="24"/>
          <w:szCs w:val="24"/>
        </w:rPr>
        <w:t xml:space="preserve">: BMGT 392: </w:t>
      </w:r>
      <w:r w:rsidRPr="000C2FEC">
        <w:rPr>
          <w:rFonts w:ascii="Times New Roman" w:hAnsi="Times New Roman" w:cs="Times New Roman"/>
          <w:sz w:val="24"/>
          <w:szCs w:val="24"/>
          <w:u w:val="single"/>
        </w:rPr>
        <w:t>Global Business Management</w:t>
      </w:r>
      <w:r w:rsidRPr="000C2FEC">
        <w:rPr>
          <w:rFonts w:ascii="Times New Roman" w:hAnsi="Times New Roman" w:cs="Times New Roman"/>
          <w:sz w:val="24"/>
          <w:szCs w:val="24"/>
        </w:rPr>
        <w:t xml:space="preserve">.  BMGT 496: </w:t>
      </w:r>
      <w:r w:rsidRPr="000C2FEC">
        <w:rPr>
          <w:rFonts w:ascii="Times New Roman" w:hAnsi="Times New Roman" w:cs="Times New Roman"/>
          <w:sz w:val="24"/>
          <w:szCs w:val="24"/>
          <w:u w:val="single"/>
        </w:rPr>
        <w:t>Business Ethics</w:t>
      </w:r>
      <w:r w:rsidRPr="000C2FEC">
        <w:rPr>
          <w:rFonts w:ascii="Times New Roman" w:hAnsi="Times New Roman" w:cs="Times New Roman"/>
          <w:sz w:val="24"/>
          <w:szCs w:val="24"/>
        </w:rPr>
        <w:t>. Teaching both f2f and online</w:t>
      </w:r>
      <w:r w:rsidR="004A4B8F" w:rsidRPr="000C2FEC">
        <w:rPr>
          <w:rFonts w:ascii="Times New Roman" w:hAnsi="Times New Roman" w:cs="Times New Roman"/>
          <w:sz w:val="24"/>
          <w:szCs w:val="24"/>
        </w:rPr>
        <w:t>.</w:t>
      </w:r>
      <w:r w:rsidR="00A024F3" w:rsidRPr="000C2FEC">
        <w:rPr>
          <w:rFonts w:ascii="Times New Roman" w:hAnsi="Times New Roman" w:cs="Times New Roman"/>
          <w:sz w:val="24"/>
          <w:szCs w:val="24"/>
        </w:rPr>
        <w:t xml:space="preserve"> BMGT307: </w:t>
      </w:r>
      <w:r w:rsidR="00A024F3" w:rsidRPr="000C2FEC">
        <w:rPr>
          <w:rFonts w:ascii="Times New Roman" w:hAnsi="Times New Roman" w:cs="Times New Roman"/>
          <w:sz w:val="24"/>
          <w:szCs w:val="24"/>
          <w:u w:val="single"/>
        </w:rPr>
        <w:t>Export-Import</w:t>
      </w:r>
      <w:r w:rsidR="00A024F3" w:rsidRPr="000C2FEC">
        <w:rPr>
          <w:rFonts w:ascii="Times New Roman" w:hAnsi="Times New Roman" w:cs="Times New Roman"/>
          <w:sz w:val="24"/>
          <w:szCs w:val="24"/>
        </w:rPr>
        <w:t>.</w:t>
      </w:r>
    </w:p>
    <w:p w14:paraId="50D55A9F" w14:textId="77777777" w:rsidR="0093765E" w:rsidRPr="000C2FEC" w:rsidRDefault="0093765E" w:rsidP="00A024F3">
      <w:pPr>
        <w:pStyle w:val="NoSpacing"/>
        <w:rPr>
          <w:rFonts w:ascii="Times New Roman" w:hAnsi="Times New Roman" w:cs="Times New Roman"/>
          <w:sz w:val="24"/>
          <w:szCs w:val="24"/>
          <w:u w:val="single"/>
        </w:rPr>
      </w:pPr>
    </w:p>
    <w:p w14:paraId="24025A95" w14:textId="77777777" w:rsidR="0093765E" w:rsidRPr="000C2FEC" w:rsidRDefault="0093765E" w:rsidP="00A024F3">
      <w:pPr>
        <w:pStyle w:val="NoSpacing"/>
        <w:rPr>
          <w:rFonts w:ascii="Times New Roman" w:hAnsi="Times New Roman" w:cs="Times New Roman"/>
          <w:sz w:val="24"/>
          <w:szCs w:val="24"/>
        </w:rPr>
      </w:pPr>
      <w:r w:rsidRPr="000C2FEC">
        <w:rPr>
          <w:rFonts w:ascii="Times New Roman" w:hAnsi="Times New Roman" w:cs="Times New Roman"/>
          <w:b/>
          <w:bCs/>
          <w:sz w:val="24"/>
          <w:szCs w:val="24"/>
        </w:rPr>
        <w:t>1977</w:t>
      </w:r>
      <w:r w:rsidRPr="000C2FEC">
        <w:rPr>
          <w:rFonts w:ascii="Times New Roman" w:hAnsi="Times New Roman" w:cs="Times New Roman"/>
          <w:sz w:val="24"/>
          <w:szCs w:val="24"/>
        </w:rPr>
        <w:t xml:space="preserve">     </w:t>
      </w:r>
      <w:r w:rsidRPr="000C2FEC">
        <w:rPr>
          <w:rFonts w:ascii="Times New Roman" w:hAnsi="Times New Roman" w:cs="Times New Roman"/>
          <w:sz w:val="24"/>
          <w:szCs w:val="24"/>
        </w:rPr>
        <w:tab/>
        <w:t xml:space="preserve">Lecturer, </w:t>
      </w:r>
      <w:r w:rsidRPr="000C2FEC">
        <w:rPr>
          <w:rFonts w:ascii="Times New Roman" w:hAnsi="Times New Roman" w:cs="Times New Roman"/>
          <w:sz w:val="24"/>
          <w:szCs w:val="24"/>
          <w:u w:val="single"/>
        </w:rPr>
        <w:t>George Mason University, Fairfax, Virginia, USA</w:t>
      </w:r>
      <w:r w:rsidRPr="000C2FEC">
        <w:rPr>
          <w:rFonts w:ascii="Times New Roman" w:hAnsi="Times New Roman" w:cs="Times New Roman"/>
          <w:sz w:val="24"/>
          <w:szCs w:val="24"/>
        </w:rPr>
        <w:t>. (</w:t>
      </w:r>
      <w:r w:rsidRPr="000C2FEC">
        <w:rPr>
          <w:rFonts w:ascii="Times New Roman" w:hAnsi="Times New Roman" w:cs="Times New Roman"/>
          <w:color w:val="0000FF"/>
          <w:sz w:val="24"/>
          <w:szCs w:val="24"/>
        </w:rPr>
        <w:t>www.gmu.edu</w:t>
      </w:r>
      <w:r w:rsidRPr="000C2FEC">
        <w:rPr>
          <w:rFonts w:ascii="Times New Roman" w:hAnsi="Times New Roman" w:cs="Times New Roman"/>
          <w:sz w:val="24"/>
          <w:szCs w:val="24"/>
        </w:rPr>
        <w:t>)</w:t>
      </w:r>
    </w:p>
    <w:p w14:paraId="0959D149" w14:textId="77777777" w:rsidR="0093765E" w:rsidRPr="000C2FEC" w:rsidRDefault="0093765E" w:rsidP="00A024F3">
      <w:pPr>
        <w:pStyle w:val="NoSpacing"/>
        <w:rPr>
          <w:rFonts w:ascii="Times New Roman" w:hAnsi="Times New Roman" w:cs="Times New Roman"/>
          <w:sz w:val="24"/>
          <w:szCs w:val="24"/>
        </w:rPr>
      </w:pPr>
      <w:r w:rsidRPr="000C2FEC">
        <w:rPr>
          <w:rFonts w:ascii="Times New Roman" w:hAnsi="Times New Roman" w:cs="Times New Roman"/>
          <w:bCs/>
          <w:sz w:val="24"/>
          <w:szCs w:val="24"/>
        </w:rPr>
        <w:t>Courses</w:t>
      </w:r>
      <w:r w:rsidRPr="000C2FEC">
        <w:rPr>
          <w:rFonts w:ascii="Times New Roman" w:hAnsi="Times New Roman" w:cs="Times New Roman"/>
          <w:sz w:val="24"/>
          <w:szCs w:val="24"/>
        </w:rPr>
        <w:t xml:space="preserve">: </w:t>
      </w:r>
      <w:r w:rsidRPr="000C2FEC">
        <w:rPr>
          <w:rFonts w:ascii="Times New Roman" w:hAnsi="Times New Roman" w:cs="Times New Roman"/>
          <w:sz w:val="24"/>
          <w:szCs w:val="24"/>
          <w:u w:val="single"/>
        </w:rPr>
        <w:t>Principles of Management</w:t>
      </w:r>
      <w:r w:rsidRPr="000C2FEC">
        <w:rPr>
          <w:rFonts w:ascii="Times New Roman" w:hAnsi="Times New Roman" w:cs="Times New Roman"/>
          <w:sz w:val="24"/>
          <w:szCs w:val="24"/>
        </w:rPr>
        <w:t>.</w:t>
      </w:r>
    </w:p>
    <w:p w14:paraId="55BE981D" w14:textId="77777777" w:rsidR="0093765E" w:rsidRPr="00B26278" w:rsidRDefault="0093765E" w:rsidP="00A024F3">
      <w:pPr>
        <w:pStyle w:val="NoSpacing"/>
      </w:pPr>
    </w:p>
    <w:p w14:paraId="0BDE6C07" w14:textId="77777777" w:rsidR="006D68B1" w:rsidRPr="00B9546F" w:rsidRDefault="006D68B1" w:rsidP="006D68B1">
      <w:pPr>
        <w:pStyle w:val="NoSpacing"/>
        <w:rPr>
          <w:sz w:val="28"/>
          <w:szCs w:val="28"/>
        </w:rPr>
      </w:pPr>
      <w:r w:rsidRPr="00B9546F">
        <w:rPr>
          <w:b/>
          <w:bCs/>
          <w:sz w:val="28"/>
          <w:szCs w:val="28"/>
        </w:rPr>
        <w:t>Business</w:t>
      </w:r>
      <w:r w:rsidRPr="00B9546F">
        <w:rPr>
          <w:sz w:val="28"/>
          <w:szCs w:val="28"/>
        </w:rPr>
        <w:t xml:space="preserve">: </w:t>
      </w:r>
    </w:p>
    <w:p w14:paraId="6EE2F3B3" w14:textId="77777777" w:rsidR="006D68B1" w:rsidRDefault="006D68B1" w:rsidP="006D68B1">
      <w:pPr>
        <w:pStyle w:val="NoSpacing"/>
      </w:pPr>
    </w:p>
    <w:p w14:paraId="13AC0BD9" w14:textId="77777777" w:rsidR="006D68B1" w:rsidRPr="000C2FEC" w:rsidRDefault="006D68B1" w:rsidP="006D68B1">
      <w:pPr>
        <w:pStyle w:val="NoSpacing"/>
        <w:rPr>
          <w:rFonts w:asciiTheme="majorBidi" w:hAnsiTheme="majorBidi" w:cstheme="majorBidi"/>
          <w:bCs/>
          <w:sz w:val="24"/>
          <w:szCs w:val="24"/>
        </w:rPr>
      </w:pPr>
      <w:r w:rsidRPr="000C2FEC">
        <w:rPr>
          <w:rFonts w:asciiTheme="majorBidi" w:hAnsiTheme="majorBidi" w:cstheme="majorBidi"/>
          <w:b/>
          <w:bCs/>
          <w:sz w:val="24"/>
          <w:szCs w:val="24"/>
        </w:rPr>
        <w:t>2016-Present</w:t>
      </w:r>
      <w:r w:rsidRPr="000C2FEC">
        <w:rPr>
          <w:rFonts w:asciiTheme="majorBidi" w:hAnsiTheme="majorBidi" w:cstheme="majorBidi"/>
          <w:sz w:val="24"/>
          <w:szCs w:val="24"/>
        </w:rPr>
        <w:t xml:space="preserve">:  </w:t>
      </w:r>
      <w:r w:rsidRPr="000C2FEC">
        <w:rPr>
          <w:rFonts w:asciiTheme="majorBidi" w:hAnsiTheme="majorBidi" w:cstheme="majorBidi"/>
          <w:bCs/>
          <w:sz w:val="24"/>
          <w:szCs w:val="24"/>
        </w:rPr>
        <w:t xml:space="preserve">Founding President, </w:t>
      </w:r>
      <w:r w:rsidRPr="000C2FEC">
        <w:rPr>
          <w:rFonts w:asciiTheme="majorBidi" w:hAnsiTheme="majorBidi" w:cstheme="majorBidi"/>
          <w:bCs/>
          <w:sz w:val="24"/>
          <w:szCs w:val="24"/>
          <w:u w:val="single"/>
        </w:rPr>
        <w:t>American Center for Alternative Finance (ACFAF</w:t>
      </w:r>
      <w:r w:rsidRPr="000C2FEC">
        <w:rPr>
          <w:rFonts w:asciiTheme="majorBidi" w:hAnsiTheme="majorBidi" w:cstheme="majorBidi"/>
          <w:bCs/>
          <w:sz w:val="24"/>
          <w:szCs w:val="24"/>
        </w:rPr>
        <w:t>), Bethesda, Maryland, USA. (</w:t>
      </w:r>
      <w:hyperlink r:id="rId14" w:history="1">
        <w:r w:rsidRPr="000C2FEC">
          <w:rPr>
            <w:rStyle w:val="Hyperlink"/>
            <w:rFonts w:asciiTheme="majorBidi" w:hAnsiTheme="majorBidi" w:cstheme="majorBidi"/>
            <w:bCs/>
            <w:sz w:val="24"/>
            <w:szCs w:val="24"/>
          </w:rPr>
          <w:t>www.acfaf.org</w:t>
        </w:r>
      </w:hyperlink>
      <w:r w:rsidRPr="000C2FEC">
        <w:rPr>
          <w:rFonts w:asciiTheme="majorBidi" w:hAnsiTheme="majorBidi" w:cstheme="majorBidi"/>
          <w:bCs/>
          <w:sz w:val="24"/>
          <w:szCs w:val="24"/>
        </w:rPr>
        <w:t>)</w:t>
      </w:r>
    </w:p>
    <w:p w14:paraId="4A4F3403" w14:textId="77777777"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sz w:val="24"/>
          <w:szCs w:val="24"/>
        </w:rPr>
        <w:t>The Center aims to foster interest and relationships with U.S.-based banking institutions, investment companies, policy-makers, non-profits, think tanks, and academic professionals. In its efforts, the Center will provide lectures, seminars, conferences, and personal visits, to interested parties. In addition, the Center seeks to guide the legal and social penetration of Islamic Finance to U.S. markets to ensure quality transparency, accountability, and sustainability. </w:t>
      </w:r>
    </w:p>
    <w:p w14:paraId="7FFC3AF4" w14:textId="77777777" w:rsidR="006D68B1" w:rsidRPr="000C2FEC" w:rsidRDefault="006D68B1" w:rsidP="006D68B1">
      <w:pPr>
        <w:pStyle w:val="NoSpacing"/>
        <w:rPr>
          <w:rFonts w:asciiTheme="majorBidi" w:hAnsiTheme="majorBidi" w:cstheme="majorBidi"/>
          <w:bCs/>
          <w:sz w:val="24"/>
          <w:szCs w:val="24"/>
        </w:rPr>
      </w:pPr>
    </w:p>
    <w:p w14:paraId="0A6EAD43" w14:textId="280C7B19"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b/>
          <w:sz w:val="24"/>
          <w:szCs w:val="24"/>
        </w:rPr>
        <w:t>2006-</w:t>
      </w:r>
      <w:r w:rsidR="00BB3C57">
        <w:rPr>
          <w:rFonts w:asciiTheme="majorBidi" w:hAnsiTheme="majorBidi" w:cstheme="majorBidi"/>
          <w:b/>
          <w:sz w:val="24"/>
          <w:szCs w:val="24"/>
        </w:rPr>
        <w:t>2010</w:t>
      </w:r>
      <w:r w:rsidRPr="000C2FEC">
        <w:rPr>
          <w:rFonts w:asciiTheme="majorBidi" w:hAnsiTheme="majorBidi" w:cstheme="majorBidi"/>
          <w:bCs/>
          <w:sz w:val="24"/>
          <w:szCs w:val="24"/>
        </w:rPr>
        <w:t>:</w:t>
      </w:r>
      <w:r w:rsidR="00F42A6B">
        <w:rPr>
          <w:rFonts w:asciiTheme="majorBidi" w:hAnsiTheme="majorBidi" w:cstheme="majorBidi"/>
          <w:bCs/>
          <w:sz w:val="24"/>
          <w:szCs w:val="24"/>
        </w:rPr>
        <w:t xml:space="preserve"> </w:t>
      </w:r>
      <w:r w:rsidRPr="000C2FEC">
        <w:rPr>
          <w:rFonts w:asciiTheme="majorBidi" w:hAnsiTheme="majorBidi" w:cstheme="majorBidi"/>
          <w:sz w:val="24"/>
          <w:szCs w:val="24"/>
        </w:rPr>
        <w:t xml:space="preserve">Senior Consultant, </w:t>
      </w:r>
      <w:r w:rsidRPr="000C2FEC">
        <w:rPr>
          <w:rFonts w:asciiTheme="majorBidi" w:hAnsiTheme="majorBidi" w:cstheme="majorBidi"/>
          <w:sz w:val="24"/>
          <w:szCs w:val="24"/>
          <w:u w:val="single"/>
        </w:rPr>
        <w:t>GMD Solutions, Inc., Alexandria, Virginia</w:t>
      </w:r>
      <w:r w:rsidRPr="000C2FEC">
        <w:rPr>
          <w:rFonts w:asciiTheme="majorBidi" w:hAnsiTheme="majorBidi" w:cstheme="majorBidi"/>
          <w:sz w:val="24"/>
          <w:szCs w:val="24"/>
        </w:rPr>
        <w:t xml:space="preserve">.  </w:t>
      </w:r>
      <w:hyperlink r:id="rId15" w:history="1">
        <w:r w:rsidRPr="000C2FEC">
          <w:rPr>
            <w:rStyle w:val="Hyperlink"/>
            <w:rFonts w:asciiTheme="majorBidi" w:hAnsiTheme="majorBidi" w:cstheme="majorBidi"/>
            <w:sz w:val="24"/>
            <w:szCs w:val="24"/>
          </w:rPr>
          <w:t>www.gmdsinc.com</w:t>
        </w:r>
      </w:hyperlink>
      <w:r w:rsidRPr="000C2FEC">
        <w:rPr>
          <w:rFonts w:asciiTheme="majorBidi" w:hAnsiTheme="majorBidi" w:cstheme="majorBidi"/>
          <w:sz w:val="24"/>
          <w:szCs w:val="24"/>
        </w:rPr>
        <w:t xml:space="preserve">). GMD Solutions, Inc. </w:t>
      </w:r>
      <w:r w:rsidR="007D5974">
        <w:rPr>
          <w:rFonts w:asciiTheme="majorBidi" w:hAnsiTheme="majorBidi" w:cstheme="majorBidi"/>
          <w:sz w:val="24"/>
          <w:szCs w:val="24"/>
        </w:rPr>
        <w:t>p</w:t>
      </w:r>
      <w:r w:rsidRPr="000C2FEC">
        <w:rPr>
          <w:rFonts w:asciiTheme="majorBidi" w:hAnsiTheme="majorBidi" w:cstheme="majorBidi"/>
          <w:sz w:val="24"/>
          <w:szCs w:val="24"/>
        </w:rPr>
        <w:t>rovides a full range of professional marketing and consulting services to the aerospace/defense, health care</w:t>
      </w:r>
      <w:r w:rsidR="005F53E3">
        <w:rPr>
          <w:rFonts w:asciiTheme="majorBidi" w:hAnsiTheme="majorBidi" w:cstheme="majorBidi"/>
          <w:sz w:val="24"/>
          <w:szCs w:val="24"/>
        </w:rPr>
        <w:t>,</w:t>
      </w:r>
      <w:r w:rsidRPr="000C2FEC">
        <w:rPr>
          <w:rFonts w:asciiTheme="majorBidi" w:hAnsiTheme="majorBidi" w:cstheme="majorBidi"/>
          <w:sz w:val="24"/>
          <w:szCs w:val="24"/>
        </w:rPr>
        <w:t xml:space="preserve"> and industrial sectors — domestically and internationally. </w:t>
      </w:r>
    </w:p>
    <w:p w14:paraId="52F99850" w14:textId="77777777" w:rsidR="006D68B1" w:rsidRPr="000C2FEC" w:rsidRDefault="006D68B1" w:rsidP="006D68B1">
      <w:pPr>
        <w:pStyle w:val="NoSpacing"/>
        <w:rPr>
          <w:rFonts w:asciiTheme="majorBidi" w:hAnsiTheme="majorBidi" w:cstheme="majorBidi"/>
          <w:sz w:val="24"/>
          <w:szCs w:val="24"/>
        </w:rPr>
      </w:pPr>
    </w:p>
    <w:p w14:paraId="4C551F03" w14:textId="77777777" w:rsidR="006D68B1" w:rsidRPr="000C2FEC" w:rsidRDefault="006D68B1" w:rsidP="006D68B1">
      <w:pPr>
        <w:pStyle w:val="NoSpacing"/>
        <w:rPr>
          <w:rFonts w:asciiTheme="majorBidi" w:hAnsiTheme="majorBidi" w:cstheme="majorBidi"/>
          <w:sz w:val="24"/>
          <w:szCs w:val="24"/>
          <w:u w:val="single"/>
        </w:rPr>
      </w:pPr>
      <w:r w:rsidRPr="000C2FEC">
        <w:rPr>
          <w:rFonts w:asciiTheme="majorBidi" w:hAnsiTheme="majorBidi" w:cstheme="majorBidi"/>
          <w:b/>
          <w:bCs/>
          <w:sz w:val="24"/>
          <w:szCs w:val="24"/>
        </w:rPr>
        <w:t>1997-2003</w:t>
      </w:r>
      <w:r w:rsidRPr="000C2FEC">
        <w:rPr>
          <w:rFonts w:asciiTheme="majorBidi" w:hAnsiTheme="majorBidi" w:cstheme="majorBidi"/>
          <w:sz w:val="24"/>
          <w:szCs w:val="24"/>
        </w:rPr>
        <w:t xml:space="preserve">: Financial Advisor, </w:t>
      </w:r>
      <w:r w:rsidRPr="000C2FEC">
        <w:rPr>
          <w:rFonts w:asciiTheme="majorBidi" w:hAnsiTheme="majorBidi" w:cstheme="majorBidi"/>
          <w:sz w:val="24"/>
          <w:szCs w:val="24"/>
          <w:u w:val="single"/>
        </w:rPr>
        <w:t xml:space="preserve">Arab Fund for Economic and Social Development, Kuwait. </w:t>
      </w:r>
      <w:r w:rsidRPr="000C2FEC">
        <w:rPr>
          <w:rFonts w:asciiTheme="majorBidi" w:hAnsiTheme="majorBidi" w:cstheme="majorBidi"/>
          <w:sz w:val="24"/>
          <w:szCs w:val="24"/>
        </w:rPr>
        <w:t>(</w:t>
      </w:r>
      <w:r w:rsidRPr="000C2FEC">
        <w:rPr>
          <w:rFonts w:asciiTheme="majorBidi" w:hAnsiTheme="majorBidi" w:cstheme="majorBidi"/>
          <w:color w:val="0000FF"/>
          <w:sz w:val="24"/>
          <w:szCs w:val="24"/>
        </w:rPr>
        <w:t>www.arabfund.org</w:t>
      </w:r>
      <w:r w:rsidRPr="000C2FEC">
        <w:rPr>
          <w:rFonts w:asciiTheme="majorBidi" w:hAnsiTheme="majorBidi" w:cstheme="majorBidi"/>
          <w:sz w:val="24"/>
          <w:szCs w:val="24"/>
        </w:rPr>
        <w:t>)</w:t>
      </w:r>
    </w:p>
    <w:p w14:paraId="789389C8" w14:textId="1BEB6909"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sz w:val="24"/>
          <w:szCs w:val="24"/>
        </w:rPr>
        <w:t xml:space="preserve">The Arab Fund for Economic and Social Development (AFESD) is a regional Pan-Arab development finance organization with paid-in capital and reserves of </w:t>
      </w:r>
      <w:r w:rsidR="00907472" w:rsidRPr="000C2FEC">
        <w:rPr>
          <w:rFonts w:asciiTheme="majorBidi" w:hAnsiTheme="majorBidi" w:cstheme="majorBidi"/>
          <w:sz w:val="24"/>
          <w:szCs w:val="24"/>
        </w:rPr>
        <w:t>$</w:t>
      </w:r>
      <w:r w:rsidR="00907472">
        <w:rPr>
          <w:rFonts w:asciiTheme="majorBidi" w:hAnsiTheme="majorBidi" w:cstheme="majorBidi"/>
          <w:sz w:val="24"/>
          <w:szCs w:val="24"/>
        </w:rPr>
        <w:t>13</w:t>
      </w:r>
      <w:r w:rsidR="00907472" w:rsidRPr="000C2FEC">
        <w:rPr>
          <w:rFonts w:asciiTheme="majorBidi" w:hAnsiTheme="majorBidi" w:cstheme="majorBidi"/>
          <w:sz w:val="24"/>
          <w:szCs w:val="24"/>
        </w:rPr>
        <w:t xml:space="preserve"> billion</w:t>
      </w:r>
      <w:proofErr w:type="gramStart"/>
      <w:r w:rsidR="00907472">
        <w:rPr>
          <w:rFonts w:asciiTheme="majorBidi" w:hAnsiTheme="majorBidi" w:cstheme="majorBidi"/>
          <w:sz w:val="24"/>
          <w:szCs w:val="24"/>
        </w:rPr>
        <w:t>.</w:t>
      </w:r>
      <w:r w:rsidRPr="000C2FEC">
        <w:rPr>
          <w:rFonts w:asciiTheme="majorBidi" w:hAnsiTheme="majorBidi" w:cstheme="majorBidi"/>
          <w:sz w:val="24"/>
          <w:szCs w:val="24"/>
        </w:rPr>
        <w:t xml:space="preserve"> </w:t>
      </w:r>
      <w:proofErr w:type="gramEnd"/>
      <w:r w:rsidRPr="000C2FEC">
        <w:rPr>
          <w:rFonts w:asciiTheme="majorBidi" w:hAnsiTheme="majorBidi" w:cstheme="majorBidi"/>
          <w:sz w:val="24"/>
          <w:szCs w:val="24"/>
        </w:rPr>
        <w:t xml:space="preserve">It </w:t>
      </w:r>
      <w:r w:rsidRPr="000C2FEC">
        <w:rPr>
          <w:rFonts w:asciiTheme="majorBidi" w:hAnsiTheme="majorBidi" w:cstheme="majorBidi"/>
          <w:sz w:val="24"/>
          <w:szCs w:val="24"/>
        </w:rPr>
        <w:lastRenderedPageBreak/>
        <w:t xml:space="preserve">provides developmental lending for infrastructure projects, offers technical and financial assistance, and in 1997, started commercial lending to projects in the private sector. </w:t>
      </w:r>
    </w:p>
    <w:p w14:paraId="4F19B9BD" w14:textId="77777777" w:rsidR="006D68B1" w:rsidRPr="000C2FEC" w:rsidRDefault="006D68B1" w:rsidP="006D68B1">
      <w:pPr>
        <w:pStyle w:val="NoSpacing"/>
        <w:rPr>
          <w:rFonts w:asciiTheme="majorBidi" w:hAnsiTheme="majorBidi" w:cstheme="majorBidi"/>
          <w:sz w:val="24"/>
          <w:szCs w:val="24"/>
        </w:rPr>
      </w:pPr>
    </w:p>
    <w:p w14:paraId="28F759B5" w14:textId="0745DB52"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sz w:val="24"/>
          <w:szCs w:val="24"/>
        </w:rPr>
        <w:t xml:space="preserve">As a financial adviser, I was responsible for assessing </w:t>
      </w:r>
      <w:r w:rsidR="005F53E3">
        <w:rPr>
          <w:rFonts w:asciiTheme="majorBidi" w:hAnsiTheme="majorBidi" w:cstheme="majorBidi"/>
          <w:sz w:val="24"/>
          <w:szCs w:val="24"/>
        </w:rPr>
        <w:t xml:space="preserve">the </w:t>
      </w:r>
      <w:r w:rsidRPr="000C2FEC">
        <w:rPr>
          <w:rFonts w:asciiTheme="majorBidi" w:hAnsiTheme="majorBidi" w:cstheme="majorBidi"/>
          <w:sz w:val="24"/>
          <w:szCs w:val="24"/>
        </w:rPr>
        <w:t>proposed project’s cost and profitability.  Also, preparing financial forecasts to assess the borrower’s ability to repay the loan.  Assessing the borrower’s organizational systems and procedures as part of the required due diligence.  During the said period, I have appraised a total of 19 projects with an estimated cost of $ 2.9 billion by which the Arab Fund financed $ 1 billion of their cost.  The projects were in the following sectors: electricity, water/sewerage, housing, social funds, airports</w:t>
      </w:r>
      <w:r w:rsidR="007D5974">
        <w:rPr>
          <w:rFonts w:asciiTheme="majorBidi" w:hAnsiTheme="majorBidi" w:cstheme="majorBidi"/>
          <w:sz w:val="24"/>
          <w:szCs w:val="24"/>
        </w:rPr>
        <w:t>,</w:t>
      </w:r>
      <w:r w:rsidRPr="000C2FEC">
        <w:rPr>
          <w:rFonts w:asciiTheme="majorBidi" w:hAnsiTheme="majorBidi" w:cstheme="majorBidi"/>
          <w:sz w:val="24"/>
          <w:szCs w:val="24"/>
        </w:rPr>
        <w:t xml:space="preserve"> and hospitals. </w:t>
      </w:r>
    </w:p>
    <w:p w14:paraId="14F095BF" w14:textId="77777777" w:rsidR="006D68B1" w:rsidRPr="000C2FEC" w:rsidRDefault="006D68B1" w:rsidP="006D68B1">
      <w:pPr>
        <w:pStyle w:val="NoSpacing"/>
        <w:rPr>
          <w:rFonts w:asciiTheme="majorBidi" w:hAnsiTheme="majorBidi" w:cstheme="majorBidi"/>
          <w:sz w:val="24"/>
          <w:szCs w:val="24"/>
        </w:rPr>
      </w:pPr>
    </w:p>
    <w:p w14:paraId="6CAD8E03" w14:textId="77777777"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b/>
          <w:bCs/>
          <w:sz w:val="24"/>
          <w:szCs w:val="24"/>
        </w:rPr>
        <w:t>1994-</w:t>
      </w:r>
      <w:r w:rsidR="001F2FEF">
        <w:rPr>
          <w:rFonts w:asciiTheme="majorBidi" w:hAnsiTheme="majorBidi" w:cstheme="majorBidi"/>
          <w:b/>
          <w:bCs/>
          <w:sz w:val="24"/>
          <w:szCs w:val="24"/>
        </w:rPr>
        <w:t>Present</w:t>
      </w:r>
      <w:r w:rsidRPr="000C2FEC">
        <w:rPr>
          <w:rFonts w:asciiTheme="majorBidi" w:hAnsiTheme="majorBidi" w:cstheme="majorBidi"/>
          <w:sz w:val="24"/>
          <w:szCs w:val="24"/>
        </w:rPr>
        <w:t>:</w:t>
      </w:r>
      <w:r w:rsidR="00335FC0">
        <w:rPr>
          <w:rFonts w:asciiTheme="majorBidi" w:hAnsiTheme="majorBidi" w:cstheme="majorBidi"/>
          <w:sz w:val="24"/>
          <w:szCs w:val="24"/>
        </w:rPr>
        <w:t xml:space="preserve"> </w:t>
      </w:r>
      <w:r w:rsidRPr="000C2FEC">
        <w:rPr>
          <w:rFonts w:asciiTheme="majorBidi" w:hAnsiTheme="majorBidi" w:cstheme="majorBidi"/>
          <w:sz w:val="24"/>
          <w:szCs w:val="24"/>
        </w:rPr>
        <w:t>P</w:t>
      </w:r>
      <w:r w:rsidR="001F2FEF">
        <w:rPr>
          <w:rFonts w:asciiTheme="majorBidi" w:hAnsiTheme="majorBidi" w:cstheme="majorBidi"/>
          <w:sz w:val="24"/>
          <w:szCs w:val="24"/>
        </w:rPr>
        <w:t>resident</w:t>
      </w:r>
      <w:r w:rsidRPr="000C2FEC">
        <w:rPr>
          <w:rFonts w:asciiTheme="majorBidi" w:hAnsiTheme="majorBidi" w:cstheme="majorBidi"/>
          <w:sz w:val="24"/>
          <w:szCs w:val="24"/>
        </w:rPr>
        <w:t xml:space="preserve">, </w:t>
      </w:r>
      <w:r w:rsidRPr="000C2FEC">
        <w:rPr>
          <w:rFonts w:asciiTheme="majorBidi" w:hAnsiTheme="majorBidi" w:cstheme="majorBidi"/>
          <w:sz w:val="24"/>
          <w:szCs w:val="24"/>
          <w:u w:val="single"/>
        </w:rPr>
        <w:t>Sangamore Group, Bethesda, Maryland</w:t>
      </w:r>
      <w:r w:rsidRPr="000C2FEC">
        <w:rPr>
          <w:rFonts w:asciiTheme="majorBidi" w:hAnsiTheme="majorBidi" w:cstheme="majorBidi"/>
          <w:sz w:val="24"/>
          <w:szCs w:val="24"/>
        </w:rPr>
        <w:t xml:space="preserve">. </w:t>
      </w:r>
    </w:p>
    <w:p w14:paraId="592DE9D2" w14:textId="078A8A0D" w:rsidR="006D68B1" w:rsidRPr="000C2FEC" w:rsidRDefault="006D68B1" w:rsidP="005F53E3">
      <w:pPr>
        <w:pStyle w:val="NoSpacing"/>
        <w:rPr>
          <w:rFonts w:asciiTheme="majorBidi" w:hAnsiTheme="majorBidi" w:cstheme="majorBidi"/>
          <w:sz w:val="24"/>
          <w:szCs w:val="24"/>
        </w:rPr>
      </w:pPr>
      <w:r w:rsidRPr="000C2FEC">
        <w:rPr>
          <w:rFonts w:asciiTheme="majorBidi" w:hAnsiTheme="majorBidi" w:cstheme="majorBidi"/>
          <w:bCs/>
          <w:color w:val="000000"/>
          <w:sz w:val="24"/>
          <w:szCs w:val="24"/>
        </w:rPr>
        <w:t>Sangamore Group</w:t>
      </w:r>
      <w:r w:rsidRPr="000C2FEC">
        <w:rPr>
          <w:rFonts w:asciiTheme="majorBidi" w:hAnsiTheme="majorBidi" w:cstheme="majorBidi"/>
          <w:color w:val="000000"/>
          <w:sz w:val="24"/>
          <w:szCs w:val="24"/>
        </w:rPr>
        <w:t xml:space="preserve"> serves as a special representative for foreign investors seeking a cost</w:t>
      </w:r>
      <w:r w:rsidR="005F53E3">
        <w:rPr>
          <w:rFonts w:asciiTheme="majorBidi" w:hAnsiTheme="majorBidi" w:cstheme="majorBidi"/>
          <w:color w:val="000000"/>
          <w:sz w:val="24"/>
          <w:szCs w:val="24"/>
        </w:rPr>
        <w:t>-</w:t>
      </w:r>
      <w:r w:rsidRPr="000C2FEC">
        <w:rPr>
          <w:rFonts w:asciiTheme="majorBidi" w:hAnsiTheme="majorBidi" w:cstheme="majorBidi"/>
          <w:color w:val="000000"/>
          <w:sz w:val="24"/>
          <w:szCs w:val="24"/>
        </w:rPr>
        <w:t>effective and discreet means of managing corporate and personal business activities in the United States.  Through its institutional affiliates and professional associates,</w:t>
      </w:r>
      <w:r w:rsidRPr="000C2FEC">
        <w:rPr>
          <w:rFonts w:asciiTheme="majorBidi" w:hAnsiTheme="majorBidi" w:cstheme="majorBidi"/>
          <w:bCs/>
          <w:color w:val="000000"/>
          <w:sz w:val="24"/>
          <w:szCs w:val="24"/>
        </w:rPr>
        <w:t xml:space="preserve"> Sangamore Group </w:t>
      </w:r>
      <w:r w:rsidRPr="000C2FEC">
        <w:rPr>
          <w:rFonts w:asciiTheme="majorBidi" w:hAnsiTheme="majorBidi" w:cstheme="majorBidi"/>
          <w:color w:val="000000"/>
          <w:sz w:val="24"/>
          <w:szCs w:val="24"/>
        </w:rPr>
        <w:t xml:space="preserve">oversees all aspects of the business venture including legal, accounting, public relations, and financial management needs. </w:t>
      </w:r>
      <w:r w:rsidRPr="000C2FEC">
        <w:rPr>
          <w:rFonts w:asciiTheme="majorBidi" w:hAnsiTheme="majorBidi" w:cstheme="majorBidi"/>
          <w:sz w:val="24"/>
          <w:szCs w:val="24"/>
        </w:rPr>
        <w:t xml:space="preserve"> </w:t>
      </w:r>
      <w:hyperlink r:id="rId16" w:history="1">
        <w:r w:rsidR="00B70352" w:rsidRPr="000C2FEC">
          <w:rPr>
            <w:rStyle w:val="Hyperlink"/>
            <w:rFonts w:asciiTheme="majorBidi" w:hAnsiTheme="majorBidi" w:cstheme="majorBidi"/>
            <w:sz w:val="24"/>
            <w:szCs w:val="24"/>
          </w:rPr>
          <w:t>www.sangamoregroup.com</w:t>
        </w:r>
      </w:hyperlink>
      <w:r w:rsidR="00B70352" w:rsidRPr="000C2FEC">
        <w:rPr>
          <w:rFonts w:asciiTheme="majorBidi" w:hAnsiTheme="majorBidi" w:cstheme="majorBidi"/>
          <w:color w:val="000000"/>
          <w:sz w:val="24"/>
          <w:szCs w:val="24"/>
        </w:rPr>
        <w:t>)</w:t>
      </w:r>
    </w:p>
    <w:p w14:paraId="51700A4F" w14:textId="77777777" w:rsidR="006D68B1" w:rsidRPr="000C2FEC" w:rsidRDefault="006D68B1" w:rsidP="006D68B1">
      <w:pPr>
        <w:pStyle w:val="NoSpacing"/>
        <w:rPr>
          <w:rFonts w:asciiTheme="majorBidi" w:hAnsiTheme="majorBidi" w:cstheme="majorBidi"/>
          <w:sz w:val="24"/>
          <w:szCs w:val="24"/>
        </w:rPr>
      </w:pPr>
    </w:p>
    <w:p w14:paraId="52485D8D" w14:textId="77777777"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b/>
          <w:bCs/>
          <w:sz w:val="24"/>
          <w:szCs w:val="24"/>
        </w:rPr>
        <w:t>1993-1994</w:t>
      </w:r>
      <w:r w:rsidRPr="000C2FEC">
        <w:rPr>
          <w:rFonts w:asciiTheme="majorBidi" w:hAnsiTheme="majorBidi" w:cstheme="majorBidi"/>
          <w:sz w:val="24"/>
          <w:szCs w:val="24"/>
        </w:rPr>
        <w:t xml:space="preserve">: Chief Operating Officer, </w:t>
      </w:r>
      <w:r w:rsidRPr="000C2FEC">
        <w:rPr>
          <w:rFonts w:asciiTheme="majorBidi" w:hAnsiTheme="majorBidi" w:cstheme="majorBidi"/>
          <w:sz w:val="24"/>
          <w:szCs w:val="24"/>
          <w:u w:val="single"/>
        </w:rPr>
        <w:t xml:space="preserve">Newfield Enterprises </w:t>
      </w:r>
      <w:r w:rsidR="005F71D2" w:rsidRPr="000C2FEC">
        <w:rPr>
          <w:rFonts w:asciiTheme="majorBidi" w:hAnsiTheme="majorBidi" w:cstheme="majorBidi"/>
          <w:sz w:val="24"/>
          <w:szCs w:val="24"/>
          <w:u w:val="single"/>
        </w:rPr>
        <w:t>International, (</w:t>
      </w:r>
      <w:r w:rsidRPr="000C2FEC">
        <w:rPr>
          <w:rFonts w:asciiTheme="majorBidi" w:hAnsiTheme="majorBidi" w:cstheme="majorBidi"/>
          <w:sz w:val="24"/>
          <w:szCs w:val="24"/>
          <w:u w:val="single"/>
        </w:rPr>
        <w:t>NEI), Los Angeles, California</w:t>
      </w:r>
      <w:r w:rsidRPr="000C2FEC">
        <w:rPr>
          <w:rFonts w:asciiTheme="majorBidi" w:hAnsiTheme="majorBidi" w:cstheme="majorBidi"/>
          <w:sz w:val="24"/>
          <w:szCs w:val="24"/>
        </w:rPr>
        <w:t xml:space="preserve">.  </w:t>
      </w:r>
    </w:p>
    <w:p w14:paraId="3D39D6CB" w14:textId="328C3B5A"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sz w:val="24"/>
          <w:szCs w:val="24"/>
        </w:rPr>
        <w:t xml:space="preserve">Acquiring properties through </w:t>
      </w:r>
      <w:r w:rsidR="005F71D2" w:rsidRPr="000C2FEC">
        <w:rPr>
          <w:rFonts w:asciiTheme="majorBidi" w:hAnsiTheme="majorBidi" w:cstheme="majorBidi"/>
          <w:sz w:val="24"/>
          <w:szCs w:val="24"/>
        </w:rPr>
        <w:t>bankruptcies and</w:t>
      </w:r>
      <w:r w:rsidRPr="000C2FEC">
        <w:rPr>
          <w:rFonts w:asciiTheme="majorBidi" w:hAnsiTheme="majorBidi" w:cstheme="majorBidi"/>
          <w:sz w:val="24"/>
          <w:szCs w:val="24"/>
        </w:rPr>
        <w:t xml:space="preserve"> negotiated with banks on </w:t>
      </w:r>
      <w:r w:rsidR="005F53E3">
        <w:rPr>
          <w:rFonts w:asciiTheme="majorBidi" w:hAnsiTheme="majorBidi" w:cstheme="majorBidi"/>
          <w:sz w:val="24"/>
          <w:szCs w:val="24"/>
        </w:rPr>
        <w:t xml:space="preserve">the </w:t>
      </w:r>
      <w:r w:rsidRPr="000C2FEC">
        <w:rPr>
          <w:rFonts w:asciiTheme="majorBidi" w:hAnsiTheme="majorBidi" w:cstheme="majorBidi"/>
          <w:sz w:val="24"/>
          <w:szCs w:val="24"/>
        </w:rPr>
        <w:t>rescheduling of loans.  Managed the completion of a 5-star hotel in Aspen, CO, a signature golf course in Orlando</w:t>
      </w:r>
      <w:r w:rsidR="007D5974">
        <w:rPr>
          <w:rFonts w:asciiTheme="majorBidi" w:hAnsiTheme="majorBidi" w:cstheme="majorBidi"/>
          <w:sz w:val="24"/>
          <w:szCs w:val="24"/>
        </w:rPr>
        <w:t>,</w:t>
      </w:r>
      <w:r w:rsidRPr="000C2FEC">
        <w:rPr>
          <w:rFonts w:asciiTheme="majorBidi" w:hAnsiTheme="majorBidi" w:cstheme="majorBidi"/>
          <w:sz w:val="24"/>
          <w:szCs w:val="24"/>
        </w:rPr>
        <w:t xml:space="preserve"> and a US$30 million renovation program for two major hotels in Washington, DC</w:t>
      </w:r>
      <w:r w:rsidR="007D5974">
        <w:rPr>
          <w:rFonts w:asciiTheme="majorBidi" w:hAnsiTheme="majorBidi" w:cstheme="majorBidi"/>
          <w:sz w:val="24"/>
          <w:szCs w:val="24"/>
        </w:rPr>
        <w:t>,</w:t>
      </w:r>
      <w:r w:rsidRPr="000C2FEC">
        <w:rPr>
          <w:rFonts w:asciiTheme="majorBidi" w:hAnsiTheme="majorBidi" w:cstheme="majorBidi"/>
          <w:sz w:val="24"/>
          <w:szCs w:val="24"/>
        </w:rPr>
        <w:t xml:space="preserve"> and New York City.  The total market value of the portfolio</w:t>
      </w:r>
      <w:r w:rsidR="00491585">
        <w:rPr>
          <w:rFonts w:asciiTheme="majorBidi" w:hAnsiTheme="majorBidi" w:cstheme="majorBidi"/>
          <w:sz w:val="24"/>
          <w:szCs w:val="24"/>
        </w:rPr>
        <w:t xml:space="preserve"> (1994 prices)</w:t>
      </w:r>
      <w:r w:rsidRPr="000C2FEC">
        <w:rPr>
          <w:rFonts w:asciiTheme="majorBidi" w:hAnsiTheme="majorBidi" w:cstheme="majorBidi"/>
          <w:sz w:val="24"/>
          <w:szCs w:val="24"/>
        </w:rPr>
        <w:t xml:space="preserve"> was about $800 million.</w:t>
      </w:r>
    </w:p>
    <w:p w14:paraId="6EF20B26" w14:textId="77777777" w:rsidR="006D68B1" w:rsidRPr="000C2FEC" w:rsidRDefault="006D68B1" w:rsidP="006D68B1">
      <w:pPr>
        <w:pStyle w:val="NoSpacing"/>
        <w:rPr>
          <w:rFonts w:asciiTheme="majorBidi" w:hAnsiTheme="majorBidi" w:cstheme="majorBidi"/>
          <w:sz w:val="24"/>
          <w:szCs w:val="24"/>
        </w:rPr>
      </w:pPr>
    </w:p>
    <w:p w14:paraId="56A2B61A" w14:textId="77777777" w:rsidR="006D68B1" w:rsidRPr="000C2FEC" w:rsidRDefault="006D68B1" w:rsidP="006D68B1">
      <w:pPr>
        <w:pStyle w:val="NoSpacing"/>
        <w:rPr>
          <w:rFonts w:asciiTheme="majorBidi" w:hAnsiTheme="majorBidi" w:cstheme="majorBidi"/>
          <w:sz w:val="24"/>
          <w:szCs w:val="24"/>
          <w:u w:val="single"/>
        </w:rPr>
      </w:pPr>
      <w:r w:rsidRPr="000C2FEC">
        <w:rPr>
          <w:rFonts w:asciiTheme="majorBidi" w:hAnsiTheme="majorBidi" w:cstheme="majorBidi"/>
          <w:b/>
          <w:bCs/>
          <w:sz w:val="24"/>
          <w:szCs w:val="24"/>
        </w:rPr>
        <w:t>1990-1993</w:t>
      </w:r>
      <w:r w:rsidRPr="000C2FEC">
        <w:rPr>
          <w:rFonts w:asciiTheme="majorBidi" w:hAnsiTheme="majorBidi" w:cstheme="majorBidi"/>
          <w:sz w:val="24"/>
          <w:szCs w:val="24"/>
        </w:rPr>
        <w:t>:</w:t>
      </w:r>
      <w:r w:rsidR="00335FC0">
        <w:rPr>
          <w:rFonts w:asciiTheme="majorBidi" w:hAnsiTheme="majorBidi" w:cstheme="majorBidi"/>
          <w:sz w:val="24"/>
          <w:szCs w:val="24"/>
        </w:rPr>
        <w:t xml:space="preserve"> </w:t>
      </w:r>
      <w:r w:rsidRPr="000C2FEC">
        <w:rPr>
          <w:rFonts w:asciiTheme="majorBidi" w:hAnsiTheme="majorBidi" w:cstheme="majorBidi"/>
          <w:sz w:val="24"/>
          <w:szCs w:val="24"/>
        </w:rPr>
        <w:t xml:space="preserve">Vice President, </w:t>
      </w:r>
      <w:r w:rsidRPr="000C2FEC">
        <w:rPr>
          <w:rFonts w:asciiTheme="majorBidi" w:hAnsiTheme="majorBidi" w:cstheme="majorBidi"/>
          <w:sz w:val="24"/>
          <w:szCs w:val="24"/>
          <w:u w:val="single"/>
        </w:rPr>
        <w:t>Newfield Enterprises International, (NEI</w:t>
      </w:r>
      <w:r w:rsidR="005F71D2" w:rsidRPr="000C2FEC">
        <w:rPr>
          <w:rFonts w:asciiTheme="majorBidi" w:hAnsiTheme="majorBidi" w:cstheme="majorBidi"/>
          <w:sz w:val="24"/>
          <w:szCs w:val="24"/>
          <w:u w:val="single"/>
        </w:rPr>
        <w:t>), Los</w:t>
      </w:r>
      <w:r w:rsidRPr="000C2FEC">
        <w:rPr>
          <w:rFonts w:asciiTheme="majorBidi" w:hAnsiTheme="majorBidi" w:cstheme="majorBidi"/>
          <w:sz w:val="24"/>
          <w:szCs w:val="24"/>
          <w:u w:val="single"/>
        </w:rPr>
        <w:t xml:space="preserve"> Angeles, California. </w:t>
      </w:r>
    </w:p>
    <w:p w14:paraId="3B30E2AE" w14:textId="3B2511FF"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sz w:val="24"/>
          <w:szCs w:val="24"/>
        </w:rPr>
        <w:t>NEI is an asset management firm with a large real estate portfolio throughout the USA. Including 10 hotels (4 of them are 5 stars), apartment complexes, office buildings (one with 1.9 million sq. ft), land under development</w:t>
      </w:r>
      <w:r w:rsidR="007D5974">
        <w:rPr>
          <w:rFonts w:asciiTheme="majorBidi" w:hAnsiTheme="majorBidi" w:cstheme="majorBidi"/>
          <w:sz w:val="24"/>
          <w:szCs w:val="24"/>
        </w:rPr>
        <w:t>,</w:t>
      </w:r>
      <w:r w:rsidRPr="000C2FEC">
        <w:rPr>
          <w:rFonts w:asciiTheme="majorBidi" w:hAnsiTheme="majorBidi" w:cstheme="majorBidi"/>
          <w:sz w:val="24"/>
          <w:szCs w:val="24"/>
        </w:rPr>
        <w:t xml:space="preserve"> and a Golf course (Seralago, Orlando, FL.)</w:t>
      </w:r>
    </w:p>
    <w:p w14:paraId="5D7501E1" w14:textId="77777777" w:rsidR="006D68B1" w:rsidRPr="000C2FEC" w:rsidRDefault="006D68B1" w:rsidP="006D68B1">
      <w:pPr>
        <w:pStyle w:val="NoSpacing"/>
        <w:rPr>
          <w:rFonts w:asciiTheme="majorBidi" w:hAnsiTheme="majorBidi" w:cstheme="majorBidi"/>
          <w:sz w:val="24"/>
          <w:szCs w:val="24"/>
        </w:rPr>
      </w:pPr>
    </w:p>
    <w:p w14:paraId="6CD5F851" w14:textId="77777777" w:rsidR="006D68B1" w:rsidRPr="000C2FEC" w:rsidRDefault="006D68B1" w:rsidP="006D68B1">
      <w:pPr>
        <w:pStyle w:val="NoSpacing"/>
        <w:rPr>
          <w:rFonts w:asciiTheme="majorBidi" w:hAnsiTheme="majorBidi" w:cstheme="majorBidi"/>
          <w:sz w:val="24"/>
          <w:szCs w:val="24"/>
          <w:u w:val="single"/>
        </w:rPr>
      </w:pPr>
      <w:r w:rsidRPr="000C2FEC">
        <w:rPr>
          <w:rFonts w:asciiTheme="majorBidi" w:hAnsiTheme="majorBidi" w:cstheme="majorBidi"/>
          <w:b/>
          <w:bCs/>
          <w:sz w:val="24"/>
          <w:szCs w:val="24"/>
        </w:rPr>
        <w:t>1990-1994</w:t>
      </w:r>
      <w:r w:rsidRPr="000C2FEC">
        <w:rPr>
          <w:rFonts w:asciiTheme="majorBidi" w:hAnsiTheme="majorBidi" w:cstheme="majorBidi"/>
          <w:sz w:val="24"/>
          <w:szCs w:val="24"/>
        </w:rPr>
        <w:t xml:space="preserve">: Financial Advisor, a </w:t>
      </w:r>
      <w:r w:rsidRPr="000C2FEC">
        <w:rPr>
          <w:rFonts w:asciiTheme="majorBidi" w:hAnsiTheme="majorBidi" w:cstheme="majorBidi"/>
          <w:sz w:val="24"/>
          <w:szCs w:val="24"/>
          <w:u w:val="single"/>
        </w:rPr>
        <w:t>Saudi Arabian Investor Group</w:t>
      </w:r>
      <w:r w:rsidRPr="000C2FEC">
        <w:rPr>
          <w:rFonts w:asciiTheme="majorBidi" w:hAnsiTheme="majorBidi" w:cstheme="majorBidi"/>
          <w:sz w:val="24"/>
          <w:szCs w:val="24"/>
        </w:rPr>
        <w:t xml:space="preserve">, </w:t>
      </w:r>
      <w:r w:rsidRPr="000C2FEC">
        <w:rPr>
          <w:rFonts w:asciiTheme="majorBidi" w:hAnsiTheme="majorBidi" w:cstheme="majorBidi"/>
          <w:sz w:val="24"/>
          <w:szCs w:val="24"/>
          <w:u w:val="single"/>
        </w:rPr>
        <w:t xml:space="preserve">Los Angeles, California </w:t>
      </w:r>
    </w:p>
    <w:p w14:paraId="67A4249F" w14:textId="183036E3"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sz w:val="24"/>
          <w:szCs w:val="24"/>
        </w:rPr>
        <w:t>Mainly investment in the USA, Egypt</w:t>
      </w:r>
      <w:r w:rsidR="005F53E3">
        <w:rPr>
          <w:rFonts w:asciiTheme="majorBidi" w:hAnsiTheme="majorBidi" w:cstheme="majorBidi"/>
          <w:sz w:val="24"/>
          <w:szCs w:val="24"/>
        </w:rPr>
        <w:t>,</w:t>
      </w:r>
      <w:r w:rsidRPr="000C2FEC">
        <w:rPr>
          <w:rFonts w:asciiTheme="majorBidi" w:hAnsiTheme="majorBidi" w:cstheme="majorBidi"/>
          <w:sz w:val="24"/>
          <w:szCs w:val="24"/>
        </w:rPr>
        <w:t xml:space="preserve"> and Tunisia. Important real estate portfolio which is mostly in hotels, office buildings</w:t>
      </w:r>
      <w:r w:rsidR="007D5974">
        <w:rPr>
          <w:rFonts w:asciiTheme="majorBidi" w:hAnsiTheme="majorBidi" w:cstheme="majorBidi"/>
          <w:sz w:val="24"/>
          <w:szCs w:val="24"/>
        </w:rPr>
        <w:t>,</w:t>
      </w:r>
      <w:r w:rsidRPr="000C2FEC">
        <w:rPr>
          <w:rFonts w:asciiTheme="majorBidi" w:hAnsiTheme="majorBidi" w:cstheme="majorBidi"/>
          <w:sz w:val="24"/>
          <w:szCs w:val="24"/>
        </w:rPr>
        <w:t xml:space="preserve"> and apartment buildings. </w:t>
      </w:r>
    </w:p>
    <w:p w14:paraId="1F1DE8DE" w14:textId="77777777" w:rsidR="006D68B1" w:rsidRPr="000C2FEC" w:rsidRDefault="006D68B1" w:rsidP="006D68B1">
      <w:pPr>
        <w:pStyle w:val="NoSpacing"/>
        <w:rPr>
          <w:rFonts w:asciiTheme="majorBidi" w:hAnsiTheme="majorBidi" w:cstheme="majorBidi"/>
          <w:sz w:val="24"/>
          <w:szCs w:val="24"/>
        </w:rPr>
      </w:pPr>
    </w:p>
    <w:p w14:paraId="597B3ED9" w14:textId="77777777"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b/>
          <w:bCs/>
          <w:sz w:val="24"/>
          <w:szCs w:val="24"/>
        </w:rPr>
        <w:t>1985-1990</w:t>
      </w:r>
      <w:r w:rsidRPr="000C2FEC">
        <w:rPr>
          <w:rFonts w:asciiTheme="majorBidi" w:hAnsiTheme="majorBidi" w:cstheme="majorBidi"/>
          <w:sz w:val="24"/>
          <w:szCs w:val="24"/>
        </w:rPr>
        <w:t xml:space="preserve">:  Financial Advisor, </w:t>
      </w:r>
      <w:r w:rsidRPr="000C2FEC">
        <w:rPr>
          <w:rFonts w:asciiTheme="majorBidi" w:hAnsiTheme="majorBidi" w:cstheme="majorBidi"/>
          <w:sz w:val="24"/>
          <w:szCs w:val="24"/>
          <w:u w:val="single"/>
        </w:rPr>
        <w:t>Kuwait Investment Authority, Kuwait</w:t>
      </w:r>
      <w:r w:rsidRPr="000C2FEC">
        <w:rPr>
          <w:rFonts w:asciiTheme="majorBidi" w:hAnsiTheme="majorBidi" w:cstheme="majorBidi"/>
          <w:sz w:val="24"/>
          <w:szCs w:val="24"/>
        </w:rPr>
        <w:t>. (</w:t>
      </w:r>
      <w:r w:rsidRPr="000C2FEC">
        <w:rPr>
          <w:rFonts w:asciiTheme="majorBidi" w:hAnsiTheme="majorBidi" w:cstheme="majorBidi"/>
          <w:color w:val="0000FF"/>
          <w:sz w:val="24"/>
          <w:szCs w:val="24"/>
        </w:rPr>
        <w:t>www.kia.gov.kw</w:t>
      </w:r>
      <w:r w:rsidRPr="000C2FEC">
        <w:rPr>
          <w:rFonts w:asciiTheme="majorBidi" w:hAnsiTheme="majorBidi" w:cstheme="majorBidi"/>
          <w:sz w:val="24"/>
          <w:szCs w:val="24"/>
        </w:rPr>
        <w:t>)</w:t>
      </w:r>
    </w:p>
    <w:p w14:paraId="6826FF7E" w14:textId="45D16232"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sz w:val="24"/>
          <w:szCs w:val="24"/>
        </w:rPr>
        <w:t>Kuwait Investment Authority (KIA) is responsible for the management of the State of Kuwait</w:t>
      </w:r>
      <w:r w:rsidR="00907472">
        <w:rPr>
          <w:rFonts w:asciiTheme="majorBidi" w:hAnsiTheme="majorBidi" w:cstheme="majorBidi"/>
          <w:sz w:val="24"/>
          <w:szCs w:val="24"/>
        </w:rPr>
        <w:t>’s sovereign wealth fund</w:t>
      </w:r>
      <w:r w:rsidR="008B3631">
        <w:rPr>
          <w:rFonts w:asciiTheme="majorBidi" w:hAnsiTheme="majorBidi" w:cstheme="majorBidi"/>
          <w:sz w:val="24"/>
          <w:szCs w:val="24"/>
        </w:rPr>
        <w:t xml:space="preserve"> ($693 B) and t</w:t>
      </w:r>
      <w:r w:rsidR="0043676B">
        <w:rPr>
          <w:rFonts w:asciiTheme="majorBidi" w:hAnsiTheme="majorBidi" w:cstheme="majorBidi"/>
          <w:sz w:val="24"/>
          <w:szCs w:val="24"/>
        </w:rPr>
        <w:t xml:space="preserve">he oldest sovereign wealth fund </w:t>
      </w:r>
      <w:r w:rsidR="008B3631">
        <w:rPr>
          <w:rFonts w:asciiTheme="majorBidi" w:hAnsiTheme="majorBidi" w:cstheme="majorBidi"/>
          <w:sz w:val="24"/>
          <w:szCs w:val="24"/>
        </w:rPr>
        <w:t>and the 6</w:t>
      </w:r>
      <w:r w:rsidR="008B3631" w:rsidRPr="008B3631">
        <w:rPr>
          <w:rFonts w:asciiTheme="majorBidi" w:hAnsiTheme="majorBidi" w:cstheme="majorBidi"/>
          <w:sz w:val="24"/>
          <w:szCs w:val="24"/>
          <w:vertAlign w:val="superscript"/>
        </w:rPr>
        <w:t>th</w:t>
      </w:r>
      <w:r w:rsidR="008B3631">
        <w:rPr>
          <w:rFonts w:asciiTheme="majorBidi" w:hAnsiTheme="majorBidi" w:cstheme="majorBidi"/>
          <w:sz w:val="24"/>
          <w:szCs w:val="24"/>
        </w:rPr>
        <w:t xml:space="preserve"> largest in the world</w:t>
      </w:r>
      <w:r w:rsidR="0043676B">
        <w:rPr>
          <w:rFonts w:asciiTheme="majorBidi" w:hAnsiTheme="majorBidi" w:cstheme="majorBidi"/>
          <w:sz w:val="24"/>
          <w:szCs w:val="24"/>
        </w:rPr>
        <w:t>.</w:t>
      </w:r>
      <w:r w:rsidRPr="000C2FEC">
        <w:rPr>
          <w:rFonts w:asciiTheme="majorBidi" w:hAnsiTheme="majorBidi" w:cstheme="majorBidi"/>
          <w:sz w:val="24"/>
          <w:szCs w:val="24"/>
        </w:rPr>
        <w:t xml:space="preserve"> </w:t>
      </w:r>
      <w:r w:rsidR="008B3631">
        <w:rPr>
          <w:rFonts w:asciiTheme="majorBidi" w:hAnsiTheme="majorBidi" w:cstheme="majorBidi"/>
          <w:sz w:val="24"/>
          <w:szCs w:val="24"/>
        </w:rPr>
        <w:t xml:space="preserve"> </w:t>
      </w:r>
      <w:r w:rsidRPr="000C2FEC">
        <w:rPr>
          <w:rFonts w:asciiTheme="majorBidi" w:hAnsiTheme="majorBidi" w:cstheme="majorBidi"/>
          <w:sz w:val="24"/>
          <w:szCs w:val="24"/>
        </w:rPr>
        <w:t>Advisor to the Deputy Managing Director (DMD)</w:t>
      </w:r>
      <w:proofErr w:type="gramStart"/>
      <w:r w:rsidRPr="000C2FEC">
        <w:rPr>
          <w:rFonts w:asciiTheme="majorBidi" w:hAnsiTheme="majorBidi" w:cstheme="majorBidi"/>
          <w:sz w:val="24"/>
          <w:szCs w:val="24"/>
        </w:rPr>
        <w:t xml:space="preserve">. </w:t>
      </w:r>
      <w:proofErr w:type="gramEnd"/>
      <w:r w:rsidRPr="000C2FEC">
        <w:rPr>
          <w:rFonts w:asciiTheme="majorBidi" w:hAnsiTheme="majorBidi" w:cstheme="majorBidi"/>
          <w:sz w:val="24"/>
          <w:szCs w:val="24"/>
        </w:rPr>
        <w:t>Evaluation of investment proposals, negotiations, follow</w:t>
      </w:r>
      <w:r w:rsidR="007D5974">
        <w:rPr>
          <w:rFonts w:asciiTheme="majorBidi" w:hAnsiTheme="majorBidi" w:cstheme="majorBidi"/>
          <w:sz w:val="24"/>
          <w:szCs w:val="24"/>
        </w:rPr>
        <w:t>-</w:t>
      </w:r>
      <w:r w:rsidRPr="000C2FEC">
        <w:rPr>
          <w:rFonts w:asciiTheme="majorBidi" w:hAnsiTheme="majorBidi" w:cstheme="majorBidi"/>
          <w:sz w:val="24"/>
          <w:szCs w:val="24"/>
        </w:rPr>
        <w:t xml:space="preserve">up on the performance of the portfolio, assessment of </w:t>
      </w:r>
      <w:r w:rsidR="005F53E3">
        <w:rPr>
          <w:rFonts w:asciiTheme="majorBidi" w:hAnsiTheme="majorBidi" w:cstheme="majorBidi"/>
          <w:sz w:val="24"/>
          <w:szCs w:val="24"/>
        </w:rPr>
        <w:t xml:space="preserve">the </w:t>
      </w:r>
      <w:r w:rsidRPr="000C2FEC">
        <w:rPr>
          <w:rFonts w:asciiTheme="majorBidi" w:hAnsiTheme="majorBidi" w:cstheme="majorBidi"/>
          <w:sz w:val="24"/>
          <w:szCs w:val="24"/>
        </w:rPr>
        <w:t>financial performance of direct investment, preparation of special studies, assessment of varied economic, financial</w:t>
      </w:r>
      <w:r w:rsidR="007D5974">
        <w:rPr>
          <w:rFonts w:asciiTheme="majorBidi" w:hAnsiTheme="majorBidi" w:cstheme="majorBidi"/>
          <w:sz w:val="24"/>
          <w:szCs w:val="24"/>
        </w:rPr>
        <w:t>,</w:t>
      </w:r>
      <w:r w:rsidRPr="000C2FEC">
        <w:rPr>
          <w:rFonts w:asciiTheme="majorBidi" w:hAnsiTheme="majorBidi" w:cstheme="majorBidi"/>
          <w:sz w:val="24"/>
          <w:szCs w:val="24"/>
        </w:rPr>
        <w:t xml:space="preserve"> and investment issues. </w:t>
      </w:r>
    </w:p>
    <w:p w14:paraId="3B247DDC" w14:textId="77777777" w:rsidR="006D68B1" w:rsidRPr="000C2FEC" w:rsidRDefault="006D68B1" w:rsidP="006D68B1">
      <w:pPr>
        <w:pStyle w:val="NoSpacing"/>
        <w:rPr>
          <w:rFonts w:asciiTheme="majorBidi" w:hAnsiTheme="majorBidi" w:cstheme="majorBidi"/>
          <w:sz w:val="24"/>
          <w:szCs w:val="24"/>
        </w:rPr>
      </w:pPr>
    </w:p>
    <w:p w14:paraId="01FD28C8" w14:textId="77777777"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sz w:val="24"/>
          <w:szCs w:val="24"/>
        </w:rPr>
        <w:t xml:space="preserve">Also, providing technical support to the DMD through his involvement as a board member of four international banks including the Central Bank of Kuwait. Member of a small operational committee to restructure 35 local companies </w:t>
      </w:r>
      <w:r w:rsidR="005F53E3">
        <w:rPr>
          <w:rFonts w:asciiTheme="majorBidi" w:hAnsiTheme="majorBidi" w:cstheme="majorBidi"/>
          <w:sz w:val="24"/>
          <w:szCs w:val="24"/>
        </w:rPr>
        <w:t>that</w:t>
      </w:r>
      <w:r w:rsidRPr="000C2FEC">
        <w:rPr>
          <w:rFonts w:asciiTheme="majorBidi" w:hAnsiTheme="majorBidi" w:cstheme="majorBidi"/>
          <w:sz w:val="24"/>
          <w:szCs w:val="24"/>
        </w:rPr>
        <w:t xml:space="preserve"> </w:t>
      </w:r>
      <w:r w:rsidR="005F53E3">
        <w:rPr>
          <w:rFonts w:asciiTheme="majorBidi" w:hAnsiTheme="majorBidi" w:cstheme="majorBidi"/>
          <w:sz w:val="24"/>
          <w:szCs w:val="24"/>
        </w:rPr>
        <w:t>are</w:t>
      </w:r>
      <w:r w:rsidRPr="000C2FEC">
        <w:rPr>
          <w:rFonts w:asciiTheme="majorBidi" w:hAnsiTheme="majorBidi" w:cstheme="majorBidi"/>
          <w:sz w:val="24"/>
          <w:szCs w:val="24"/>
        </w:rPr>
        <w:t xml:space="preserve"> partially owned by KIA.  Member of an ad-hoc operational committee to assess the viability of establishing a </w:t>
      </w:r>
      <w:r w:rsidRPr="000C2FEC">
        <w:rPr>
          <w:rFonts w:asciiTheme="majorBidi" w:hAnsiTheme="majorBidi" w:cstheme="majorBidi"/>
          <w:sz w:val="24"/>
          <w:szCs w:val="24"/>
        </w:rPr>
        <w:lastRenderedPageBreak/>
        <w:t xml:space="preserve">hotel industry to oversee </w:t>
      </w:r>
      <w:proofErr w:type="gramStart"/>
      <w:r w:rsidRPr="000C2FEC">
        <w:rPr>
          <w:rFonts w:asciiTheme="majorBidi" w:hAnsiTheme="majorBidi" w:cstheme="majorBidi"/>
          <w:sz w:val="24"/>
          <w:szCs w:val="24"/>
        </w:rPr>
        <w:t>all of</w:t>
      </w:r>
      <w:proofErr w:type="gramEnd"/>
      <w:r w:rsidRPr="000C2FEC">
        <w:rPr>
          <w:rFonts w:asciiTheme="majorBidi" w:hAnsiTheme="majorBidi" w:cstheme="majorBidi"/>
          <w:sz w:val="24"/>
          <w:szCs w:val="24"/>
        </w:rPr>
        <w:t xml:space="preserve"> KIA’s hotel investment worldwide which totaled 75 hotels and resorts. Training selected group of financial analysts on the financial analysis by using the personal computer (in 1985, PC was just introduced to the Gulf region). </w:t>
      </w:r>
    </w:p>
    <w:p w14:paraId="68123B8C" w14:textId="77777777" w:rsidR="006D68B1" w:rsidRPr="000C2FEC" w:rsidRDefault="006D68B1" w:rsidP="006D68B1">
      <w:pPr>
        <w:pStyle w:val="NoSpacing"/>
        <w:rPr>
          <w:rFonts w:asciiTheme="majorBidi" w:hAnsiTheme="majorBidi" w:cstheme="majorBidi"/>
          <w:sz w:val="24"/>
          <w:szCs w:val="24"/>
        </w:rPr>
      </w:pPr>
    </w:p>
    <w:p w14:paraId="1E83613A" w14:textId="130A7810" w:rsidR="006D68B1" w:rsidRPr="000C2FEC" w:rsidRDefault="006D68B1" w:rsidP="006D68B1">
      <w:pPr>
        <w:pStyle w:val="NoSpacing"/>
        <w:rPr>
          <w:rFonts w:asciiTheme="majorBidi" w:hAnsiTheme="majorBidi" w:cstheme="majorBidi"/>
          <w:sz w:val="24"/>
          <w:szCs w:val="24"/>
          <w:u w:val="single"/>
        </w:rPr>
      </w:pPr>
      <w:r w:rsidRPr="000C2FEC">
        <w:rPr>
          <w:rFonts w:asciiTheme="majorBidi" w:hAnsiTheme="majorBidi" w:cstheme="majorBidi"/>
          <w:b/>
          <w:bCs/>
          <w:sz w:val="24"/>
          <w:szCs w:val="24"/>
        </w:rPr>
        <w:t>1983-1985</w:t>
      </w:r>
      <w:r w:rsidRPr="000C2FEC">
        <w:rPr>
          <w:rFonts w:asciiTheme="majorBidi" w:hAnsiTheme="majorBidi" w:cstheme="majorBidi"/>
          <w:sz w:val="24"/>
          <w:szCs w:val="24"/>
        </w:rPr>
        <w:t>:</w:t>
      </w:r>
      <w:r w:rsidRPr="000C2FEC">
        <w:rPr>
          <w:rFonts w:asciiTheme="majorBidi" w:hAnsiTheme="majorBidi" w:cstheme="majorBidi"/>
          <w:sz w:val="24"/>
          <w:szCs w:val="24"/>
        </w:rPr>
        <w:tab/>
        <w:t xml:space="preserve">Senior Financial </w:t>
      </w:r>
      <w:r w:rsidR="004F7E92">
        <w:rPr>
          <w:rFonts w:asciiTheme="majorBidi" w:hAnsiTheme="majorBidi" w:cstheme="majorBidi"/>
          <w:sz w:val="24"/>
          <w:szCs w:val="24"/>
        </w:rPr>
        <w:t>Advisor</w:t>
      </w:r>
      <w:r w:rsidRPr="000C2FEC">
        <w:rPr>
          <w:rFonts w:asciiTheme="majorBidi" w:hAnsiTheme="majorBidi" w:cstheme="majorBidi"/>
          <w:sz w:val="24"/>
          <w:szCs w:val="24"/>
        </w:rPr>
        <w:t xml:space="preserve">, </w:t>
      </w:r>
      <w:r w:rsidRPr="000C2FEC">
        <w:rPr>
          <w:rFonts w:asciiTheme="majorBidi" w:hAnsiTheme="majorBidi" w:cstheme="majorBidi"/>
          <w:sz w:val="24"/>
          <w:szCs w:val="24"/>
          <w:u w:val="single"/>
        </w:rPr>
        <w:t>Kuwait Real Estate Investment</w:t>
      </w:r>
      <w:r w:rsidR="001F2FEF">
        <w:rPr>
          <w:rFonts w:asciiTheme="majorBidi" w:hAnsiTheme="majorBidi" w:cstheme="majorBidi"/>
          <w:sz w:val="24"/>
          <w:szCs w:val="24"/>
          <w:u w:val="single"/>
        </w:rPr>
        <w:t xml:space="preserve"> </w:t>
      </w:r>
      <w:r w:rsidRPr="000C2FEC">
        <w:rPr>
          <w:rFonts w:asciiTheme="majorBidi" w:hAnsiTheme="majorBidi" w:cstheme="majorBidi"/>
          <w:sz w:val="24"/>
          <w:szCs w:val="24"/>
          <w:u w:val="single"/>
        </w:rPr>
        <w:t xml:space="preserve">Consortium, Kuwait. </w:t>
      </w:r>
      <w:r w:rsidRPr="000C2FEC">
        <w:rPr>
          <w:rFonts w:asciiTheme="majorBidi" w:hAnsiTheme="majorBidi" w:cstheme="majorBidi"/>
          <w:sz w:val="24"/>
          <w:szCs w:val="24"/>
        </w:rPr>
        <w:t>(</w:t>
      </w:r>
      <w:r w:rsidRPr="000C2FEC">
        <w:rPr>
          <w:rFonts w:asciiTheme="majorBidi" w:hAnsiTheme="majorBidi" w:cstheme="majorBidi"/>
          <w:color w:val="0000FF"/>
          <w:sz w:val="24"/>
          <w:szCs w:val="24"/>
        </w:rPr>
        <w:t>www.kreic.com.kw</w:t>
      </w:r>
      <w:r w:rsidRPr="000C2FEC">
        <w:rPr>
          <w:rFonts w:asciiTheme="majorBidi" w:hAnsiTheme="majorBidi" w:cstheme="majorBidi"/>
          <w:sz w:val="24"/>
          <w:szCs w:val="24"/>
        </w:rPr>
        <w:t>)</w:t>
      </w:r>
    </w:p>
    <w:p w14:paraId="31359FC0" w14:textId="1DBB5FF2"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sz w:val="24"/>
          <w:szCs w:val="24"/>
        </w:rPr>
        <w:t xml:space="preserve">Kuwait Real Estate Investment Consortium (KREIC) is a leading Kuwaiti consortium. Its investment is mainly in real estate in Egypt, France, Malaysia, Morocco, Syria, Tunisia, </w:t>
      </w:r>
      <w:r w:rsidR="007D5974">
        <w:rPr>
          <w:rFonts w:asciiTheme="majorBidi" w:hAnsiTheme="majorBidi" w:cstheme="majorBidi"/>
          <w:sz w:val="24"/>
          <w:szCs w:val="24"/>
        </w:rPr>
        <w:t xml:space="preserve">the </w:t>
      </w:r>
      <w:r w:rsidRPr="000C2FEC">
        <w:rPr>
          <w:rFonts w:asciiTheme="majorBidi" w:hAnsiTheme="majorBidi" w:cstheme="majorBidi"/>
          <w:sz w:val="24"/>
          <w:szCs w:val="24"/>
        </w:rPr>
        <w:t>USA</w:t>
      </w:r>
      <w:r w:rsidR="005F53E3">
        <w:rPr>
          <w:rFonts w:asciiTheme="majorBidi" w:hAnsiTheme="majorBidi" w:cstheme="majorBidi"/>
          <w:sz w:val="24"/>
          <w:szCs w:val="24"/>
        </w:rPr>
        <w:t>,</w:t>
      </w:r>
      <w:r w:rsidRPr="000C2FEC">
        <w:rPr>
          <w:rFonts w:asciiTheme="majorBidi" w:hAnsiTheme="majorBidi" w:cstheme="majorBidi"/>
          <w:sz w:val="24"/>
          <w:szCs w:val="24"/>
        </w:rPr>
        <w:t xml:space="preserve"> and Yemen. </w:t>
      </w:r>
    </w:p>
    <w:p w14:paraId="713E4CA2" w14:textId="77777777" w:rsidR="006D68B1" w:rsidRPr="000C2FEC" w:rsidRDefault="006D68B1" w:rsidP="006D68B1">
      <w:pPr>
        <w:pStyle w:val="NoSpacing"/>
        <w:rPr>
          <w:rFonts w:asciiTheme="majorBidi" w:hAnsiTheme="majorBidi" w:cstheme="majorBidi"/>
          <w:sz w:val="24"/>
          <w:szCs w:val="24"/>
        </w:rPr>
      </w:pPr>
    </w:p>
    <w:p w14:paraId="7E0ED26B" w14:textId="7DD6300F"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sz w:val="24"/>
          <w:szCs w:val="24"/>
        </w:rPr>
        <w:t>Advisor to the Chairman/Managing Director. Evaluating and recommending investment proposals that were submitted to the Consortium. Assessment and follow</w:t>
      </w:r>
      <w:r w:rsidR="007D5974">
        <w:rPr>
          <w:rFonts w:asciiTheme="majorBidi" w:hAnsiTheme="majorBidi" w:cstheme="majorBidi"/>
          <w:sz w:val="24"/>
          <w:szCs w:val="24"/>
        </w:rPr>
        <w:t>-</w:t>
      </w:r>
      <w:r w:rsidRPr="000C2FEC">
        <w:rPr>
          <w:rFonts w:asciiTheme="majorBidi" w:hAnsiTheme="majorBidi" w:cstheme="majorBidi"/>
          <w:sz w:val="24"/>
          <w:szCs w:val="24"/>
        </w:rPr>
        <w:t xml:space="preserve">up on current investments including </w:t>
      </w:r>
      <w:r w:rsidR="005F53E3">
        <w:rPr>
          <w:rFonts w:asciiTheme="majorBidi" w:hAnsiTheme="majorBidi" w:cstheme="majorBidi"/>
          <w:sz w:val="24"/>
          <w:szCs w:val="24"/>
        </w:rPr>
        <w:t xml:space="preserve">a </w:t>
      </w:r>
      <w:r w:rsidRPr="000C2FEC">
        <w:rPr>
          <w:rFonts w:asciiTheme="majorBidi" w:hAnsiTheme="majorBidi" w:cstheme="majorBidi"/>
          <w:sz w:val="24"/>
          <w:szCs w:val="24"/>
        </w:rPr>
        <w:t>group of hotels in Tunisia (Abu Nawas Chain), Morocco (Farah Chain), Egypt (Safir Chain)</w:t>
      </w:r>
      <w:r w:rsidR="007D5974">
        <w:rPr>
          <w:rFonts w:asciiTheme="majorBidi" w:hAnsiTheme="majorBidi" w:cstheme="majorBidi"/>
          <w:sz w:val="24"/>
          <w:szCs w:val="24"/>
        </w:rPr>
        <w:t>,</w:t>
      </w:r>
      <w:r w:rsidRPr="000C2FEC">
        <w:rPr>
          <w:rFonts w:asciiTheme="majorBidi" w:hAnsiTheme="majorBidi" w:cstheme="majorBidi"/>
          <w:sz w:val="24"/>
          <w:szCs w:val="24"/>
        </w:rPr>
        <w:t xml:space="preserve"> and Yemen, with a total of 25 hotels, commercial and residential complexes.  Also, training financial analysts and accountants within the Consortium. Representing KREIC on the board of Directors of some affiliated companies. </w:t>
      </w:r>
    </w:p>
    <w:p w14:paraId="19AB3E8C" w14:textId="77777777" w:rsidR="006D68B1" w:rsidRPr="000C2FEC" w:rsidRDefault="006D68B1" w:rsidP="006D68B1">
      <w:pPr>
        <w:pStyle w:val="NoSpacing"/>
        <w:rPr>
          <w:rFonts w:asciiTheme="majorBidi" w:hAnsiTheme="majorBidi" w:cstheme="majorBidi"/>
          <w:sz w:val="24"/>
          <w:szCs w:val="24"/>
        </w:rPr>
      </w:pPr>
    </w:p>
    <w:p w14:paraId="598B3515" w14:textId="77777777" w:rsidR="006D68B1" w:rsidRDefault="006D68B1" w:rsidP="006D68B1">
      <w:pPr>
        <w:pStyle w:val="NoSpacing"/>
        <w:rPr>
          <w:rFonts w:asciiTheme="majorBidi" w:hAnsiTheme="majorBidi" w:cstheme="majorBidi"/>
          <w:sz w:val="24"/>
          <w:szCs w:val="24"/>
        </w:rPr>
      </w:pPr>
      <w:r w:rsidRPr="000C2FEC">
        <w:rPr>
          <w:rFonts w:asciiTheme="majorBidi" w:hAnsiTheme="majorBidi" w:cstheme="majorBidi"/>
          <w:sz w:val="24"/>
          <w:szCs w:val="24"/>
        </w:rPr>
        <w:t xml:space="preserve">In addition to the above, I also acted as: </w:t>
      </w:r>
    </w:p>
    <w:p w14:paraId="4C80579F" w14:textId="77777777" w:rsidR="001F2FEF" w:rsidRPr="000C2FEC" w:rsidRDefault="001F2FEF" w:rsidP="006D68B1">
      <w:pPr>
        <w:pStyle w:val="NoSpacing"/>
        <w:rPr>
          <w:rFonts w:asciiTheme="majorBidi" w:hAnsiTheme="majorBidi" w:cstheme="majorBidi"/>
          <w:sz w:val="24"/>
          <w:szCs w:val="24"/>
        </w:rPr>
      </w:pPr>
    </w:p>
    <w:p w14:paraId="72AE454D" w14:textId="77777777"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b/>
          <w:bCs/>
          <w:sz w:val="24"/>
          <w:szCs w:val="24"/>
        </w:rPr>
        <w:t>Director</w:t>
      </w:r>
      <w:r w:rsidRPr="000C2FEC">
        <w:rPr>
          <w:rFonts w:asciiTheme="majorBidi" w:hAnsiTheme="majorBidi" w:cstheme="majorBidi"/>
          <w:sz w:val="24"/>
          <w:szCs w:val="24"/>
        </w:rPr>
        <w:t xml:space="preserve">. </w:t>
      </w:r>
      <w:r w:rsidRPr="000C2FEC">
        <w:rPr>
          <w:rFonts w:asciiTheme="majorBidi" w:hAnsiTheme="majorBidi" w:cstheme="majorBidi"/>
          <w:sz w:val="24"/>
          <w:szCs w:val="24"/>
          <w:u w:val="single"/>
        </w:rPr>
        <w:t>IIG Company, London</w:t>
      </w:r>
      <w:r w:rsidRPr="000C2FEC">
        <w:rPr>
          <w:rFonts w:asciiTheme="majorBidi" w:hAnsiTheme="majorBidi" w:cstheme="majorBidi"/>
          <w:sz w:val="24"/>
          <w:szCs w:val="24"/>
        </w:rPr>
        <w:t>. A holding company of hotels interest in London (Churchill and Montcalm). London, UK.</w:t>
      </w:r>
    </w:p>
    <w:p w14:paraId="22A5934F" w14:textId="1CFEBD24"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b/>
          <w:bCs/>
          <w:sz w:val="24"/>
          <w:szCs w:val="24"/>
        </w:rPr>
        <w:t>Consultant</w:t>
      </w:r>
      <w:r w:rsidRPr="000C2FEC">
        <w:rPr>
          <w:rFonts w:asciiTheme="majorBidi" w:hAnsiTheme="majorBidi" w:cstheme="majorBidi"/>
          <w:sz w:val="24"/>
          <w:szCs w:val="24"/>
        </w:rPr>
        <w:t xml:space="preserve">. </w:t>
      </w:r>
      <w:r w:rsidRPr="000C2FEC">
        <w:rPr>
          <w:rFonts w:asciiTheme="majorBidi" w:hAnsiTheme="majorBidi" w:cstheme="majorBidi"/>
          <w:sz w:val="24"/>
          <w:szCs w:val="24"/>
          <w:u w:val="single"/>
        </w:rPr>
        <w:t>Public Institution for Social Security, Kuwait</w:t>
      </w:r>
      <w:r w:rsidRPr="000C2FEC">
        <w:rPr>
          <w:rFonts w:asciiTheme="majorBidi" w:hAnsiTheme="majorBidi" w:cstheme="majorBidi"/>
          <w:sz w:val="24"/>
          <w:szCs w:val="24"/>
        </w:rPr>
        <w:t>. (</w:t>
      </w:r>
      <w:hyperlink r:id="rId17" w:history="1">
        <w:r w:rsidRPr="000C2FEC">
          <w:rPr>
            <w:rStyle w:val="Hyperlink"/>
            <w:rFonts w:asciiTheme="majorBidi" w:hAnsiTheme="majorBidi" w:cstheme="majorBidi"/>
            <w:sz w:val="24"/>
            <w:szCs w:val="24"/>
          </w:rPr>
          <w:t>www.pifss.gov.kw</w:t>
        </w:r>
      </w:hyperlink>
      <w:r w:rsidRPr="000C2FEC">
        <w:rPr>
          <w:rFonts w:asciiTheme="majorBidi" w:hAnsiTheme="majorBidi" w:cstheme="majorBidi"/>
          <w:sz w:val="24"/>
          <w:szCs w:val="24"/>
        </w:rPr>
        <w:t xml:space="preserve">). PIFSS manages its funds locally and internationally.  It is the anchor investor in Kuwait. (Specifically, I managed a team from PIFSS, to update the investment accounting procedures by using the mainframe computer). </w:t>
      </w:r>
    </w:p>
    <w:p w14:paraId="45110CC0" w14:textId="77777777"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b/>
          <w:bCs/>
          <w:sz w:val="24"/>
          <w:szCs w:val="24"/>
        </w:rPr>
        <w:t>Consultant</w:t>
      </w:r>
      <w:r w:rsidRPr="000C2FEC">
        <w:rPr>
          <w:rFonts w:asciiTheme="majorBidi" w:hAnsiTheme="majorBidi" w:cstheme="majorBidi"/>
          <w:sz w:val="24"/>
          <w:szCs w:val="24"/>
        </w:rPr>
        <w:t xml:space="preserve">. </w:t>
      </w:r>
      <w:r w:rsidRPr="000C2FEC">
        <w:rPr>
          <w:rFonts w:asciiTheme="majorBidi" w:hAnsiTheme="majorBidi" w:cstheme="majorBidi"/>
          <w:sz w:val="24"/>
          <w:szCs w:val="24"/>
          <w:u w:val="single"/>
        </w:rPr>
        <w:t>Kuwait Investment Authority, Kuwait</w:t>
      </w:r>
      <w:r w:rsidRPr="000C2FEC">
        <w:rPr>
          <w:rFonts w:asciiTheme="majorBidi" w:hAnsiTheme="majorBidi" w:cstheme="majorBidi"/>
          <w:sz w:val="24"/>
          <w:szCs w:val="24"/>
        </w:rPr>
        <w:t xml:space="preserve">. </w:t>
      </w:r>
    </w:p>
    <w:p w14:paraId="3A22ED6E" w14:textId="0523DF6B"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sz w:val="24"/>
          <w:szCs w:val="24"/>
        </w:rPr>
        <w:t>I planned and implemented a system for assessing local</w:t>
      </w:r>
      <w:r w:rsidR="005F53E3">
        <w:rPr>
          <w:rFonts w:asciiTheme="majorBidi" w:hAnsiTheme="majorBidi" w:cstheme="majorBidi"/>
          <w:sz w:val="24"/>
          <w:szCs w:val="24"/>
        </w:rPr>
        <w:t>ly</w:t>
      </w:r>
      <w:r w:rsidRPr="000C2FEC">
        <w:rPr>
          <w:rFonts w:asciiTheme="majorBidi" w:hAnsiTheme="majorBidi" w:cstheme="majorBidi"/>
          <w:sz w:val="24"/>
          <w:szCs w:val="24"/>
        </w:rPr>
        <w:t xml:space="preserve"> listed companies to evaluate their performances.  Designing the related financial analysis models on the PC, and training personnel to run them. Also, I participated in drafting an important economic report dealing with the </w:t>
      </w:r>
      <w:r w:rsidR="004F7E92">
        <w:rPr>
          <w:rFonts w:asciiTheme="majorBidi" w:hAnsiTheme="majorBidi" w:cstheme="majorBidi"/>
          <w:sz w:val="24"/>
          <w:szCs w:val="24"/>
        </w:rPr>
        <w:t xml:space="preserve">private </w:t>
      </w:r>
      <w:r w:rsidR="00CB7186">
        <w:rPr>
          <w:rFonts w:asciiTheme="majorBidi" w:hAnsiTheme="majorBidi" w:cstheme="majorBidi"/>
          <w:sz w:val="24"/>
          <w:szCs w:val="24"/>
        </w:rPr>
        <w:t>limited liability companies (</w:t>
      </w:r>
      <w:r w:rsidRPr="000C2FEC">
        <w:rPr>
          <w:rFonts w:asciiTheme="majorBidi" w:hAnsiTheme="majorBidi" w:cstheme="majorBidi"/>
          <w:sz w:val="24"/>
          <w:szCs w:val="24"/>
        </w:rPr>
        <w:t>closed</w:t>
      </w:r>
      <w:r w:rsidR="00CB7186">
        <w:rPr>
          <w:rFonts w:asciiTheme="majorBidi" w:hAnsiTheme="majorBidi" w:cstheme="majorBidi"/>
          <w:sz w:val="24"/>
          <w:szCs w:val="24"/>
        </w:rPr>
        <w:t>)</w:t>
      </w:r>
      <w:r w:rsidRPr="000C2FEC">
        <w:rPr>
          <w:rFonts w:asciiTheme="majorBidi" w:hAnsiTheme="majorBidi" w:cstheme="majorBidi"/>
          <w:sz w:val="24"/>
          <w:szCs w:val="24"/>
        </w:rPr>
        <w:t xml:space="preserve"> companies in Kuwait </w:t>
      </w:r>
      <w:r w:rsidR="00CB7186">
        <w:rPr>
          <w:rFonts w:asciiTheme="majorBidi" w:hAnsiTheme="majorBidi" w:cstheme="majorBidi"/>
          <w:sz w:val="24"/>
          <w:szCs w:val="24"/>
        </w:rPr>
        <w:t xml:space="preserve">which created the </w:t>
      </w:r>
      <w:r w:rsidR="00CB7186" w:rsidRPr="00CB7186">
        <w:rPr>
          <w:rFonts w:asciiTheme="majorBidi" w:hAnsiTheme="majorBidi" w:cstheme="majorBidi"/>
          <w:sz w:val="24"/>
          <w:szCs w:val="24"/>
          <w:u w:val="single"/>
        </w:rPr>
        <w:t>Al Manakh financial crises</w:t>
      </w:r>
      <w:r w:rsidR="00CB7186">
        <w:rPr>
          <w:rFonts w:asciiTheme="majorBidi" w:hAnsiTheme="majorBidi" w:cstheme="majorBidi"/>
          <w:sz w:val="24"/>
          <w:szCs w:val="24"/>
        </w:rPr>
        <w:t xml:space="preserve"> in the country.  The report </w:t>
      </w:r>
      <w:proofErr w:type="gramStart"/>
      <w:r w:rsidR="00CB7186">
        <w:rPr>
          <w:rFonts w:asciiTheme="majorBidi" w:hAnsiTheme="majorBidi" w:cstheme="majorBidi"/>
          <w:sz w:val="24"/>
          <w:szCs w:val="24"/>
        </w:rPr>
        <w:t xml:space="preserve">was </w:t>
      </w:r>
      <w:r w:rsidRPr="000C2FEC">
        <w:rPr>
          <w:rFonts w:asciiTheme="majorBidi" w:hAnsiTheme="majorBidi" w:cstheme="majorBidi"/>
          <w:sz w:val="24"/>
          <w:szCs w:val="24"/>
        </w:rPr>
        <w:t xml:space="preserve"> submitted</w:t>
      </w:r>
      <w:proofErr w:type="gramEnd"/>
      <w:r w:rsidRPr="000C2FEC">
        <w:rPr>
          <w:rFonts w:asciiTheme="majorBidi" w:hAnsiTheme="majorBidi" w:cstheme="majorBidi"/>
          <w:sz w:val="24"/>
          <w:szCs w:val="24"/>
        </w:rPr>
        <w:t xml:space="preserve"> by the Minister of Finance to the Kuwaiti House of Parliament. </w:t>
      </w:r>
    </w:p>
    <w:p w14:paraId="68FB59F8" w14:textId="77777777"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b/>
          <w:bCs/>
          <w:sz w:val="24"/>
          <w:szCs w:val="24"/>
        </w:rPr>
        <w:t>Consultant</w:t>
      </w:r>
      <w:r w:rsidRPr="000C2FEC">
        <w:rPr>
          <w:rFonts w:asciiTheme="majorBidi" w:hAnsiTheme="majorBidi" w:cstheme="majorBidi"/>
          <w:sz w:val="24"/>
          <w:szCs w:val="24"/>
        </w:rPr>
        <w:t xml:space="preserve">, </w:t>
      </w:r>
      <w:r w:rsidRPr="000C2FEC">
        <w:rPr>
          <w:rFonts w:asciiTheme="majorBidi" w:hAnsiTheme="majorBidi" w:cstheme="majorBidi"/>
          <w:sz w:val="24"/>
          <w:szCs w:val="24"/>
          <w:u w:val="single"/>
        </w:rPr>
        <w:t>Ministry of Finance-Ministry of Commerce/Kuwait Investment Authority, Kuwait</w:t>
      </w:r>
      <w:r w:rsidRPr="000C2FEC">
        <w:rPr>
          <w:rFonts w:asciiTheme="majorBidi" w:hAnsiTheme="majorBidi" w:cstheme="majorBidi"/>
          <w:sz w:val="24"/>
          <w:szCs w:val="24"/>
        </w:rPr>
        <w:t xml:space="preserve">. </w:t>
      </w:r>
      <w:r w:rsidRPr="000C2FEC">
        <w:rPr>
          <w:rStyle w:val="a"/>
          <w:rFonts w:asciiTheme="majorBidi" w:hAnsiTheme="majorBidi" w:cstheme="majorBidi"/>
          <w:sz w:val="24"/>
          <w:szCs w:val="24"/>
        </w:rPr>
        <w:t>(</w:t>
      </w:r>
      <w:hyperlink r:id="rId18" w:history="1">
        <w:r w:rsidRPr="000C2FEC">
          <w:rPr>
            <w:rStyle w:val="Hyperlink"/>
            <w:rFonts w:asciiTheme="majorBidi" w:hAnsiTheme="majorBidi" w:cstheme="majorBidi"/>
            <w:sz w:val="24"/>
            <w:szCs w:val="24"/>
          </w:rPr>
          <w:t>www.mof.gov.kw</w:t>
        </w:r>
      </w:hyperlink>
      <w:r w:rsidRPr="000C2FEC">
        <w:rPr>
          <w:rStyle w:val="a"/>
          <w:rFonts w:asciiTheme="majorBidi" w:hAnsiTheme="majorBidi" w:cstheme="majorBidi"/>
          <w:sz w:val="24"/>
          <w:szCs w:val="24"/>
        </w:rPr>
        <w:t>) and</w:t>
      </w:r>
      <w:r w:rsidRPr="000C2FEC">
        <w:rPr>
          <w:rFonts w:asciiTheme="majorBidi" w:hAnsiTheme="majorBidi" w:cstheme="majorBidi"/>
          <w:sz w:val="24"/>
          <w:szCs w:val="24"/>
        </w:rPr>
        <w:t xml:space="preserve"> (</w:t>
      </w:r>
      <w:r w:rsidRPr="000C2FEC">
        <w:rPr>
          <w:rStyle w:val="a"/>
          <w:rFonts w:asciiTheme="majorBidi" w:hAnsiTheme="majorBidi" w:cstheme="majorBidi"/>
          <w:color w:val="0000FF"/>
          <w:sz w:val="24"/>
          <w:szCs w:val="24"/>
        </w:rPr>
        <w:t>www.moci.gov.kw</w:t>
      </w:r>
      <w:r w:rsidRPr="000C2FEC">
        <w:rPr>
          <w:rStyle w:val="a"/>
          <w:rFonts w:asciiTheme="majorBidi" w:hAnsiTheme="majorBidi" w:cstheme="majorBidi"/>
          <w:sz w:val="24"/>
          <w:szCs w:val="24"/>
        </w:rPr>
        <w:t xml:space="preserve">). </w:t>
      </w:r>
      <w:r w:rsidRPr="000C2FEC">
        <w:rPr>
          <w:rFonts w:asciiTheme="majorBidi" w:hAnsiTheme="majorBidi" w:cstheme="majorBidi"/>
          <w:sz w:val="24"/>
          <w:szCs w:val="24"/>
        </w:rPr>
        <w:t>Head of a team to evaluate the financial statements of Kuwaiti companies (255 companies), before approving their request to hold their annual stockholder</w:t>
      </w:r>
      <w:r w:rsidR="005F53E3">
        <w:rPr>
          <w:rFonts w:asciiTheme="majorBidi" w:hAnsiTheme="majorBidi" w:cstheme="majorBidi"/>
          <w:sz w:val="24"/>
          <w:szCs w:val="24"/>
        </w:rPr>
        <w:t>'</w:t>
      </w:r>
      <w:r w:rsidRPr="000C2FEC">
        <w:rPr>
          <w:rFonts w:asciiTheme="majorBidi" w:hAnsiTheme="majorBidi" w:cstheme="majorBidi"/>
          <w:sz w:val="24"/>
          <w:szCs w:val="24"/>
        </w:rPr>
        <w:t xml:space="preserve">s meeting. Also, designing a model to do the analysis and training personnel to run it. </w:t>
      </w:r>
    </w:p>
    <w:p w14:paraId="0DB7641A" w14:textId="77777777"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b/>
          <w:bCs/>
          <w:sz w:val="24"/>
          <w:szCs w:val="24"/>
        </w:rPr>
        <w:t>Consultant,</w:t>
      </w:r>
      <w:r w:rsidRPr="000C2FEC">
        <w:rPr>
          <w:rFonts w:asciiTheme="majorBidi" w:hAnsiTheme="majorBidi" w:cstheme="majorBidi"/>
          <w:sz w:val="24"/>
          <w:szCs w:val="24"/>
        </w:rPr>
        <w:t xml:space="preserve"> </w:t>
      </w:r>
      <w:r w:rsidRPr="000C2FEC">
        <w:rPr>
          <w:rFonts w:asciiTheme="majorBidi" w:hAnsiTheme="majorBidi" w:cstheme="majorBidi"/>
          <w:sz w:val="24"/>
          <w:szCs w:val="24"/>
          <w:u w:val="single"/>
        </w:rPr>
        <w:t>Kuwait Real Estate and Management Company, (Wafra Now), Kuwait</w:t>
      </w:r>
      <w:r w:rsidRPr="000C2FEC">
        <w:rPr>
          <w:rFonts w:asciiTheme="majorBidi" w:hAnsiTheme="majorBidi" w:cstheme="majorBidi"/>
          <w:sz w:val="24"/>
          <w:szCs w:val="24"/>
        </w:rPr>
        <w:t>. (</w:t>
      </w:r>
      <w:hyperlink r:id="rId19" w:history="1">
        <w:r w:rsidRPr="000C2FEC">
          <w:rPr>
            <w:rStyle w:val="Hyperlink"/>
            <w:rFonts w:asciiTheme="majorBidi" w:hAnsiTheme="majorBidi" w:cstheme="majorBidi"/>
            <w:sz w:val="24"/>
            <w:szCs w:val="24"/>
          </w:rPr>
          <w:t>www.kreic.com.kw</w:t>
        </w:r>
      </w:hyperlink>
      <w:r w:rsidRPr="000C2FEC">
        <w:rPr>
          <w:rFonts w:asciiTheme="majorBidi" w:hAnsiTheme="majorBidi" w:cstheme="majorBidi"/>
          <w:sz w:val="24"/>
          <w:szCs w:val="24"/>
        </w:rPr>
        <w:t xml:space="preserve">). Drafted the company’s operational guidelines including its financial and administrative systems.  Modifying the personal computer system for managing the real estate portfolio and training the assistants on the real estate and financial operations. </w:t>
      </w:r>
    </w:p>
    <w:p w14:paraId="4F87E73A" w14:textId="77777777" w:rsidR="006D68B1" w:rsidRPr="000C2FEC" w:rsidRDefault="006D68B1" w:rsidP="006D68B1">
      <w:pPr>
        <w:pStyle w:val="NoSpacing"/>
        <w:rPr>
          <w:rFonts w:asciiTheme="majorBidi" w:hAnsiTheme="majorBidi" w:cstheme="majorBidi"/>
          <w:sz w:val="24"/>
          <w:szCs w:val="24"/>
        </w:rPr>
      </w:pPr>
    </w:p>
    <w:p w14:paraId="2BBE753D" w14:textId="77777777" w:rsidR="006D68B1" w:rsidRPr="000C2FEC" w:rsidRDefault="006D68B1" w:rsidP="006D68B1">
      <w:pPr>
        <w:pStyle w:val="NoSpacing"/>
        <w:rPr>
          <w:rFonts w:asciiTheme="majorBidi" w:hAnsiTheme="majorBidi" w:cstheme="majorBidi"/>
          <w:sz w:val="24"/>
          <w:szCs w:val="24"/>
          <w:u w:val="single"/>
        </w:rPr>
      </w:pPr>
      <w:r w:rsidRPr="000C2FEC">
        <w:rPr>
          <w:rFonts w:asciiTheme="majorBidi" w:hAnsiTheme="majorBidi" w:cstheme="majorBidi"/>
          <w:b/>
          <w:bCs/>
          <w:sz w:val="24"/>
          <w:szCs w:val="24"/>
        </w:rPr>
        <w:t>1977-1983</w:t>
      </w:r>
      <w:r w:rsidRPr="000C2FEC">
        <w:rPr>
          <w:rFonts w:asciiTheme="majorBidi" w:hAnsiTheme="majorBidi" w:cstheme="majorBidi"/>
          <w:sz w:val="24"/>
          <w:szCs w:val="24"/>
        </w:rPr>
        <w:t>:</w:t>
      </w:r>
      <w:r w:rsidR="00335FC0">
        <w:rPr>
          <w:rFonts w:asciiTheme="majorBidi" w:hAnsiTheme="majorBidi" w:cstheme="majorBidi"/>
          <w:sz w:val="24"/>
          <w:szCs w:val="24"/>
        </w:rPr>
        <w:t xml:space="preserve">  </w:t>
      </w:r>
      <w:r w:rsidRPr="000C2FEC">
        <w:rPr>
          <w:rFonts w:asciiTheme="majorBidi" w:hAnsiTheme="majorBidi" w:cstheme="majorBidi"/>
          <w:sz w:val="24"/>
          <w:szCs w:val="24"/>
        </w:rPr>
        <w:t xml:space="preserve">Senior Financial Analyst. </w:t>
      </w:r>
      <w:r w:rsidRPr="000C2FEC">
        <w:rPr>
          <w:rFonts w:asciiTheme="majorBidi" w:hAnsiTheme="majorBidi" w:cstheme="majorBidi"/>
          <w:sz w:val="24"/>
          <w:szCs w:val="24"/>
          <w:u w:val="single"/>
        </w:rPr>
        <w:t>Arab Fund for Economic and Social</w:t>
      </w:r>
    </w:p>
    <w:p w14:paraId="44A45E7B" w14:textId="77777777" w:rsidR="006D68B1" w:rsidRPr="000C2FEC" w:rsidRDefault="006D68B1" w:rsidP="006D68B1">
      <w:pPr>
        <w:pStyle w:val="NoSpacing"/>
        <w:rPr>
          <w:rFonts w:asciiTheme="majorBidi" w:hAnsiTheme="majorBidi" w:cstheme="majorBidi"/>
          <w:sz w:val="24"/>
          <w:szCs w:val="24"/>
          <w:u w:val="single"/>
        </w:rPr>
      </w:pPr>
      <w:r w:rsidRPr="000C2FEC">
        <w:rPr>
          <w:rFonts w:asciiTheme="majorBidi" w:hAnsiTheme="majorBidi" w:cstheme="majorBidi"/>
          <w:sz w:val="24"/>
          <w:szCs w:val="24"/>
          <w:u w:val="single"/>
        </w:rPr>
        <w:t xml:space="preserve">Development, Kuwait. </w:t>
      </w:r>
      <w:r w:rsidRPr="000C2FEC">
        <w:rPr>
          <w:rFonts w:asciiTheme="majorBidi" w:hAnsiTheme="majorBidi" w:cstheme="majorBidi"/>
          <w:sz w:val="24"/>
          <w:szCs w:val="24"/>
        </w:rPr>
        <w:t>(</w:t>
      </w:r>
      <w:r w:rsidRPr="000C2FEC">
        <w:rPr>
          <w:rFonts w:asciiTheme="majorBidi" w:hAnsiTheme="majorBidi" w:cstheme="majorBidi"/>
          <w:color w:val="0000FF"/>
          <w:sz w:val="24"/>
          <w:szCs w:val="24"/>
        </w:rPr>
        <w:t>www. arabfund.org</w:t>
      </w:r>
      <w:r w:rsidRPr="000C2FEC">
        <w:rPr>
          <w:rFonts w:asciiTheme="majorBidi" w:hAnsiTheme="majorBidi" w:cstheme="majorBidi"/>
          <w:sz w:val="24"/>
          <w:szCs w:val="24"/>
        </w:rPr>
        <w:t>)</w:t>
      </w:r>
      <w:r w:rsidRPr="000C2FEC">
        <w:rPr>
          <w:rFonts w:asciiTheme="majorBidi" w:hAnsiTheme="majorBidi" w:cstheme="majorBidi"/>
          <w:sz w:val="24"/>
          <w:szCs w:val="24"/>
          <w:u w:val="single"/>
        </w:rPr>
        <w:t>.</w:t>
      </w:r>
    </w:p>
    <w:p w14:paraId="70C96CCC" w14:textId="53E3FEAD"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sz w:val="24"/>
          <w:szCs w:val="24"/>
        </w:rPr>
        <w:t>The Arab Fund for Economic and Social Development (AFESD) is a regional Pan-Arab development finance organization with paid-in capital and reserves of $</w:t>
      </w:r>
      <w:r w:rsidR="00D803E7">
        <w:rPr>
          <w:rFonts w:asciiTheme="majorBidi" w:hAnsiTheme="majorBidi" w:cstheme="majorBidi"/>
          <w:sz w:val="24"/>
          <w:szCs w:val="24"/>
        </w:rPr>
        <w:t>13</w:t>
      </w:r>
      <w:r w:rsidRPr="000C2FEC">
        <w:rPr>
          <w:rFonts w:asciiTheme="majorBidi" w:hAnsiTheme="majorBidi" w:cstheme="majorBidi"/>
          <w:sz w:val="24"/>
          <w:szCs w:val="24"/>
        </w:rPr>
        <w:t xml:space="preserve"> billion</w:t>
      </w:r>
      <w:proofErr w:type="gramStart"/>
      <w:r w:rsidR="00D803E7">
        <w:rPr>
          <w:rFonts w:asciiTheme="majorBidi" w:hAnsiTheme="majorBidi" w:cstheme="majorBidi"/>
          <w:sz w:val="24"/>
          <w:szCs w:val="24"/>
        </w:rPr>
        <w:t>.</w:t>
      </w:r>
      <w:r w:rsidRPr="000C2FEC">
        <w:rPr>
          <w:rFonts w:asciiTheme="majorBidi" w:hAnsiTheme="majorBidi" w:cstheme="majorBidi"/>
          <w:sz w:val="24"/>
          <w:szCs w:val="24"/>
        </w:rPr>
        <w:t xml:space="preserve"> </w:t>
      </w:r>
      <w:proofErr w:type="gramEnd"/>
      <w:r w:rsidRPr="000C2FEC">
        <w:rPr>
          <w:rFonts w:asciiTheme="majorBidi" w:hAnsiTheme="majorBidi" w:cstheme="majorBidi"/>
          <w:sz w:val="24"/>
          <w:szCs w:val="24"/>
        </w:rPr>
        <w:t xml:space="preserve">It provides developmental lending for infrastructure projects, offers technical and financial assistance. </w:t>
      </w:r>
    </w:p>
    <w:p w14:paraId="7A5FBF53" w14:textId="77777777" w:rsidR="006D68B1" w:rsidRPr="000C2FEC" w:rsidRDefault="006D68B1" w:rsidP="006D68B1">
      <w:pPr>
        <w:pStyle w:val="NoSpacing"/>
        <w:rPr>
          <w:rFonts w:asciiTheme="majorBidi" w:hAnsiTheme="majorBidi" w:cstheme="majorBidi"/>
          <w:sz w:val="24"/>
          <w:szCs w:val="24"/>
        </w:rPr>
      </w:pPr>
    </w:p>
    <w:p w14:paraId="463BBEAD" w14:textId="08342C32" w:rsidR="006D68B1" w:rsidRPr="000C2FEC" w:rsidRDefault="006D68B1" w:rsidP="006D68B1">
      <w:pPr>
        <w:pStyle w:val="NoSpacing"/>
        <w:rPr>
          <w:rFonts w:asciiTheme="majorBidi" w:hAnsiTheme="majorBidi" w:cstheme="majorBidi"/>
          <w:sz w:val="24"/>
          <w:szCs w:val="24"/>
        </w:rPr>
      </w:pPr>
      <w:r w:rsidRPr="000C2FEC">
        <w:rPr>
          <w:rFonts w:asciiTheme="majorBidi" w:hAnsiTheme="majorBidi" w:cstheme="majorBidi"/>
          <w:sz w:val="24"/>
          <w:szCs w:val="24"/>
        </w:rPr>
        <w:t xml:space="preserve">As a financial advisor, I was responsible for assessing the proposed project’s cost and its profitability.  Also, preparing financial forecasting to assess the borrower’s ability to repay the loan.  Assessing the borrower’s organizational systems and procedures as part of the required due diligence.  During the said period, </w:t>
      </w:r>
      <w:r w:rsidRPr="000C2FEC">
        <w:rPr>
          <w:rFonts w:asciiTheme="majorBidi" w:hAnsiTheme="majorBidi" w:cstheme="majorBidi"/>
          <w:sz w:val="24"/>
          <w:szCs w:val="24"/>
          <w:u w:val="single"/>
        </w:rPr>
        <w:t xml:space="preserve">I have appraised a total of 28 projects </w:t>
      </w:r>
      <w:r w:rsidRPr="000C2FEC">
        <w:rPr>
          <w:rFonts w:asciiTheme="majorBidi" w:hAnsiTheme="majorBidi" w:cstheme="majorBidi"/>
          <w:sz w:val="24"/>
          <w:szCs w:val="24"/>
        </w:rPr>
        <w:t>with an estimated cost of $1.3 billion</w:t>
      </w:r>
      <w:r w:rsidR="00CB7186">
        <w:rPr>
          <w:rFonts w:asciiTheme="majorBidi" w:hAnsiTheme="majorBidi" w:cstheme="majorBidi"/>
          <w:sz w:val="24"/>
          <w:szCs w:val="24"/>
        </w:rPr>
        <w:t xml:space="preserve"> (1982 prices)</w:t>
      </w:r>
      <w:r w:rsidRPr="000C2FEC">
        <w:rPr>
          <w:rFonts w:asciiTheme="majorBidi" w:hAnsiTheme="majorBidi" w:cstheme="majorBidi"/>
          <w:sz w:val="24"/>
          <w:szCs w:val="24"/>
        </w:rPr>
        <w:t xml:space="preserve"> by which the Arab Fund financed $ 266 million of its cost.  The projects were in the following sectors: Transport, water</w:t>
      </w:r>
      <w:r w:rsidR="007D5974">
        <w:rPr>
          <w:rFonts w:asciiTheme="majorBidi" w:hAnsiTheme="majorBidi" w:cstheme="majorBidi"/>
          <w:sz w:val="24"/>
          <w:szCs w:val="24"/>
        </w:rPr>
        <w:t>,</w:t>
      </w:r>
      <w:r w:rsidRPr="000C2FEC">
        <w:rPr>
          <w:rFonts w:asciiTheme="majorBidi" w:hAnsiTheme="majorBidi" w:cstheme="majorBidi"/>
          <w:sz w:val="24"/>
          <w:szCs w:val="24"/>
        </w:rPr>
        <w:t xml:space="preserve"> and sewerage, Telecommunications (inter-Arab projects in 12 countries), Electricity</w:t>
      </w:r>
      <w:r w:rsidR="007D5974">
        <w:rPr>
          <w:rFonts w:asciiTheme="majorBidi" w:hAnsiTheme="majorBidi" w:cstheme="majorBidi"/>
          <w:sz w:val="24"/>
          <w:szCs w:val="24"/>
        </w:rPr>
        <w:t>,</w:t>
      </w:r>
      <w:r w:rsidRPr="000C2FEC">
        <w:rPr>
          <w:rFonts w:asciiTheme="majorBidi" w:hAnsiTheme="majorBidi" w:cstheme="majorBidi"/>
          <w:sz w:val="24"/>
          <w:szCs w:val="24"/>
        </w:rPr>
        <w:t xml:space="preserve"> and Ports.</w:t>
      </w:r>
    </w:p>
    <w:p w14:paraId="7D0EBF7F" w14:textId="77777777" w:rsidR="00773F9B" w:rsidRPr="000C2FEC" w:rsidRDefault="00773F9B" w:rsidP="00A024F3">
      <w:pPr>
        <w:pStyle w:val="NoSpacing"/>
        <w:rPr>
          <w:rFonts w:asciiTheme="majorBidi" w:hAnsiTheme="majorBidi" w:cstheme="majorBidi"/>
          <w:sz w:val="24"/>
          <w:szCs w:val="24"/>
        </w:rPr>
      </w:pPr>
    </w:p>
    <w:p w14:paraId="39D5645F" w14:textId="77777777" w:rsidR="00F14301" w:rsidRPr="00B26278" w:rsidRDefault="00F14301" w:rsidP="00A024F3">
      <w:pPr>
        <w:pStyle w:val="NoSpacing"/>
        <w:rPr>
          <w:u w:val="single"/>
        </w:rPr>
      </w:pPr>
    </w:p>
    <w:p w14:paraId="4A786674" w14:textId="77777777" w:rsidR="00285D22" w:rsidRPr="007F1587" w:rsidRDefault="00285D22" w:rsidP="00A024F3">
      <w:pPr>
        <w:pStyle w:val="NoSpacing"/>
        <w:rPr>
          <w:b/>
          <w:bCs/>
        </w:rPr>
      </w:pPr>
      <w:r w:rsidRPr="007F1587">
        <w:rPr>
          <w:b/>
          <w:bCs/>
        </w:rPr>
        <w:t xml:space="preserve">Education: </w:t>
      </w:r>
    </w:p>
    <w:p w14:paraId="07FF5719" w14:textId="77777777" w:rsidR="00285D22" w:rsidRPr="00B26278" w:rsidRDefault="00285D22" w:rsidP="00A024F3">
      <w:pPr>
        <w:pStyle w:val="NoSpacing"/>
      </w:pPr>
    </w:p>
    <w:p w14:paraId="69BCFD39" w14:textId="54902CAA" w:rsidR="00285D22" w:rsidRPr="000C2FEC" w:rsidRDefault="00285D22" w:rsidP="00A024F3">
      <w:pPr>
        <w:pStyle w:val="NoSpacing"/>
        <w:rPr>
          <w:rFonts w:asciiTheme="majorBidi" w:hAnsiTheme="majorBidi" w:cstheme="majorBidi"/>
          <w:sz w:val="24"/>
          <w:szCs w:val="24"/>
        </w:rPr>
      </w:pPr>
      <w:r w:rsidRPr="000C2FEC">
        <w:rPr>
          <w:rFonts w:asciiTheme="majorBidi" w:hAnsiTheme="majorBidi" w:cstheme="majorBidi"/>
          <w:sz w:val="24"/>
          <w:szCs w:val="24"/>
        </w:rPr>
        <w:t>BCS</w:t>
      </w:r>
      <w:r w:rsidRPr="000C2FEC">
        <w:rPr>
          <w:rFonts w:asciiTheme="majorBidi" w:hAnsiTheme="majorBidi" w:cstheme="majorBidi"/>
          <w:sz w:val="24"/>
          <w:szCs w:val="24"/>
        </w:rPr>
        <w:tab/>
        <w:t xml:space="preserve">            Accounting, University of Aleppo</w:t>
      </w:r>
      <w:r w:rsidR="003069A4" w:rsidRPr="000C2FEC">
        <w:rPr>
          <w:rFonts w:asciiTheme="majorBidi" w:hAnsiTheme="majorBidi" w:cstheme="majorBidi"/>
          <w:sz w:val="24"/>
          <w:szCs w:val="24"/>
        </w:rPr>
        <w:t>, 1964</w:t>
      </w:r>
      <w:r w:rsidR="00CB7186">
        <w:rPr>
          <w:rFonts w:asciiTheme="majorBidi" w:hAnsiTheme="majorBidi" w:cstheme="majorBidi"/>
          <w:sz w:val="24"/>
          <w:szCs w:val="24"/>
        </w:rPr>
        <w:t>.</w:t>
      </w:r>
      <w:r w:rsidRPr="000C2FEC">
        <w:rPr>
          <w:rFonts w:asciiTheme="majorBidi" w:hAnsiTheme="majorBidi" w:cstheme="majorBidi"/>
          <w:sz w:val="24"/>
          <w:szCs w:val="24"/>
        </w:rPr>
        <w:t xml:space="preserve">  </w:t>
      </w:r>
    </w:p>
    <w:p w14:paraId="124B54D1" w14:textId="3A0E5FEF" w:rsidR="00351C3B" w:rsidRPr="000C2FEC" w:rsidRDefault="00193454" w:rsidP="00A024F3">
      <w:pPr>
        <w:pStyle w:val="NoSpacing"/>
        <w:rPr>
          <w:rFonts w:asciiTheme="majorBidi" w:hAnsiTheme="majorBidi" w:cstheme="majorBidi"/>
          <w:sz w:val="24"/>
          <w:szCs w:val="24"/>
        </w:rPr>
      </w:pPr>
      <w:r w:rsidRPr="000C2FEC">
        <w:rPr>
          <w:rFonts w:asciiTheme="majorBidi" w:hAnsiTheme="majorBidi" w:cstheme="majorBidi"/>
          <w:sz w:val="24"/>
          <w:szCs w:val="24"/>
        </w:rPr>
        <w:t>MBA</w:t>
      </w:r>
      <w:r w:rsidR="0090246F" w:rsidRPr="000C2FEC">
        <w:rPr>
          <w:rFonts w:asciiTheme="majorBidi" w:hAnsiTheme="majorBidi" w:cstheme="majorBidi"/>
          <w:sz w:val="24"/>
          <w:szCs w:val="24"/>
        </w:rPr>
        <w:t xml:space="preserve"> </w:t>
      </w:r>
      <w:r w:rsidR="0090246F" w:rsidRPr="000C2FEC">
        <w:rPr>
          <w:rFonts w:asciiTheme="majorBidi" w:hAnsiTheme="majorBidi" w:cstheme="majorBidi"/>
          <w:sz w:val="24"/>
          <w:szCs w:val="24"/>
        </w:rPr>
        <w:tab/>
      </w:r>
      <w:r w:rsidR="003A0850" w:rsidRPr="000C2FEC">
        <w:rPr>
          <w:rFonts w:asciiTheme="majorBidi" w:hAnsiTheme="majorBidi" w:cstheme="majorBidi"/>
          <w:sz w:val="24"/>
          <w:szCs w:val="24"/>
        </w:rPr>
        <w:t xml:space="preserve">            </w:t>
      </w:r>
      <w:r w:rsidR="009F7A3A" w:rsidRPr="000C2FEC">
        <w:rPr>
          <w:rFonts w:asciiTheme="majorBidi" w:hAnsiTheme="majorBidi" w:cstheme="majorBidi"/>
          <w:sz w:val="24"/>
          <w:szCs w:val="24"/>
        </w:rPr>
        <w:t xml:space="preserve">Mays Business School, </w:t>
      </w:r>
      <w:r w:rsidR="00052CAC" w:rsidRPr="000C2FEC">
        <w:rPr>
          <w:rFonts w:asciiTheme="majorBidi" w:hAnsiTheme="majorBidi" w:cstheme="majorBidi"/>
          <w:sz w:val="24"/>
          <w:szCs w:val="24"/>
        </w:rPr>
        <w:t xml:space="preserve">Texas A&amp;M </w:t>
      </w:r>
      <w:r w:rsidR="0090246F" w:rsidRPr="000C2FEC">
        <w:rPr>
          <w:rFonts w:asciiTheme="majorBidi" w:hAnsiTheme="majorBidi" w:cstheme="majorBidi"/>
          <w:sz w:val="24"/>
          <w:szCs w:val="24"/>
        </w:rPr>
        <w:t>U</w:t>
      </w:r>
      <w:r w:rsidR="00052CAC" w:rsidRPr="000C2FEC">
        <w:rPr>
          <w:rFonts w:asciiTheme="majorBidi" w:hAnsiTheme="majorBidi" w:cstheme="majorBidi"/>
          <w:sz w:val="24"/>
          <w:szCs w:val="24"/>
        </w:rPr>
        <w:t>niversity</w:t>
      </w:r>
      <w:r w:rsidR="003069A4" w:rsidRPr="000C2FEC">
        <w:rPr>
          <w:rFonts w:asciiTheme="majorBidi" w:hAnsiTheme="majorBidi" w:cstheme="majorBidi"/>
          <w:sz w:val="24"/>
          <w:szCs w:val="24"/>
        </w:rPr>
        <w:t>, 1967</w:t>
      </w:r>
      <w:r w:rsidR="00CB7186">
        <w:rPr>
          <w:rFonts w:asciiTheme="majorBidi" w:hAnsiTheme="majorBidi" w:cstheme="majorBidi"/>
          <w:sz w:val="24"/>
          <w:szCs w:val="24"/>
        </w:rPr>
        <w:t>.</w:t>
      </w:r>
      <w:r w:rsidRPr="000C2FEC">
        <w:rPr>
          <w:rFonts w:asciiTheme="majorBidi" w:hAnsiTheme="majorBidi" w:cstheme="majorBidi"/>
          <w:sz w:val="24"/>
          <w:szCs w:val="24"/>
        </w:rPr>
        <w:t xml:space="preserve"> </w:t>
      </w:r>
    </w:p>
    <w:p w14:paraId="6F0198FC" w14:textId="25CA2A50" w:rsidR="00193454" w:rsidRPr="000C2FEC" w:rsidRDefault="00193454" w:rsidP="008B3631">
      <w:pPr>
        <w:pStyle w:val="NoSpacing"/>
        <w:ind w:left="1440" w:hanging="1440"/>
        <w:rPr>
          <w:rFonts w:asciiTheme="majorBidi" w:hAnsiTheme="majorBidi" w:cstheme="majorBidi"/>
          <w:sz w:val="24"/>
          <w:szCs w:val="24"/>
        </w:rPr>
      </w:pPr>
      <w:r w:rsidRPr="000C2FEC">
        <w:rPr>
          <w:rFonts w:asciiTheme="majorBidi" w:hAnsiTheme="majorBidi" w:cstheme="majorBidi"/>
          <w:sz w:val="24"/>
          <w:szCs w:val="24"/>
        </w:rPr>
        <w:t>Ph.D.</w:t>
      </w:r>
      <w:r w:rsidR="003A0850" w:rsidRPr="000C2FEC">
        <w:rPr>
          <w:rFonts w:asciiTheme="majorBidi" w:hAnsiTheme="majorBidi" w:cstheme="majorBidi"/>
          <w:sz w:val="24"/>
          <w:szCs w:val="24"/>
        </w:rPr>
        <w:t xml:space="preserve"> </w:t>
      </w:r>
      <w:r w:rsidR="0090246F" w:rsidRPr="000C2FEC">
        <w:rPr>
          <w:rFonts w:asciiTheme="majorBidi" w:hAnsiTheme="majorBidi" w:cstheme="majorBidi"/>
          <w:sz w:val="24"/>
          <w:szCs w:val="24"/>
        </w:rPr>
        <w:tab/>
      </w:r>
      <w:r w:rsidR="002D762D" w:rsidRPr="000C2FEC">
        <w:rPr>
          <w:rFonts w:asciiTheme="majorBidi" w:hAnsiTheme="majorBidi" w:cstheme="majorBidi"/>
          <w:sz w:val="24"/>
          <w:szCs w:val="24"/>
        </w:rPr>
        <w:t xml:space="preserve">Kogod School of Business, </w:t>
      </w:r>
      <w:r w:rsidR="00A23606" w:rsidRPr="000C2FEC">
        <w:rPr>
          <w:rFonts w:asciiTheme="majorBidi" w:hAnsiTheme="majorBidi" w:cstheme="majorBidi"/>
          <w:sz w:val="24"/>
          <w:szCs w:val="24"/>
        </w:rPr>
        <w:t>Business Administration</w:t>
      </w:r>
      <w:r w:rsidR="00C377C0" w:rsidRPr="000C2FEC">
        <w:rPr>
          <w:rFonts w:asciiTheme="majorBidi" w:hAnsiTheme="majorBidi" w:cstheme="majorBidi"/>
          <w:sz w:val="24"/>
          <w:szCs w:val="24"/>
        </w:rPr>
        <w:t xml:space="preserve">, </w:t>
      </w:r>
      <w:r w:rsidR="00D65C6F" w:rsidRPr="000C2FEC">
        <w:rPr>
          <w:rFonts w:asciiTheme="majorBidi" w:hAnsiTheme="majorBidi" w:cstheme="majorBidi"/>
          <w:sz w:val="24"/>
          <w:szCs w:val="24"/>
        </w:rPr>
        <w:t>American University</w:t>
      </w:r>
      <w:r w:rsidR="003069A4" w:rsidRPr="000C2FEC">
        <w:rPr>
          <w:rFonts w:asciiTheme="majorBidi" w:hAnsiTheme="majorBidi" w:cstheme="majorBidi"/>
          <w:sz w:val="24"/>
          <w:szCs w:val="24"/>
        </w:rPr>
        <w:t>, 1974</w:t>
      </w:r>
      <w:r w:rsidR="00CB7186">
        <w:rPr>
          <w:rFonts w:asciiTheme="majorBidi" w:hAnsiTheme="majorBidi" w:cstheme="majorBidi"/>
          <w:sz w:val="24"/>
          <w:szCs w:val="24"/>
        </w:rPr>
        <w:t>.</w:t>
      </w:r>
      <w:r w:rsidRPr="000C2FEC">
        <w:rPr>
          <w:rFonts w:asciiTheme="majorBidi" w:hAnsiTheme="majorBidi" w:cstheme="majorBidi"/>
          <w:sz w:val="24"/>
          <w:szCs w:val="24"/>
        </w:rPr>
        <w:t xml:space="preserve"> </w:t>
      </w:r>
    </w:p>
    <w:p w14:paraId="2B56EB31" w14:textId="77777777" w:rsidR="00693EC4" w:rsidRPr="000C2FEC" w:rsidRDefault="00693EC4" w:rsidP="00A024F3">
      <w:pPr>
        <w:pStyle w:val="NoSpacing"/>
        <w:rPr>
          <w:rFonts w:asciiTheme="majorBidi" w:hAnsiTheme="majorBidi" w:cstheme="majorBidi"/>
          <w:sz w:val="24"/>
          <w:szCs w:val="24"/>
        </w:rPr>
      </w:pPr>
    </w:p>
    <w:p w14:paraId="40898327" w14:textId="77777777" w:rsidR="00693EC4" w:rsidRPr="000C2FEC" w:rsidRDefault="00693EC4" w:rsidP="00A024F3">
      <w:pPr>
        <w:pStyle w:val="NoSpacing"/>
        <w:rPr>
          <w:rFonts w:asciiTheme="majorBidi" w:hAnsiTheme="majorBidi" w:cstheme="majorBidi"/>
          <w:b/>
          <w:bCs/>
          <w:sz w:val="24"/>
          <w:szCs w:val="24"/>
        </w:rPr>
      </w:pPr>
      <w:r w:rsidRPr="000C2FEC">
        <w:rPr>
          <w:rFonts w:asciiTheme="majorBidi" w:hAnsiTheme="majorBidi" w:cstheme="majorBidi"/>
          <w:b/>
          <w:bCs/>
          <w:sz w:val="24"/>
          <w:szCs w:val="24"/>
        </w:rPr>
        <w:t xml:space="preserve">Languages: </w:t>
      </w:r>
    </w:p>
    <w:p w14:paraId="76794C87" w14:textId="77777777" w:rsidR="00193454" w:rsidRPr="000C2FEC" w:rsidRDefault="00193454" w:rsidP="00A024F3">
      <w:pPr>
        <w:pStyle w:val="NoSpacing"/>
        <w:rPr>
          <w:rFonts w:asciiTheme="majorBidi" w:hAnsiTheme="majorBidi" w:cstheme="majorBidi"/>
          <w:sz w:val="24"/>
          <w:szCs w:val="24"/>
        </w:rPr>
      </w:pPr>
      <w:r w:rsidRPr="000C2FEC">
        <w:rPr>
          <w:rFonts w:asciiTheme="majorBidi" w:hAnsiTheme="majorBidi" w:cstheme="majorBidi"/>
          <w:sz w:val="24"/>
          <w:szCs w:val="24"/>
        </w:rPr>
        <w:t xml:space="preserve">Arabic (mother tongue) and English. </w:t>
      </w:r>
    </w:p>
    <w:p w14:paraId="2679BD52" w14:textId="77777777" w:rsidR="001969AA" w:rsidRPr="000C2FEC" w:rsidRDefault="001969AA" w:rsidP="00A024F3">
      <w:pPr>
        <w:pStyle w:val="NoSpacing"/>
        <w:rPr>
          <w:rFonts w:asciiTheme="majorBidi" w:hAnsiTheme="majorBidi" w:cstheme="majorBidi"/>
          <w:sz w:val="24"/>
          <w:szCs w:val="24"/>
        </w:rPr>
      </w:pPr>
    </w:p>
    <w:p w14:paraId="2760CA62" w14:textId="77777777" w:rsidR="008E1A42" w:rsidRPr="000C2FEC" w:rsidRDefault="00557EC5" w:rsidP="00A024F3">
      <w:pPr>
        <w:pStyle w:val="NoSpacing"/>
        <w:rPr>
          <w:rFonts w:asciiTheme="majorBidi" w:hAnsiTheme="majorBidi" w:cstheme="majorBidi"/>
          <w:sz w:val="24"/>
          <w:szCs w:val="24"/>
        </w:rPr>
      </w:pPr>
      <w:r>
        <w:rPr>
          <w:rFonts w:asciiTheme="majorBidi" w:hAnsiTheme="majorBidi" w:cstheme="majorBidi"/>
          <w:b/>
          <w:bCs/>
          <w:sz w:val="24"/>
          <w:szCs w:val="24"/>
        </w:rPr>
        <w:t>01-</w:t>
      </w:r>
      <w:r w:rsidR="004A615C" w:rsidRPr="000C2FEC">
        <w:rPr>
          <w:rFonts w:asciiTheme="majorBidi" w:hAnsiTheme="majorBidi" w:cstheme="majorBidi"/>
          <w:b/>
          <w:bCs/>
          <w:sz w:val="24"/>
          <w:szCs w:val="24"/>
        </w:rPr>
        <w:t xml:space="preserve">Business </w:t>
      </w:r>
      <w:r w:rsidR="008F71A9" w:rsidRPr="000C2FEC">
        <w:rPr>
          <w:rFonts w:asciiTheme="majorBidi" w:hAnsiTheme="majorBidi" w:cstheme="majorBidi"/>
          <w:b/>
          <w:bCs/>
          <w:sz w:val="24"/>
          <w:szCs w:val="24"/>
        </w:rPr>
        <w:t>Field Experience</w:t>
      </w:r>
      <w:r w:rsidR="00193454" w:rsidRPr="000C2FEC">
        <w:rPr>
          <w:rFonts w:asciiTheme="majorBidi" w:hAnsiTheme="majorBidi" w:cstheme="majorBidi"/>
          <w:sz w:val="24"/>
          <w:szCs w:val="24"/>
        </w:rPr>
        <w:t xml:space="preserve">: </w:t>
      </w:r>
    </w:p>
    <w:p w14:paraId="4740D20A" w14:textId="77777777" w:rsidR="001969AA" w:rsidRPr="000C2FEC" w:rsidRDefault="001969AA" w:rsidP="00A024F3">
      <w:pPr>
        <w:pStyle w:val="NoSpacing"/>
        <w:rPr>
          <w:rFonts w:asciiTheme="majorBidi" w:hAnsiTheme="majorBidi" w:cstheme="majorBidi"/>
          <w:bCs/>
          <w:sz w:val="24"/>
          <w:szCs w:val="24"/>
        </w:rPr>
      </w:pPr>
    </w:p>
    <w:p w14:paraId="1CC6AB91" w14:textId="77777777" w:rsidR="00045178" w:rsidRPr="000C2FEC" w:rsidRDefault="00193454" w:rsidP="005F71D2">
      <w:pPr>
        <w:pStyle w:val="NoSpacing"/>
        <w:rPr>
          <w:rFonts w:asciiTheme="majorBidi" w:hAnsiTheme="majorBidi" w:cstheme="majorBidi"/>
          <w:sz w:val="24"/>
          <w:szCs w:val="24"/>
        </w:rPr>
      </w:pPr>
      <w:r w:rsidRPr="000C2FEC">
        <w:rPr>
          <w:rFonts w:asciiTheme="majorBidi" w:hAnsiTheme="majorBidi" w:cstheme="majorBidi"/>
          <w:sz w:val="24"/>
          <w:szCs w:val="24"/>
        </w:rPr>
        <w:t xml:space="preserve">Algeria, Bahrain, Djibouti, </w:t>
      </w:r>
      <w:r w:rsidR="004A615C" w:rsidRPr="000C2FEC">
        <w:rPr>
          <w:rFonts w:asciiTheme="majorBidi" w:hAnsiTheme="majorBidi" w:cstheme="majorBidi"/>
          <w:sz w:val="24"/>
          <w:szCs w:val="24"/>
        </w:rPr>
        <w:t>Egypt,</w:t>
      </w:r>
      <w:r w:rsidRPr="000C2FEC">
        <w:rPr>
          <w:rFonts w:asciiTheme="majorBidi" w:hAnsiTheme="majorBidi" w:cstheme="majorBidi"/>
          <w:sz w:val="24"/>
          <w:szCs w:val="24"/>
        </w:rPr>
        <w:t xml:space="preserve"> France, Jordan, Kuwait, </w:t>
      </w:r>
      <w:r w:rsidR="005F71D2">
        <w:rPr>
          <w:rFonts w:asciiTheme="majorBidi" w:hAnsiTheme="majorBidi" w:cstheme="majorBidi"/>
          <w:sz w:val="24"/>
          <w:szCs w:val="24"/>
        </w:rPr>
        <w:t xml:space="preserve">Lebanon, Libya, </w:t>
      </w:r>
      <w:r w:rsidRPr="000C2FEC">
        <w:rPr>
          <w:rFonts w:asciiTheme="majorBidi" w:hAnsiTheme="majorBidi" w:cstheme="majorBidi"/>
          <w:sz w:val="24"/>
          <w:szCs w:val="24"/>
        </w:rPr>
        <w:t>Ma</w:t>
      </w:r>
      <w:r w:rsidR="004A615C" w:rsidRPr="000C2FEC">
        <w:rPr>
          <w:rFonts w:asciiTheme="majorBidi" w:hAnsiTheme="majorBidi" w:cstheme="majorBidi"/>
          <w:sz w:val="24"/>
          <w:szCs w:val="24"/>
        </w:rPr>
        <w:t>uritania, Morocco, Oman</w:t>
      </w:r>
      <w:r w:rsidRPr="000C2FEC">
        <w:rPr>
          <w:rFonts w:asciiTheme="majorBidi" w:hAnsiTheme="majorBidi" w:cstheme="majorBidi"/>
          <w:sz w:val="24"/>
          <w:szCs w:val="24"/>
        </w:rPr>
        <w:t xml:space="preserve">, </w:t>
      </w:r>
      <w:r w:rsidR="005F71D2">
        <w:rPr>
          <w:rFonts w:asciiTheme="majorBidi" w:hAnsiTheme="majorBidi" w:cstheme="majorBidi"/>
          <w:sz w:val="24"/>
          <w:szCs w:val="24"/>
        </w:rPr>
        <w:t xml:space="preserve">Qatar, </w:t>
      </w:r>
      <w:r w:rsidRPr="000C2FEC">
        <w:rPr>
          <w:rFonts w:asciiTheme="majorBidi" w:hAnsiTheme="majorBidi" w:cstheme="majorBidi"/>
          <w:sz w:val="24"/>
          <w:szCs w:val="24"/>
        </w:rPr>
        <w:t>Saudi Arabia, Somalia, Sudan, Switzerland, Syria, Tun</w:t>
      </w:r>
      <w:r w:rsidR="004A615C" w:rsidRPr="000C2FEC">
        <w:rPr>
          <w:rFonts w:asciiTheme="majorBidi" w:hAnsiTheme="majorBidi" w:cstheme="majorBidi"/>
          <w:sz w:val="24"/>
          <w:szCs w:val="24"/>
        </w:rPr>
        <w:t xml:space="preserve">isia, </w:t>
      </w:r>
      <w:r w:rsidR="005F71D2">
        <w:rPr>
          <w:rFonts w:asciiTheme="majorBidi" w:hAnsiTheme="majorBidi" w:cstheme="majorBidi"/>
          <w:sz w:val="24"/>
          <w:szCs w:val="24"/>
        </w:rPr>
        <w:t xml:space="preserve">United Arab Emirates, </w:t>
      </w:r>
      <w:r w:rsidR="005F71D2" w:rsidRPr="005F71D2">
        <w:rPr>
          <w:rFonts w:asciiTheme="majorBidi" w:hAnsiTheme="majorBidi" w:cstheme="majorBidi"/>
          <w:sz w:val="24"/>
          <w:szCs w:val="24"/>
        </w:rPr>
        <w:t>United Kingdom</w:t>
      </w:r>
      <w:r w:rsidR="005F71D2">
        <w:rPr>
          <w:rFonts w:asciiTheme="majorBidi" w:hAnsiTheme="majorBidi" w:cstheme="majorBidi"/>
          <w:sz w:val="24"/>
          <w:szCs w:val="24"/>
        </w:rPr>
        <w:t xml:space="preserve">, </w:t>
      </w:r>
      <w:r w:rsidR="004A615C" w:rsidRPr="000C2FEC">
        <w:rPr>
          <w:rFonts w:asciiTheme="majorBidi" w:hAnsiTheme="majorBidi" w:cstheme="majorBidi"/>
          <w:sz w:val="24"/>
          <w:szCs w:val="24"/>
        </w:rPr>
        <w:t>USA</w:t>
      </w:r>
      <w:r w:rsidR="005F53E3">
        <w:rPr>
          <w:rFonts w:asciiTheme="majorBidi" w:hAnsiTheme="majorBidi" w:cstheme="majorBidi"/>
          <w:sz w:val="24"/>
          <w:szCs w:val="24"/>
        </w:rPr>
        <w:t>,</w:t>
      </w:r>
      <w:r w:rsidR="004A615C" w:rsidRPr="000C2FEC">
        <w:rPr>
          <w:rFonts w:asciiTheme="majorBidi" w:hAnsiTheme="majorBidi" w:cstheme="majorBidi"/>
          <w:sz w:val="24"/>
          <w:szCs w:val="24"/>
        </w:rPr>
        <w:t xml:space="preserve"> and Yemen</w:t>
      </w:r>
      <w:r w:rsidR="00045178" w:rsidRPr="000C2FEC">
        <w:rPr>
          <w:rFonts w:asciiTheme="majorBidi" w:hAnsiTheme="majorBidi" w:cstheme="majorBidi"/>
          <w:sz w:val="24"/>
          <w:szCs w:val="24"/>
        </w:rPr>
        <w:t>.</w:t>
      </w:r>
    </w:p>
    <w:p w14:paraId="0CB09CAA" w14:textId="77777777" w:rsidR="00876AED" w:rsidRPr="000C2FEC" w:rsidRDefault="00876AED" w:rsidP="00A024F3">
      <w:pPr>
        <w:pStyle w:val="NoSpacing"/>
        <w:rPr>
          <w:rFonts w:asciiTheme="majorBidi" w:hAnsiTheme="majorBidi" w:cstheme="majorBidi"/>
          <w:bCs/>
          <w:sz w:val="24"/>
          <w:szCs w:val="24"/>
        </w:rPr>
      </w:pPr>
    </w:p>
    <w:p w14:paraId="6E76E811" w14:textId="7DFBC7D8" w:rsidR="00C1573D" w:rsidRDefault="00557EC5" w:rsidP="00A024F3">
      <w:pPr>
        <w:pStyle w:val="NoSpacing"/>
        <w:rPr>
          <w:rFonts w:asciiTheme="majorBidi" w:hAnsiTheme="majorBidi" w:cstheme="majorBidi"/>
          <w:sz w:val="24"/>
          <w:szCs w:val="24"/>
        </w:rPr>
      </w:pPr>
      <w:r>
        <w:rPr>
          <w:rFonts w:asciiTheme="majorBidi" w:hAnsiTheme="majorBidi" w:cstheme="majorBidi"/>
          <w:b/>
          <w:bCs/>
          <w:sz w:val="24"/>
          <w:szCs w:val="24"/>
        </w:rPr>
        <w:t>02-</w:t>
      </w:r>
      <w:r w:rsidR="00C1573D" w:rsidRPr="000C2FEC">
        <w:rPr>
          <w:rFonts w:asciiTheme="majorBidi" w:hAnsiTheme="majorBidi" w:cstheme="majorBidi"/>
          <w:b/>
          <w:bCs/>
          <w:sz w:val="24"/>
          <w:szCs w:val="24"/>
        </w:rPr>
        <w:t>International Conferences Organized</w:t>
      </w:r>
      <w:r w:rsidR="00C1573D" w:rsidRPr="000C2FEC">
        <w:rPr>
          <w:rFonts w:asciiTheme="majorBidi" w:hAnsiTheme="majorBidi" w:cstheme="majorBidi"/>
          <w:sz w:val="24"/>
          <w:szCs w:val="24"/>
        </w:rPr>
        <w:t>:</w:t>
      </w:r>
    </w:p>
    <w:p w14:paraId="683ADA29" w14:textId="77777777" w:rsidR="001A6ECE" w:rsidRDefault="001A6ECE" w:rsidP="00A024F3">
      <w:pPr>
        <w:pStyle w:val="NoSpacing"/>
        <w:rPr>
          <w:rFonts w:asciiTheme="majorBidi" w:hAnsiTheme="majorBidi" w:cstheme="majorBidi"/>
          <w:sz w:val="24"/>
          <w:szCs w:val="24"/>
        </w:rPr>
      </w:pPr>
    </w:p>
    <w:p w14:paraId="32D09200" w14:textId="6C60E1B0" w:rsidR="001A6ECE" w:rsidRPr="00AA1E8F" w:rsidRDefault="001A6ECE" w:rsidP="001A6ECE">
      <w:pPr>
        <w:pStyle w:val="NormalWeb"/>
        <w:numPr>
          <w:ilvl w:val="0"/>
          <w:numId w:val="20"/>
        </w:numPr>
        <w:shd w:val="clear" w:color="auto" w:fill="FFFFFF"/>
        <w:spacing w:before="0" w:beforeAutospacing="0" w:after="0" w:afterAutospacing="0"/>
        <w:rPr>
          <w:color w:val="0070C0"/>
        </w:rPr>
      </w:pPr>
      <w:r w:rsidRPr="00AA1399">
        <w:t>“</w:t>
      </w:r>
      <w:r w:rsidRPr="00072FD9">
        <w:rPr>
          <w:b/>
          <w:bCs/>
          <w:color w:val="0E101A"/>
        </w:rPr>
        <w:t>SWFs: Balancing</w:t>
      </w:r>
      <w:r w:rsidRPr="000649E4">
        <w:rPr>
          <w:b/>
          <w:bCs/>
          <w:color w:val="0E101A"/>
        </w:rPr>
        <w:t xml:space="preserve"> Sustainability Objectives and Green Investments in an Inflationary Environment</w:t>
      </w:r>
      <w:r w:rsidR="00072FD9">
        <w:rPr>
          <w:b/>
          <w:bCs/>
          <w:color w:val="0E101A"/>
        </w:rPr>
        <w:t>”</w:t>
      </w:r>
      <w:r w:rsidR="00072FD9">
        <w:rPr>
          <w:color w:val="0E101A"/>
        </w:rPr>
        <w:t xml:space="preserve"> </w:t>
      </w:r>
      <w:r w:rsidR="00072FD9" w:rsidRPr="00072FD9">
        <w:rPr>
          <w:b/>
          <w:bCs/>
          <w:color w:val="0E101A"/>
        </w:rPr>
        <w:t>in its 10</w:t>
      </w:r>
      <w:r w:rsidR="00072FD9" w:rsidRPr="00072FD9">
        <w:rPr>
          <w:b/>
          <w:bCs/>
          <w:color w:val="0E101A"/>
          <w:vertAlign w:val="superscript"/>
        </w:rPr>
        <w:t>th</w:t>
      </w:r>
      <w:r w:rsidR="00072FD9" w:rsidRPr="00072FD9">
        <w:rPr>
          <w:b/>
          <w:bCs/>
          <w:color w:val="0E101A"/>
        </w:rPr>
        <w:t xml:space="preserve"> year</w:t>
      </w:r>
      <w:r w:rsidR="00072FD9">
        <w:rPr>
          <w:color w:val="0E101A"/>
        </w:rPr>
        <w:t xml:space="preserve">, </w:t>
      </w:r>
      <w:r>
        <w:rPr>
          <w:color w:val="0E101A"/>
        </w:rPr>
        <w:t>was held</w:t>
      </w:r>
      <w:r w:rsidRPr="000649E4">
        <w:rPr>
          <w:color w:val="0E101A"/>
        </w:rPr>
        <w:t xml:space="preserve"> at</w:t>
      </w:r>
      <w:r w:rsidRPr="00AA1399">
        <w:rPr>
          <w:rFonts w:asciiTheme="majorBidi" w:hAnsiTheme="majorBidi" w:cstheme="majorBidi"/>
        </w:rPr>
        <w:t xml:space="preserve"> American University Kogod School of Business on </w:t>
      </w:r>
      <w:r w:rsidRPr="00AA1399">
        <w:rPr>
          <w:rFonts w:asciiTheme="majorBidi" w:hAnsiTheme="majorBidi" w:cstheme="majorBidi"/>
          <w:u w:val="single"/>
        </w:rPr>
        <w:t>October 1</w:t>
      </w:r>
      <w:r>
        <w:rPr>
          <w:rFonts w:asciiTheme="majorBidi" w:hAnsiTheme="majorBidi" w:cstheme="majorBidi"/>
          <w:u w:val="single"/>
        </w:rPr>
        <w:t>8</w:t>
      </w:r>
      <w:r w:rsidRPr="00AA1399">
        <w:rPr>
          <w:rFonts w:asciiTheme="majorBidi" w:hAnsiTheme="majorBidi" w:cstheme="majorBidi"/>
          <w:u w:val="single"/>
        </w:rPr>
        <w:t>, 202</w:t>
      </w:r>
      <w:r>
        <w:rPr>
          <w:rFonts w:asciiTheme="majorBidi" w:hAnsiTheme="majorBidi" w:cstheme="majorBidi"/>
          <w:u w:val="single"/>
        </w:rPr>
        <w:t>3</w:t>
      </w:r>
      <w:proofErr w:type="gramStart"/>
      <w:r w:rsidRPr="00AA1399">
        <w:rPr>
          <w:rFonts w:asciiTheme="majorBidi" w:hAnsiTheme="majorBidi" w:cstheme="majorBidi"/>
        </w:rPr>
        <w:t xml:space="preserve">. </w:t>
      </w:r>
      <w:proofErr w:type="gramEnd"/>
      <w:r w:rsidRPr="00AA1399">
        <w:rPr>
          <w:rFonts w:asciiTheme="majorBidi" w:hAnsiTheme="majorBidi" w:cstheme="majorBidi"/>
        </w:rPr>
        <w:t>Jointly organized with Dr. Jeff Harris of Kogod School of Business</w:t>
      </w:r>
      <w:proofErr w:type="gramStart"/>
      <w:r w:rsidRPr="00AA1399">
        <w:rPr>
          <w:rFonts w:asciiTheme="majorBidi" w:hAnsiTheme="majorBidi" w:cstheme="majorBidi"/>
        </w:rPr>
        <w:t xml:space="preserve">. </w:t>
      </w:r>
      <w:proofErr w:type="gramEnd"/>
      <w:r w:rsidRPr="00AA1399">
        <w:rPr>
          <w:rFonts w:asciiTheme="majorBidi" w:hAnsiTheme="majorBidi" w:cstheme="majorBidi"/>
        </w:rPr>
        <w:t>The proceedings w</w:t>
      </w:r>
      <w:r>
        <w:rPr>
          <w:rFonts w:asciiTheme="majorBidi" w:hAnsiTheme="majorBidi" w:cstheme="majorBidi"/>
        </w:rPr>
        <w:t xml:space="preserve">ere </w:t>
      </w:r>
      <w:r w:rsidRPr="00AA1399">
        <w:rPr>
          <w:rFonts w:asciiTheme="majorBidi" w:hAnsiTheme="majorBidi" w:cstheme="majorBidi"/>
        </w:rPr>
        <w:t>published.</w:t>
      </w:r>
    </w:p>
    <w:p w14:paraId="326048AB" w14:textId="77777777" w:rsidR="001A6ECE" w:rsidRDefault="001A6ECE" w:rsidP="00A024F3">
      <w:pPr>
        <w:pStyle w:val="NoSpacing"/>
        <w:rPr>
          <w:rFonts w:asciiTheme="majorBidi" w:hAnsiTheme="majorBidi" w:cstheme="majorBidi"/>
          <w:sz w:val="24"/>
          <w:szCs w:val="24"/>
        </w:rPr>
      </w:pPr>
    </w:p>
    <w:p w14:paraId="31F4DCC0" w14:textId="77777777" w:rsidR="00876BE5" w:rsidRDefault="00876BE5" w:rsidP="00876BE5">
      <w:pPr>
        <w:pStyle w:val="NormalWeb"/>
        <w:shd w:val="clear" w:color="auto" w:fill="FFFFFF"/>
        <w:spacing w:before="0" w:beforeAutospacing="0" w:after="0" w:afterAutospacing="0"/>
        <w:ind w:left="1440"/>
      </w:pPr>
    </w:p>
    <w:p w14:paraId="2B00CF67" w14:textId="6C4D77E9" w:rsidR="00F42A6B" w:rsidRPr="00AA1E8F" w:rsidRDefault="00F42A6B" w:rsidP="00876BE5">
      <w:pPr>
        <w:pStyle w:val="NormalWeb"/>
        <w:numPr>
          <w:ilvl w:val="0"/>
          <w:numId w:val="20"/>
        </w:numPr>
        <w:shd w:val="clear" w:color="auto" w:fill="FFFFFF"/>
        <w:spacing w:before="0" w:beforeAutospacing="0" w:after="0" w:afterAutospacing="0"/>
        <w:rPr>
          <w:color w:val="0070C0"/>
        </w:rPr>
      </w:pPr>
      <w:r w:rsidRPr="00072FD9">
        <w:t>“</w:t>
      </w:r>
      <w:r w:rsidR="00AA1E8F" w:rsidRPr="00072FD9">
        <w:rPr>
          <w:rStyle w:val="Strong"/>
          <w:color w:val="000000" w:themeColor="text1"/>
          <w:bdr w:val="none" w:sz="0" w:space="0" w:color="auto" w:frame="1"/>
        </w:rPr>
        <w:t>SWFs at a Crossroads: High Inflation, Oil Prices, Sanctions, and Military</w:t>
      </w:r>
      <w:r w:rsidRPr="00072FD9">
        <w:t>”</w:t>
      </w:r>
      <w:r w:rsidRPr="00AA1399">
        <w:rPr>
          <w:rFonts w:asciiTheme="majorBidi" w:hAnsiTheme="majorBidi" w:cstheme="majorBidi"/>
        </w:rPr>
        <w:t xml:space="preserve"> An International conference is planned to deal with </w:t>
      </w:r>
      <w:r w:rsidRPr="00876BE5">
        <w:rPr>
          <w:rFonts w:asciiTheme="majorBidi" w:hAnsiTheme="majorBidi" w:cstheme="majorBidi"/>
          <w:b/>
          <w:bCs/>
        </w:rPr>
        <w:t xml:space="preserve">sovereign wealth funds challenges in its </w:t>
      </w:r>
      <w:r w:rsidR="00AA1E8F" w:rsidRPr="00876BE5">
        <w:rPr>
          <w:rFonts w:asciiTheme="majorBidi" w:hAnsiTheme="majorBidi" w:cstheme="majorBidi"/>
          <w:b/>
          <w:bCs/>
        </w:rPr>
        <w:t>9</w:t>
      </w:r>
      <w:r w:rsidR="00AA1E8F" w:rsidRPr="00876BE5">
        <w:rPr>
          <w:rFonts w:asciiTheme="majorBidi" w:hAnsiTheme="majorBidi" w:cstheme="majorBidi"/>
          <w:b/>
          <w:bCs/>
          <w:vertAlign w:val="superscript"/>
        </w:rPr>
        <w:t xml:space="preserve">th </w:t>
      </w:r>
      <w:r w:rsidRPr="00876BE5">
        <w:rPr>
          <w:rFonts w:asciiTheme="majorBidi" w:hAnsiTheme="majorBidi" w:cstheme="majorBidi"/>
          <w:b/>
          <w:bCs/>
        </w:rPr>
        <w:t>year</w:t>
      </w:r>
      <w:r w:rsidRPr="00AA1E8F">
        <w:rPr>
          <w:rFonts w:asciiTheme="majorBidi" w:hAnsiTheme="majorBidi" w:cstheme="majorBidi"/>
        </w:rPr>
        <w:t>,</w:t>
      </w:r>
      <w:r w:rsidRPr="00AA1399">
        <w:rPr>
          <w:rFonts w:asciiTheme="majorBidi" w:hAnsiTheme="majorBidi" w:cstheme="majorBidi"/>
        </w:rPr>
        <w:t xml:space="preserve"> </w:t>
      </w:r>
      <w:r w:rsidR="001A6ECE">
        <w:rPr>
          <w:rFonts w:asciiTheme="majorBidi" w:hAnsiTheme="majorBidi" w:cstheme="majorBidi"/>
        </w:rPr>
        <w:t>was</w:t>
      </w:r>
      <w:r w:rsidRPr="00AA1399">
        <w:rPr>
          <w:rFonts w:asciiTheme="majorBidi" w:hAnsiTheme="majorBidi" w:cstheme="majorBidi"/>
        </w:rPr>
        <w:t xml:space="preserve"> held at American University Kogod School of Business on </w:t>
      </w:r>
      <w:r w:rsidRPr="00AA1399">
        <w:rPr>
          <w:rFonts w:asciiTheme="majorBidi" w:hAnsiTheme="majorBidi" w:cstheme="majorBidi"/>
          <w:u w:val="single"/>
        </w:rPr>
        <w:t>October 1</w:t>
      </w:r>
      <w:r w:rsidR="00AA1E8F">
        <w:rPr>
          <w:rFonts w:asciiTheme="majorBidi" w:hAnsiTheme="majorBidi" w:cstheme="majorBidi"/>
          <w:u w:val="single"/>
        </w:rPr>
        <w:t>2</w:t>
      </w:r>
      <w:r w:rsidRPr="00AA1399">
        <w:rPr>
          <w:rFonts w:asciiTheme="majorBidi" w:hAnsiTheme="majorBidi" w:cstheme="majorBidi"/>
          <w:u w:val="single"/>
        </w:rPr>
        <w:t>, 202</w:t>
      </w:r>
      <w:r w:rsidR="00AA1E8F">
        <w:rPr>
          <w:rFonts w:asciiTheme="majorBidi" w:hAnsiTheme="majorBidi" w:cstheme="majorBidi"/>
          <w:u w:val="single"/>
        </w:rPr>
        <w:t>2</w:t>
      </w:r>
      <w:proofErr w:type="gramStart"/>
      <w:r w:rsidRPr="00AA1399">
        <w:rPr>
          <w:rFonts w:asciiTheme="majorBidi" w:hAnsiTheme="majorBidi" w:cstheme="majorBidi"/>
        </w:rPr>
        <w:t xml:space="preserve">. </w:t>
      </w:r>
      <w:proofErr w:type="gramEnd"/>
      <w:r w:rsidRPr="00AA1399">
        <w:rPr>
          <w:rFonts w:asciiTheme="majorBidi" w:hAnsiTheme="majorBidi" w:cstheme="majorBidi"/>
        </w:rPr>
        <w:t>Jointly organized with Dr. Jeff Harris of Kogod School of Business</w:t>
      </w:r>
      <w:proofErr w:type="gramStart"/>
      <w:r w:rsidRPr="00AA1399">
        <w:rPr>
          <w:rFonts w:asciiTheme="majorBidi" w:hAnsiTheme="majorBidi" w:cstheme="majorBidi"/>
        </w:rPr>
        <w:t xml:space="preserve">. </w:t>
      </w:r>
      <w:proofErr w:type="gramEnd"/>
      <w:r w:rsidRPr="00AA1399">
        <w:rPr>
          <w:rFonts w:asciiTheme="majorBidi" w:hAnsiTheme="majorBidi" w:cstheme="majorBidi"/>
        </w:rPr>
        <w:t>The proceedings w</w:t>
      </w:r>
      <w:r>
        <w:rPr>
          <w:rFonts w:asciiTheme="majorBidi" w:hAnsiTheme="majorBidi" w:cstheme="majorBidi"/>
        </w:rPr>
        <w:t xml:space="preserve">ere </w:t>
      </w:r>
      <w:r w:rsidR="00471553" w:rsidRPr="00AA1399">
        <w:rPr>
          <w:rFonts w:asciiTheme="majorBidi" w:hAnsiTheme="majorBidi" w:cstheme="majorBidi"/>
        </w:rPr>
        <w:t>published.</w:t>
      </w:r>
    </w:p>
    <w:p w14:paraId="3F2EA58D" w14:textId="7B91E444" w:rsidR="00AA1399" w:rsidRDefault="00AA1399" w:rsidP="00A024F3">
      <w:pPr>
        <w:pStyle w:val="NoSpacing"/>
        <w:rPr>
          <w:rFonts w:asciiTheme="majorBidi" w:hAnsiTheme="majorBidi" w:cstheme="majorBidi"/>
          <w:sz w:val="24"/>
          <w:szCs w:val="24"/>
        </w:rPr>
      </w:pPr>
    </w:p>
    <w:p w14:paraId="6B007BE2" w14:textId="0D72BCE0" w:rsidR="00AA1399" w:rsidRPr="00876BE5" w:rsidRDefault="00AA1399" w:rsidP="00876BE5">
      <w:pPr>
        <w:pStyle w:val="ListParagraph"/>
        <w:numPr>
          <w:ilvl w:val="0"/>
          <w:numId w:val="20"/>
        </w:numPr>
        <w:pBdr>
          <w:top w:val="nil"/>
          <w:left w:val="nil"/>
          <w:bottom w:val="nil"/>
          <w:right w:val="nil"/>
          <w:between w:val="nil"/>
        </w:pBdr>
        <w:jc w:val="mediumKashida"/>
        <w:rPr>
          <w:rFonts w:asciiTheme="majorBidi" w:hAnsiTheme="majorBidi" w:cstheme="majorBidi"/>
          <w:sz w:val="24"/>
          <w:szCs w:val="24"/>
        </w:rPr>
      </w:pPr>
      <w:r w:rsidRPr="00072FD9">
        <w:rPr>
          <w:rFonts w:ascii="Times New Roman" w:hAnsi="Times New Roman"/>
          <w:b/>
          <w:bCs/>
          <w:sz w:val="24"/>
          <w:szCs w:val="24"/>
        </w:rPr>
        <w:t>“Cooperation or Competition</w:t>
      </w:r>
      <w:proofErr w:type="gramStart"/>
      <w:r w:rsidRPr="00072FD9">
        <w:rPr>
          <w:rFonts w:ascii="Times New Roman" w:hAnsi="Times New Roman"/>
          <w:b/>
          <w:bCs/>
          <w:sz w:val="24"/>
          <w:szCs w:val="24"/>
        </w:rPr>
        <w:t xml:space="preserve">? </w:t>
      </w:r>
      <w:proofErr w:type="gramEnd"/>
      <w:r w:rsidRPr="00072FD9">
        <w:rPr>
          <w:rFonts w:ascii="Times New Roman" w:hAnsi="Times New Roman"/>
          <w:b/>
          <w:bCs/>
          <w:sz w:val="24"/>
          <w:szCs w:val="24"/>
        </w:rPr>
        <w:t>Sovereign Wealth Funds on the World Stage.”</w:t>
      </w:r>
      <w:r w:rsidRPr="00072FD9">
        <w:rPr>
          <w:rFonts w:asciiTheme="majorBidi" w:hAnsiTheme="majorBidi" w:cstheme="majorBidi"/>
          <w:b/>
          <w:bCs/>
          <w:sz w:val="24"/>
          <w:szCs w:val="24"/>
        </w:rPr>
        <w:t xml:space="preserve"> An </w:t>
      </w:r>
      <w:r w:rsidR="00471553" w:rsidRPr="00072FD9">
        <w:rPr>
          <w:rFonts w:asciiTheme="majorBidi" w:hAnsiTheme="majorBidi" w:cstheme="majorBidi"/>
          <w:b/>
          <w:bCs/>
          <w:sz w:val="24"/>
          <w:szCs w:val="24"/>
        </w:rPr>
        <w:t>international</w:t>
      </w:r>
      <w:r w:rsidRPr="00072FD9">
        <w:rPr>
          <w:rFonts w:asciiTheme="majorBidi" w:hAnsiTheme="majorBidi" w:cstheme="majorBidi"/>
          <w:b/>
          <w:bCs/>
          <w:sz w:val="24"/>
          <w:szCs w:val="24"/>
        </w:rPr>
        <w:t xml:space="preserve"> conference is planned to deal with sovereign wealth funds challenges</w:t>
      </w:r>
      <w:r w:rsidR="00072FD9">
        <w:rPr>
          <w:rFonts w:asciiTheme="majorBidi" w:hAnsiTheme="majorBidi" w:cstheme="majorBidi"/>
          <w:b/>
          <w:bCs/>
          <w:sz w:val="24"/>
          <w:szCs w:val="24"/>
        </w:rPr>
        <w:t>”</w:t>
      </w:r>
      <w:r w:rsidRPr="00072FD9">
        <w:rPr>
          <w:rFonts w:asciiTheme="majorBidi" w:hAnsiTheme="majorBidi" w:cstheme="majorBidi"/>
          <w:b/>
          <w:bCs/>
          <w:sz w:val="24"/>
          <w:szCs w:val="24"/>
        </w:rPr>
        <w:t xml:space="preserve"> in its 8</w:t>
      </w:r>
      <w:r w:rsidRPr="00072FD9">
        <w:rPr>
          <w:rFonts w:asciiTheme="majorBidi" w:hAnsiTheme="majorBidi" w:cstheme="majorBidi"/>
          <w:b/>
          <w:bCs/>
          <w:sz w:val="24"/>
          <w:szCs w:val="24"/>
          <w:vertAlign w:val="superscript"/>
        </w:rPr>
        <w:t>th</w:t>
      </w:r>
      <w:r w:rsidRPr="00072FD9">
        <w:rPr>
          <w:rFonts w:asciiTheme="majorBidi" w:hAnsiTheme="majorBidi" w:cstheme="majorBidi"/>
          <w:b/>
          <w:bCs/>
          <w:sz w:val="24"/>
          <w:szCs w:val="24"/>
        </w:rPr>
        <w:t xml:space="preserve"> year</w:t>
      </w:r>
      <w:r w:rsidRPr="00876BE5">
        <w:rPr>
          <w:rFonts w:asciiTheme="majorBidi" w:hAnsiTheme="majorBidi" w:cstheme="majorBidi"/>
          <w:sz w:val="24"/>
          <w:szCs w:val="24"/>
        </w:rPr>
        <w:t xml:space="preserve">, </w:t>
      </w:r>
      <w:proofErr w:type="gramStart"/>
      <w:r w:rsidRPr="00876BE5">
        <w:rPr>
          <w:rFonts w:asciiTheme="majorBidi" w:hAnsiTheme="majorBidi" w:cstheme="majorBidi"/>
          <w:sz w:val="24"/>
          <w:szCs w:val="24"/>
        </w:rPr>
        <w:t>to be was</w:t>
      </w:r>
      <w:proofErr w:type="gramEnd"/>
      <w:r w:rsidRPr="00876BE5">
        <w:rPr>
          <w:rFonts w:asciiTheme="majorBidi" w:hAnsiTheme="majorBidi" w:cstheme="majorBidi"/>
          <w:sz w:val="24"/>
          <w:szCs w:val="24"/>
        </w:rPr>
        <w:t xml:space="preserve"> held at American University Kogod School of Business on </w:t>
      </w:r>
      <w:r w:rsidRPr="00876BE5">
        <w:rPr>
          <w:rFonts w:asciiTheme="majorBidi" w:hAnsiTheme="majorBidi" w:cstheme="majorBidi"/>
          <w:sz w:val="24"/>
          <w:szCs w:val="24"/>
          <w:u w:val="single"/>
        </w:rPr>
        <w:t>October 13, 2021</w:t>
      </w:r>
      <w:r w:rsidRPr="00876BE5">
        <w:rPr>
          <w:rFonts w:asciiTheme="majorBidi" w:hAnsiTheme="majorBidi" w:cstheme="majorBidi"/>
          <w:sz w:val="24"/>
          <w:szCs w:val="24"/>
        </w:rPr>
        <w:t>. Jointly organized with Dr. Jeff Harris of Kogod School of Business</w:t>
      </w:r>
      <w:proofErr w:type="gramStart"/>
      <w:r w:rsidRPr="00876BE5">
        <w:rPr>
          <w:rFonts w:asciiTheme="majorBidi" w:hAnsiTheme="majorBidi" w:cstheme="majorBidi"/>
          <w:sz w:val="24"/>
          <w:szCs w:val="24"/>
        </w:rPr>
        <w:t xml:space="preserve">. </w:t>
      </w:r>
      <w:proofErr w:type="gramEnd"/>
      <w:r w:rsidRPr="00876BE5">
        <w:rPr>
          <w:rFonts w:asciiTheme="majorBidi" w:hAnsiTheme="majorBidi" w:cstheme="majorBidi"/>
          <w:sz w:val="24"/>
          <w:szCs w:val="24"/>
        </w:rPr>
        <w:t>The proceedings w</w:t>
      </w:r>
      <w:r w:rsidR="00CB7186" w:rsidRPr="00876BE5">
        <w:rPr>
          <w:rFonts w:asciiTheme="majorBidi" w:hAnsiTheme="majorBidi" w:cstheme="majorBidi"/>
          <w:sz w:val="24"/>
          <w:szCs w:val="24"/>
        </w:rPr>
        <w:t xml:space="preserve">ere </w:t>
      </w:r>
      <w:r w:rsidRPr="00876BE5">
        <w:rPr>
          <w:rFonts w:asciiTheme="majorBidi" w:hAnsiTheme="majorBidi" w:cstheme="majorBidi"/>
          <w:sz w:val="24"/>
          <w:szCs w:val="24"/>
        </w:rPr>
        <w:t>published.</w:t>
      </w:r>
    </w:p>
    <w:p w14:paraId="26EF00F0" w14:textId="77777777" w:rsidR="00AA1399" w:rsidRPr="00AA1399" w:rsidRDefault="00AA1399" w:rsidP="00876BE5">
      <w:pPr>
        <w:pStyle w:val="NoSpacing"/>
        <w:ind w:left="810"/>
        <w:rPr>
          <w:rFonts w:asciiTheme="majorBidi" w:hAnsiTheme="majorBidi" w:cstheme="majorBidi"/>
          <w:sz w:val="24"/>
          <w:szCs w:val="24"/>
        </w:rPr>
      </w:pPr>
    </w:p>
    <w:p w14:paraId="41B061EC" w14:textId="436BB8C6" w:rsidR="001F2FEF" w:rsidRPr="00876BE5" w:rsidRDefault="001F2FEF" w:rsidP="00876BE5">
      <w:pPr>
        <w:pStyle w:val="ListParagraph"/>
        <w:numPr>
          <w:ilvl w:val="0"/>
          <w:numId w:val="20"/>
        </w:numPr>
        <w:pBdr>
          <w:top w:val="nil"/>
          <w:left w:val="nil"/>
          <w:bottom w:val="nil"/>
          <w:right w:val="nil"/>
          <w:between w:val="nil"/>
        </w:pBdr>
        <w:jc w:val="mediumKashida"/>
        <w:rPr>
          <w:rFonts w:asciiTheme="majorBidi" w:hAnsiTheme="majorBidi" w:cstheme="majorBidi"/>
          <w:iCs/>
          <w:sz w:val="24"/>
          <w:szCs w:val="24"/>
        </w:rPr>
      </w:pPr>
      <w:r w:rsidRPr="00072FD9">
        <w:rPr>
          <w:rFonts w:asciiTheme="majorBidi" w:hAnsiTheme="majorBidi" w:cstheme="majorBidi"/>
          <w:b/>
          <w:bCs/>
          <w:sz w:val="24"/>
          <w:szCs w:val="24"/>
        </w:rPr>
        <w:t>“</w:t>
      </w:r>
      <w:r w:rsidR="00260F5A" w:rsidRPr="00072FD9">
        <w:rPr>
          <w:rFonts w:asciiTheme="majorBidi" w:hAnsiTheme="majorBidi" w:cstheme="majorBidi"/>
          <w:b/>
          <w:bCs/>
          <w:iCs/>
          <w:sz w:val="24"/>
          <w:szCs w:val="24"/>
        </w:rPr>
        <w:t>The 21st Century Pandemic: How Resilient Are Sovereign Wealth Funds?”,</w:t>
      </w:r>
      <w:r w:rsidRPr="00072FD9">
        <w:rPr>
          <w:rFonts w:asciiTheme="majorBidi" w:hAnsiTheme="majorBidi" w:cstheme="majorBidi"/>
          <w:b/>
          <w:bCs/>
          <w:sz w:val="24"/>
          <w:szCs w:val="24"/>
        </w:rPr>
        <w:t xml:space="preserve"> </w:t>
      </w:r>
      <w:r w:rsidRPr="00876BE5">
        <w:rPr>
          <w:rFonts w:asciiTheme="majorBidi" w:hAnsiTheme="majorBidi" w:cstheme="majorBidi"/>
          <w:sz w:val="24"/>
          <w:szCs w:val="24"/>
        </w:rPr>
        <w:t xml:space="preserve">An International conference </w:t>
      </w:r>
      <w:r w:rsidR="007D5974" w:rsidRPr="00876BE5">
        <w:rPr>
          <w:rFonts w:asciiTheme="majorBidi" w:hAnsiTheme="majorBidi" w:cstheme="majorBidi"/>
          <w:sz w:val="24"/>
          <w:szCs w:val="24"/>
        </w:rPr>
        <w:t xml:space="preserve">that </w:t>
      </w:r>
      <w:r w:rsidRPr="00876BE5">
        <w:rPr>
          <w:rFonts w:asciiTheme="majorBidi" w:hAnsiTheme="majorBidi" w:cstheme="majorBidi"/>
          <w:sz w:val="24"/>
          <w:szCs w:val="24"/>
        </w:rPr>
        <w:t xml:space="preserve">dealt with </w:t>
      </w:r>
      <w:r w:rsidRPr="00876BE5">
        <w:rPr>
          <w:rFonts w:asciiTheme="majorBidi" w:hAnsiTheme="majorBidi" w:cstheme="majorBidi"/>
          <w:b/>
          <w:bCs/>
          <w:sz w:val="24"/>
          <w:szCs w:val="24"/>
        </w:rPr>
        <w:t xml:space="preserve">sovereign wealth </w:t>
      </w:r>
      <w:r w:rsidRPr="00876BE5">
        <w:rPr>
          <w:rFonts w:asciiTheme="majorBidi" w:hAnsiTheme="majorBidi" w:cstheme="majorBidi"/>
          <w:b/>
          <w:bCs/>
          <w:sz w:val="24"/>
          <w:szCs w:val="24"/>
        </w:rPr>
        <w:lastRenderedPageBreak/>
        <w:t>funds challenges in its 7</w:t>
      </w:r>
      <w:r w:rsidRPr="00876BE5">
        <w:rPr>
          <w:rFonts w:asciiTheme="majorBidi" w:hAnsiTheme="majorBidi" w:cstheme="majorBidi"/>
          <w:b/>
          <w:bCs/>
          <w:sz w:val="24"/>
          <w:szCs w:val="24"/>
          <w:vertAlign w:val="superscript"/>
        </w:rPr>
        <w:t>th</w:t>
      </w:r>
      <w:r w:rsidRPr="00876BE5">
        <w:rPr>
          <w:rFonts w:asciiTheme="majorBidi" w:hAnsiTheme="majorBidi" w:cstheme="majorBidi"/>
          <w:b/>
          <w:bCs/>
          <w:sz w:val="24"/>
          <w:szCs w:val="24"/>
        </w:rPr>
        <w:t xml:space="preserve"> year</w:t>
      </w:r>
      <w:r w:rsidRPr="00876BE5">
        <w:rPr>
          <w:rFonts w:asciiTheme="majorBidi" w:hAnsiTheme="majorBidi" w:cstheme="majorBidi"/>
          <w:sz w:val="24"/>
          <w:szCs w:val="24"/>
        </w:rPr>
        <w:t xml:space="preserve">, was held at American University Kogod School of Business on </w:t>
      </w:r>
      <w:r w:rsidRPr="00876BE5">
        <w:rPr>
          <w:rFonts w:asciiTheme="majorBidi" w:hAnsiTheme="majorBidi" w:cstheme="majorBidi"/>
          <w:sz w:val="24"/>
          <w:szCs w:val="24"/>
          <w:u w:val="single"/>
        </w:rPr>
        <w:t>October 14, 2020</w:t>
      </w:r>
      <w:proofErr w:type="gramStart"/>
      <w:r w:rsidRPr="00876BE5">
        <w:rPr>
          <w:rFonts w:asciiTheme="majorBidi" w:hAnsiTheme="majorBidi" w:cstheme="majorBidi"/>
          <w:sz w:val="24"/>
          <w:szCs w:val="24"/>
        </w:rPr>
        <w:t xml:space="preserve">. </w:t>
      </w:r>
      <w:proofErr w:type="gramEnd"/>
      <w:r w:rsidRPr="00876BE5">
        <w:rPr>
          <w:rFonts w:asciiTheme="majorBidi" w:hAnsiTheme="majorBidi" w:cstheme="majorBidi"/>
          <w:sz w:val="24"/>
          <w:szCs w:val="24"/>
        </w:rPr>
        <w:t>Jointly organized with Dr. Jeff Harris of Kogod School of Business</w:t>
      </w:r>
      <w:proofErr w:type="gramStart"/>
      <w:r w:rsidRPr="00876BE5">
        <w:rPr>
          <w:rFonts w:asciiTheme="majorBidi" w:hAnsiTheme="majorBidi" w:cstheme="majorBidi"/>
          <w:sz w:val="24"/>
          <w:szCs w:val="24"/>
        </w:rPr>
        <w:t xml:space="preserve">. </w:t>
      </w:r>
      <w:proofErr w:type="gramEnd"/>
      <w:r w:rsidRPr="00876BE5">
        <w:rPr>
          <w:rFonts w:asciiTheme="majorBidi" w:hAnsiTheme="majorBidi" w:cstheme="majorBidi"/>
          <w:sz w:val="24"/>
          <w:szCs w:val="24"/>
        </w:rPr>
        <w:t>The proceedings were published.</w:t>
      </w:r>
    </w:p>
    <w:p w14:paraId="26A95FBF" w14:textId="77777777" w:rsidR="00D65C6F" w:rsidRDefault="00D65C6F" w:rsidP="00876BE5">
      <w:pPr>
        <w:pStyle w:val="NoSpacing"/>
        <w:rPr>
          <w:rFonts w:asciiTheme="majorBidi" w:hAnsiTheme="majorBidi" w:cstheme="majorBidi"/>
          <w:sz w:val="24"/>
          <w:szCs w:val="24"/>
        </w:rPr>
      </w:pPr>
    </w:p>
    <w:p w14:paraId="4ACAE107" w14:textId="2B42FE6A" w:rsidR="00D65C6F" w:rsidRPr="00876BE5" w:rsidRDefault="00D65C6F" w:rsidP="00876BE5">
      <w:pPr>
        <w:pStyle w:val="ListParagraph"/>
        <w:numPr>
          <w:ilvl w:val="0"/>
          <w:numId w:val="20"/>
        </w:numPr>
        <w:pBdr>
          <w:top w:val="nil"/>
          <w:left w:val="nil"/>
          <w:bottom w:val="nil"/>
          <w:right w:val="nil"/>
          <w:between w:val="nil"/>
        </w:pBdr>
        <w:jc w:val="mediumKashida"/>
        <w:rPr>
          <w:rFonts w:asciiTheme="majorBidi" w:hAnsiTheme="majorBidi" w:cstheme="majorBidi"/>
          <w:sz w:val="24"/>
          <w:szCs w:val="24"/>
        </w:rPr>
      </w:pPr>
      <w:r w:rsidRPr="00072FD9">
        <w:rPr>
          <w:rFonts w:asciiTheme="majorBidi" w:hAnsiTheme="majorBidi" w:cstheme="majorBidi"/>
          <w:b/>
          <w:bCs/>
          <w:sz w:val="24"/>
          <w:szCs w:val="24"/>
        </w:rPr>
        <w:t>“</w:t>
      </w:r>
      <w:r w:rsidRPr="00072FD9">
        <w:rPr>
          <w:rFonts w:asciiTheme="majorBidi" w:hAnsiTheme="majorBidi" w:cstheme="majorBidi"/>
          <w:b/>
          <w:bCs/>
          <w:iCs/>
          <w:sz w:val="24"/>
          <w:szCs w:val="24"/>
        </w:rPr>
        <w:t>The Search for Higher Returns: Are Sovereign Wealth Funds Changing Their Mandate?</w:t>
      </w:r>
      <w:proofErr w:type="gramStart"/>
      <w:r w:rsidRPr="00072FD9">
        <w:rPr>
          <w:rFonts w:asciiTheme="majorBidi" w:hAnsiTheme="majorBidi" w:cstheme="majorBidi"/>
          <w:b/>
          <w:bCs/>
          <w:iCs/>
          <w:sz w:val="24"/>
          <w:szCs w:val="24"/>
        </w:rPr>
        <w:t>”</w:t>
      </w:r>
      <w:r w:rsidRPr="00072FD9">
        <w:rPr>
          <w:rFonts w:asciiTheme="majorBidi" w:hAnsiTheme="majorBidi" w:cstheme="majorBidi"/>
          <w:b/>
          <w:bCs/>
          <w:sz w:val="24"/>
          <w:szCs w:val="24"/>
        </w:rPr>
        <w:t>,</w:t>
      </w:r>
      <w:proofErr w:type="gramEnd"/>
      <w:r w:rsidRPr="00876BE5">
        <w:rPr>
          <w:rFonts w:asciiTheme="majorBidi" w:hAnsiTheme="majorBidi" w:cstheme="majorBidi"/>
          <w:sz w:val="24"/>
          <w:szCs w:val="24"/>
        </w:rPr>
        <w:t xml:space="preserve"> An International conference </w:t>
      </w:r>
      <w:r w:rsidR="007D5974" w:rsidRPr="00876BE5">
        <w:rPr>
          <w:rFonts w:asciiTheme="majorBidi" w:hAnsiTheme="majorBidi" w:cstheme="majorBidi"/>
          <w:sz w:val="24"/>
          <w:szCs w:val="24"/>
        </w:rPr>
        <w:t xml:space="preserve">that </w:t>
      </w:r>
      <w:r w:rsidRPr="00876BE5">
        <w:rPr>
          <w:rFonts w:asciiTheme="majorBidi" w:hAnsiTheme="majorBidi" w:cstheme="majorBidi"/>
          <w:sz w:val="24"/>
          <w:szCs w:val="24"/>
        </w:rPr>
        <w:t xml:space="preserve">dealt with </w:t>
      </w:r>
      <w:r w:rsidRPr="00876BE5">
        <w:rPr>
          <w:rFonts w:asciiTheme="majorBidi" w:hAnsiTheme="majorBidi" w:cstheme="majorBidi"/>
          <w:b/>
          <w:bCs/>
          <w:sz w:val="24"/>
          <w:szCs w:val="24"/>
        </w:rPr>
        <w:t>sovereign wealth funds challenges</w:t>
      </w:r>
      <w:r w:rsidR="00510196" w:rsidRPr="00876BE5">
        <w:rPr>
          <w:rFonts w:asciiTheme="majorBidi" w:hAnsiTheme="majorBidi" w:cstheme="majorBidi"/>
          <w:b/>
          <w:bCs/>
          <w:sz w:val="24"/>
          <w:szCs w:val="24"/>
        </w:rPr>
        <w:t xml:space="preserve"> in its 6</w:t>
      </w:r>
      <w:r w:rsidR="00510196" w:rsidRPr="00876BE5">
        <w:rPr>
          <w:rFonts w:asciiTheme="majorBidi" w:hAnsiTheme="majorBidi" w:cstheme="majorBidi"/>
          <w:b/>
          <w:bCs/>
          <w:sz w:val="24"/>
          <w:szCs w:val="24"/>
          <w:vertAlign w:val="superscript"/>
        </w:rPr>
        <w:t>th</w:t>
      </w:r>
      <w:r w:rsidR="00510196" w:rsidRPr="00876BE5">
        <w:rPr>
          <w:rFonts w:asciiTheme="majorBidi" w:hAnsiTheme="majorBidi" w:cstheme="majorBidi"/>
          <w:b/>
          <w:bCs/>
          <w:sz w:val="24"/>
          <w:szCs w:val="24"/>
        </w:rPr>
        <w:t xml:space="preserve"> year,</w:t>
      </w:r>
      <w:r w:rsidRPr="00876BE5">
        <w:rPr>
          <w:rFonts w:asciiTheme="majorBidi" w:hAnsiTheme="majorBidi" w:cstheme="majorBidi"/>
          <w:sz w:val="24"/>
          <w:szCs w:val="24"/>
        </w:rPr>
        <w:t xml:space="preserve"> was held at American </w:t>
      </w:r>
      <w:r w:rsidR="00F668AC" w:rsidRPr="00876BE5">
        <w:rPr>
          <w:rFonts w:asciiTheme="majorBidi" w:hAnsiTheme="majorBidi" w:cstheme="majorBidi"/>
          <w:sz w:val="24"/>
          <w:szCs w:val="24"/>
        </w:rPr>
        <w:t>University Kogod</w:t>
      </w:r>
      <w:r w:rsidRPr="00876BE5">
        <w:rPr>
          <w:rFonts w:asciiTheme="majorBidi" w:hAnsiTheme="majorBidi" w:cstheme="majorBidi"/>
          <w:sz w:val="24"/>
          <w:szCs w:val="24"/>
        </w:rPr>
        <w:t xml:space="preserve"> School of Business </w:t>
      </w:r>
      <w:r w:rsidR="007D5974" w:rsidRPr="00876BE5">
        <w:rPr>
          <w:rFonts w:asciiTheme="majorBidi" w:hAnsiTheme="majorBidi" w:cstheme="majorBidi"/>
          <w:sz w:val="24"/>
          <w:szCs w:val="24"/>
        </w:rPr>
        <w:t>o</w:t>
      </w:r>
      <w:r w:rsidRPr="00876BE5">
        <w:rPr>
          <w:rFonts w:asciiTheme="majorBidi" w:hAnsiTheme="majorBidi" w:cstheme="majorBidi"/>
          <w:sz w:val="24"/>
          <w:szCs w:val="24"/>
        </w:rPr>
        <w:t xml:space="preserve">n </w:t>
      </w:r>
      <w:r w:rsidRPr="00876BE5">
        <w:rPr>
          <w:rFonts w:asciiTheme="majorBidi" w:hAnsiTheme="majorBidi" w:cstheme="majorBidi"/>
          <w:sz w:val="24"/>
          <w:szCs w:val="24"/>
          <w:u w:val="single"/>
        </w:rPr>
        <w:t>October 16, 2019</w:t>
      </w:r>
      <w:r w:rsidRPr="00876BE5">
        <w:rPr>
          <w:rFonts w:asciiTheme="majorBidi" w:hAnsiTheme="majorBidi" w:cstheme="majorBidi"/>
          <w:sz w:val="24"/>
          <w:szCs w:val="24"/>
        </w:rPr>
        <w:t>. Jointly organized with Dr. Jeff Harris of Kogod School of Business</w:t>
      </w:r>
      <w:r w:rsidR="00AA1E8F" w:rsidRPr="00876BE5">
        <w:rPr>
          <w:rFonts w:asciiTheme="majorBidi" w:hAnsiTheme="majorBidi" w:cstheme="majorBidi"/>
          <w:sz w:val="24"/>
          <w:szCs w:val="24"/>
        </w:rPr>
        <w:t xml:space="preserve">.  </w:t>
      </w:r>
      <w:r w:rsidRPr="00876BE5">
        <w:rPr>
          <w:rFonts w:asciiTheme="majorBidi" w:hAnsiTheme="majorBidi" w:cstheme="majorBidi"/>
          <w:sz w:val="24"/>
          <w:szCs w:val="24"/>
        </w:rPr>
        <w:t>The proceedings were published.</w:t>
      </w:r>
    </w:p>
    <w:p w14:paraId="64279DB0" w14:textId="77777777" w:rsidR="00D65C6F" w:rsidRPr="000C2FEC" w:rsidRDefault="00D65C6F" w:rsidP="00876BE5">
      <w:pPr>
        <w:pStyle w:val="NoSpacing"/>
        <w:rPr>
          <w:rFonts w:asciiTheme="majorBidi" w:hAnsiTheme="majorBidi" w:cstheme="majorBidi"/>
          <w:sz w:val="24"/>
          <w:szCs w:val="24"/>
        </w:rPr>
      </w:pPr>
    </w:p>
    <w:p w14:paraId="5ED9421A" w14:textId="77777777" w:rsidR="00BC1357" w:rsidRPr="000C2FEC" w:rsidRDefault="00BC1357" w:rsidP="00876BE5">
      <w:pPr>
        <w:pStyle w:val="NoSpacing"/>
        <w:rPr>
          <w:rFonts w:asciiTheme="majorBidi" w:hAnsiTheme="majorBidi" w:cstheme="majorBidi"/>
          <w:sz w:val="24"/>
          <w:szCs w:val="24"/>
        </w:rPr>
      </w:pPr>
    </w:p>
    <w:p w14:paraId="4FC9BF21" w14:textId="232DF493" w:rsidR="00BC1357" w:rsidRPr="000C2FEC" w:rsidRDefault="00BC1357" w:rsidP="00876BE5">
      <w:pPr>
        <w:pStyle w:val="NoSpacing"/>
        <w:numPr>
          <w:ilvl w:val="0"/>
          <w:numId w:val="20"/>
        </w:numPr>
        <w:rPr>
          <w:rFonts w:asciiTheme="majorBidi" w:hAnsiTheme="majorBidi" w:cstheme="majorBidi"/>
          <w:sz w:val="24"/>
          <w:szCs w:val="24"/>
        </w:rPr>
      </w:pPr>
      <w:r w:rsidRPr="00072FD9">
        <w:rPr>
          <w:rFonts w:asciiTheme="majorBidi" w:hAnsiTheme="majorBidi" w:cstheme="majorBidi"/>
          <w:b/>
          <w:bCs/>
          <w:sz w:val="24"/>
          <w:szCs w:val="24"/>
        </w:rPr>
        <w:t>“</w:t>
      </w:r>
      <w:r w:rsidRPr="00072FD9">
        <w:rPr>
          <w:rFonts w:asciiTheme="majorBidi" w:eastAsia="Times New Roman" w:hAnsiTheme="majorBidi" w:cstheme="majorBidi"/>
          <w:b/>
          <w:bCs/>
          <w:color w:val="000000"/>
          <w:sz w:val="24"/>
          <w:szCs w:val="24"/>
          <w:u w:val="single"/>
        </w:rPr>
        <w:t>The Sovereign Wealth Funds in the 21</w:t>
      </w:r>
      <w:r w:rsidRPr="00072FD9">
        <w:rPr>
          <w:rFonts w:asciiTheme="majorBidi" w:eastAsia="Times New Roman" w:hAnsiTheme="majorBidi" w:cstheme="majorBidi"/>
          <w:b/>
          <w:bCs/>
          <w:color w:val="000000"/>
          <w:sz w:val="24"/>
          <w:szCs w:val="24"/>
          <w:u w:val="single"/>
          <w:vertAlign w:val="superscript"/>
        </w:rPr>
        <w:t>st</w:t>
      </w:r>
      <w:r w:rsidRPr="00072FD9">
        <w:rPr>
          <w:rFonts w:asciiTheme="majorBidi" w:eastAsia="Times New Roman" w:hAnsiTheme="majorBidi" w:cstheme="majorBidi"/>
          <w:b/>
          <w:bCs/>
          <w:color w:val="000000"/>
          <w:sz w:val="24"/>
          <w:szCs w:val="24"/>
          <w:u w:val="single"/>
        </w:rPr>
        <w:t xml:space="preserve"> Century</w:t>
      </w:r>
      <w:r w:rsidR="00F668AC" w:rsidRPr="00072FD9">
        <w:rPr>
          <w:rFonts w:asciiTheme="majorBidi" w:eastAsia="Times New Roman" w:hAnsiTheme="majorBidi" w:cstheme="majorBidi"/>
          <w:b/>
          <w:bCs/>
          <w:color w:val="000000"/>
          <w:sz w:val="24"/>
          <w:szCs w:val="24"/>
          <w:u w:val="single"/>
        </w:rPr>
        <w:t>”</w:t>
      </w:r>
      <w:r w:rsidR="00F668AC" w:rsidRPr="000C2FEC">
        <w:rPr>
          <w:rFonts w:asciiTheme="majorBidi" w:hAnsiTheme="majorBidi" w:cstheme="majorBidi"/>
          <w:sz w:val="24"/>
          <w:szCs w:val="24"/>
        </w:rPr>
        <w:t>, An</w:t>
      </w:r>
      <w:r w:rsidRPr="000C2FEC">
        <w:rPr>
          <w:rFonts w:asciiTheme="majorBidi" w:hAnsiTheme="majorBidi" w:cstheme="majorBidi"/>
          <w:sz w:val="24"/>
          <w:szCs w:val="24"/>
        </w:rPr>
        <w:t xml:space="preserve"> International conference </w:t>
      </w:r>
      <w:r w:rsidR="007D5974">
        <w:rPr>
          <w:rFonts w:asciiTheme="majorBidi" w:hAnsiTheme="majorBidi" w:cstheme="majorBidi"/>
          <w:sz w:val="24"/>
          <w:szCs w:val="24"/>
        </w:rPr>
        <w:t xml:space="preserve">that </w:t>
      </w:r>
      <w:r w:rsidRPr="000C2FEC">
        <w:rPr>
          <w:rFonts w:asciiTheme="majorBidi" w:hAnsiTheme="majorBidi" w:cstheme="majorBidi"/>
          <w:sz w:val="24"/>
          <w:szCs w:val="24"/>
        </w:rPr>
        <w:t xml:space="preserve">dealt with </w:t>
      </w:r>
      <w:r w:rsidRPr="002B0BC3">
        <w:rPr>
          <w:rFonts w:asciiTheme="majorBidi" w:hAnsiTheme="majorBidi" w:cstheme="majorBidi"/>
          <w:b/>
          <w:bCs/>
          <w:sz w:val="24"/>
          <w:szCs w:val="24"/>
        </w:rPr>
        <w:t>sovereign wealth funds challenges in the 21</w:t>
      </w:r>
      <w:r w:rsidRPr="002B0BC3">
        <w:rPr>
          <w:rFonts w:asciiTheme="majorBidi" w:hAnsiTheme="majorBidi" w:cstheme="majorBidi"/>
          <w:b/>
          <w:bCs/>
          <w:sz w:val="24"/>
          <w:szCs w:val="24"/>
          <w:vertAlign w:val="superscript"/>
        </w:rPr>
        <w:t>st</w:t>
      </w:r>
      <w:r w:rsidRPr="002B0BC3">
        <w:rPr>
          <w:rFonts w:asciiTheme="majorBidi" w:hAnsiTheme="majorBidi" w:cstheme="majorBidi"/>
          <w:b/>
          <w:bCs/>
          <w:sz w:val="24"/>
          <w:szCs w:val="24"/>
        </w:rPr>
        <w:t xml:space="preserve"> Century,</w:t>
      </w:r>
      <w:r w:rsidR="00510196" w:rsidRPr="002B0BC3">
        <w:rPr>
          <w:rFonts w:asciiTheme="majorBidi" w:hAnsiTheme="majorBidi" w:cstheme="majorBidi"/>
          <w:b/>
          <w:bCs/>
          <w:sz w:val="24"/>
          <w:szCs w:val="24"/>
        </w:rPr>
        <w:t xml:space="preserve"> in its 5th year,</w:t>
      </w:r>
      <w:r w:rsidRPr="000C2FEC">
        <w:rPr>
          <w:rFonts w:asciiTheme="majorBidi" w:hAnsiTheme="majorBidi" w:cstheme="majorBidi"/>
          <w:sz w:val="24"/>
          <w:szCs w:val="24"/>
        </w:rPr>
        <w:t xml:space="preserve"> was held at American </w:t>
      </w:r>
      <w:r w:rsidR="00F668AC" w:rsidRPr="000C2FEC">
        <w:rPr>
          <w:rFonts w:asciiTheme="majorBidi" w:hAnsiTheme="majorBidi" w:cstheme="majorBidi"/>
          <w:sz w:val="24"/>
          <w:szCs w:val="24"/>
        </w:rPr>
        <w:t>University Kogod</w:t>
      </w:r>
      <w:r w:rsidRPr="000C2FEC">
        <w:rPr>
          <w:rFonts w:asciiTheme="majorBidi" w:hAnsiTheme="majorBidi" w:cstheme="majorBidi"/>
          <w:sz w:val="24"/>
          <w:szCs w:val="24"/>
        </w:rPr>
        <w:t xml:space="preserve"> School of Business on </w:t>
      </w:r>
      <w:r w:rsidRPr="000C2FEC">
        <w:rPr>
          <w:rFonts w:asciiTheme="majorBidi" w:hAnsiTheme="majorBidi" w:cstheme="majorBidi"/>
          <w:sz w:val="24"/>
          <w:szCs w:val="24"/>
          <w:u w:val="single"/>
        </w:rPr>
        <w:t>October 24, 2018</w:t>
      </w:r>
      <w:proofErr w:type="gramStart"/>
      <w:r w:rsidRPr="000C2FEC">
        <w:rPr>
          <w:rFonts w:asciiTheme="majorBidi" w:hAnsiTheme="majorBidi" w:cstheme="majorBidi"/>
          <w:sz w:val="24"/>
          <w:szCs w:val="24"/>
        </w:rPr>
        <w:t xml:space="preserve">. </w:t>
      </w:r>
      <w:proofErr w:type="gramEnd"/>
      <w:r w:rsidRPr="000C2FEC">
        <w:rPr>
          <w:rFonts w:asciiTheme="majorBidi" w:hAnsiTheme="majorBidi" w:cstheme="majorBidi"/>
          <w:sz w:val="24"/>
          <w:szCs w:val="24"/>
        </w:rPr>
        <w:t>Jointly organized with Dr. Jeff Harris of Kogod School of Business</w:t>
      </w:r>
      <w:proofErr w:type="gramStart"/>
      <w:r w:rsidRPr="000C2FEC">
        <w:rPr>
          <w:rFonts w:asciiTheme="majorBidi" w:hAnsiTheme="majorBidi" w:cstheme="majorBidi"/>
          <w:sz w:val="24"/>
          <w:szCs w:val="24"/>
        </w:rPr>
        <w:t>.</w:t>
      </w:r>
      <w:r w:rsidR="00AA1E8F">
        <w:rPr>
          <w:rFonts w:asciiTheme="majorBidi" w:hAnsiTheme="majorBidi" w:cstheme="majorBidi"/>
          <w:sz w:val="24"/>
          <w:szCs w:val="24"/>
        </w:rPr>
        <w:t xml:space="preserve"> </w:t>
      </w:r>
      <w:proofErr w:type="gramEnd"/>
      <w:r w:rsidRPr="000C2FEC">
        <w:rPr>
          <w:rFonts w:asciiTheme="majorBidi" w:hAnsiTheme="majorBidi" w:cstheme="majorBidi"/>
          <w:sz w:val="24"/>
          <w:szCs w:val="24"/>
        </w:rPr>
        <w:t>The proceedings were published.</w:t>
      </w:r>
    </w:p>
    <w:p w14:paraId="09B62D1C" w14:textId="77777777" w:rsidR="00BC1357" w:rsidRPr="000C2FEC" w:rsidRDefault="00BC1357" w:rsidP="00A024F3">
      <w:pPr>
        <w:pStyle w:val="NoSpacing"/>
        <w:rPr>
          <w:rFonts w:asciiTheme="majorBidi" w:hAnsiTheme="majorBidi" w:cstheme="majorBidi"/>
          <w:sz w:val="24"/>
          <w:szCs w:val="24"/>
        </w:rPr>
      </w:pPr>
    </w:p>
    <w:p w14:paraId="2CED2FAA" w14:textId="2D1F68DC" w:rsidR="00664834" w:rsidRPr="000C2FEC" w:rsidRDefault="00664834" w:rsidP="00876BE5">
      <w:pPr>
        <w:pStyle w:val="NoSpacing"/>
        <w:numPr>
          <w:ilvl w:val="0"/>
          <w:numId w:val="20"/>
        </w:numPr>
        <w:rPr>
          <w:rFonts w:asciiTheme="majorBidi" w:hAnsiTheme="majorBidi" w:cstheme="majorBidi"/>
          <w:sz w:val="24"/>
          <w:szCs w:val="24"/>
        </w:rPr>
      </w:pPr>
      <w:bookmarkStart w:id="3" w:name="_Hlk536613317"/>
      <w:r w:rsidRPr="00072FD9">
        <w:rPr>
          <w:rFonts w:asciiTheme="majorBidi" w:hAnsiTheme="majorBidi" w:cstheme="majorBidi"/>
          <w:b/>
          <w:bCs/>
          <w:sz w:val="24"/>
          <w:szCs w:val="24"/>
        </w:rPr>
        <w:t>“</w:t>
      </w:r>
      <w:r w:rsidR="00E03545" w:rsidRPr="00072FD9">
        <w:rPr>
          <w:rFonts w:asciiTheme="majorBidi" w:eastAsia="Times New Roman" w:hAnsiTheme="majorBidi" w:cstheme="majorBidi"/>
          <w:b/>
          <w:bCs/>
          <w:color w:val="000000"/>
          <w:sz w:val="24"/>
          <w:szCs w:val="24"/>
          <w:u w:val="single"/>
        </w:rPr>
        <w:t>The Changing Roles and Rules of Sovereign Wealth Funds</w:t>
      </w:r>
      <w:proofErr w:type="gramStart"/>
      <w:r w:rsidR="00F668AC" w:rsidRPr="00072FD9">
        <w:rPr>
          <w:rFonts w:asciiTheme="majorBidi" w:hAnsiTheme="majorBidi" w:cstheme="majorBidi"/>
          <w:b/>
          <w:bCs/>
          <w:sz w:val="24"/>
          <w:szCs w:val="24"/>
        </w:rPr>
        <w:t>”</w:t>
      </w:r>
      <w:r w:rsidR="00F668AC" w:rsidRPr="000C2FEC">
        <w:rPr>
          <w:rFonts w:asciiTheme="majorBidi" w:hAnsiTheme="majorBidi" w:cstheme="majorBidi"/>
          <w:sz w:val="24"/>
          <w:szCs w:val="24"/>
        </w:rPr>
        <w:t>,</w:t>
      </w:r>
      <w:proofErr w:type="gramEnd"/>
      <w:r w:rsidR="00F668AC" w:rsidRPr="000C2FEC">
        <w:rPr>
          <w:rFonts w:asciiTheme="majorBidi" w:hAnsiTheme="majorBidi" w:cstheme="majorBidi"/>
          <w:sz w:val="24"/>
          <w:szCs w:val="24"/>
        </w:rPr>
        <w:t xml:space="preserve"> An</w:t>
      </w:r>
      <w:r w:rsidRPr="000C2FEC">
        <w:rPr>
          <w:rFonts w:asciiTheme="majorBidi" w:hAnsiTheme="majorBidi" w:cstheme="majorBidi"/>
          <w:sz w:val="24"/>
          <w:szCs w:val="24"/>
        </w:rPr>
        <w:t xml:space="preserve"> International conference </w:t>
      </w:r>
      <w:r w:rsidR="00AA1399">
        <w:rPr>
          <w:rFonts w:asciiTheme="majorBidi" w:hAnsiTheme="majorBidi" w:cstheme="majorBidi"/>
          <w:sz w:val="24"/>
          <w:szCs w:val="24"/>
        </w:rPr>
        <w:t xml:space="preserve">that </w:t>
      </w:r>
      <w:r w:rsidRPr="000C2FEC">
        <w:rPr>
          <w:rFonts w:asciiTheme="majorBidi" w:hAnsiTheme="majorBidi" w:cstheme="majorBidi"/>
          <w:sz w:val="24"/>
          <w:szCs w:val="24"/>
        </w:rPr>
        <w:t xml:space="preserve">dealt with </w:t>
      </w:r>
      <w:r w:rsidRPr="002B0BC3">
        <w:rPr>
          <w:rFonts w:asciiTheme="majorBidi" w:hAnsiTheme="majorBidi" w:cstheme="majorBidi"/>
          <w:b/>
          <w:bCs/>
          <w:sz w:val="24"/>
          <w:szCs w:val="24"/>
        </w:rPr>
        <w:t xml:space="preserve">sovereign wealth funds issues, </w:t>
      </w:r>
      <w:r w:rsidR="00510196" w:rsidRPr="002B0BC3">
        <w:rPr>
          <w:rFonts w:asciiTheme="majorBidi" w:hAnsiTheme="majorBidi" w:cstheme="majorBidi"/>
          <w:b/>
          <w:bCs/>
          <w:sz w:val="24"/>
          <w:szCs w:val="24"/>
        </w:rPr>
        <w:t>in its 4th year</w:t>
      </w:r>
      <w:r w:rsidR="00510196">
        <w:rPr>
          <w:rFonts w:asciiTheme="majorBidi" w:hAnsiTheme="majorBidi" w:cstheme="majorBidi"/>
          <w:sz w:val="24"/>
          <w:szCs w:val="24"/>
        </w:rPr>
        <w:t xml:space="preserve">, </w:t>
      </w:r>
      <w:r w:rsidRPr="000C2FEC">
        <w:rPr>
          <w:rFonts w:asciiTheme="majorBidi" w:hAnsiTheme="majorBidi" w:cstheme="majorBidi"/>
          <w:sz w:val="24"/>
          <w:szCs w:val="24"/>
        </w:rPr>
        <w:t xml:space="preserve">was held at American </w:t>
      </w:r>
      <w:r w:rsidR="00471553" w:rsidRPr="000C2FEC">
        <w:rPr>
          <w:rFonts w:asciiTheme="majorBidi" w:hAnsiTheme="majorBidi" w:cstheme="majorBidi"/>
          <w:sz w:val="24"/>
          <w:szCs w:val="24"/>
        </w:rPr>
        <w:t>University Kogod</w:t>
      </w:r>
      <w:r w:rsidRPr="000C2FEC">
        <w:rPr>
          <w:rFonts w:asciiTheme="majorBidi" w:hAnsiTheme="majorBidi" w:cstheme="majorBidi"/>
          <w:sz w:val="24"/>
          <w:szCs w:val="24"/>
        </w:rPr>
        <w:t xml:space="preserve"> School of Business on </w:t>
      </w:r>
      <w:r w:rsidRPr="000C2FEC">
        <w:rPr>
          <w:rFonts w:asciiTheme="majorBidi" w:hAnsiTheme="majorBidi" w:cstheme="majorBidi"/>
          <w:sz w:val="24"/>
          <w:szCs w:val="24"/>
          <w:u w:val="single"/>
        </w:rPr>
        <w:t>October 10, 2017</w:t>
      </w:r>
      <w:r w:rsidRPr="000C2FEC">
        <w:rPr>
          <w:rFonts w:asciiTheme="majorBidi" w:hAnsiTheme="majorBidi" w:cstheme="majorBidi"/>
          <w:sz w:val="24"/>
          <w:szCs w:val="24"/>
        </w:rPr>
        <w:t>. Jointly organized with Dr. Jeff Harris of Kogod School of Business</w:t>
      </w:r>
      <w:proofErr w:type="gramStart"/>
      <w:r w:rsidRPr="000C2FEC">
        <w:rPr>
          <w:rFonts w:asciiTheme="majorBidi" w:hAnsiTheme="majorBidi" w:cstheme="majorBidi"/>
          <w:sz w:val="24"/>
          <w:szCs w:val="24"/>
        </w:rPr>
        <w:t xml:space="preserve">. </w:t>
      </w:r>
      <w:bookmarkStart w:id="4" w:name="_Hlk15634017"/>
      <w:proofErr w:type="gramEnd"/>
      <w:r w:rsidRPr="000C2FEC">
        <w:rPr>
          <w:rFonts w:asciiTheme="majorBidi" w:hAnsiTheme="majorBidi" w:cstheme="majorBidi"/>
          <w:sz w:val="24"/>
          <w:szCs w:val="24"/>
        </w:rPr>
        <w:t xml:space="preserve">The proceedings </w:t>
      </w:r>
      <w:bookmarkEnd w:id="3"/>
      <w:r w:rsidR="009A14C3" w:rsidRPr="000C2FEC">
        <w:rPr>
          <w:rFonts w:asciiTheme="majorBidi" w:hAnsiTheme="majorBidi" w:cstheme="majorBidi"/>
          <w:sz w:val="24"/>
          <w:szCs w:val="24"/>
        </w:rPr>
        <w:t>were published</w:t>
      </w:r>
      <w:bookmarkEnd w:id="4"/>
      <w:r w:rsidRPr="000C2FEC">
        <w:rPr>
          <w:rFonts w:asciiTheme="majorBidi" w:hAnsiTheme="majorBidi" w:cstheme="majorBidi"/>
          <w:sz w:val="24"/>
          <w:szCs w:val="24"/>
        </w:rPr>
        <w:t>.</w:t>
      </w:r>
    </w:p>
    <w:p w14:paraId="224A51D8" w14:textId="77777777" w:rsidR="00664834" w:rsidRPr="000C2FEC" w:rsidRDefault="00664834" w:rsidP="00876BE5">
      <w:pPr>
        <w:pStyle w:val="NoSpacing"/>
        <w:rPr>
          <w:rFonts w:asciiTheme="majorBidi" w:hAnsiTheme="majorBidi" w:cstheme="majorBidi"/>
          <w:sz w:val="24"/>
          <w:szCs w:val="24"/>
        </w:rPr>
      </w:pPr>
    </w:p>
    <w:p w14:paraId="18329114" w14:textId="77777777" w:rsidR="00D80935" w:rsidRPr="000C2FEC" w:rsidRDefault="00D80935" w:rsidP="00876BE5">
      <w:pPr>
        <w:pStyle w:val="NoSpacing"/>
        <w:numPr>
          <w:ilvl w:val="0"/>
          <w:numId w:val="20"/>
        </w:numPr>
        <w:rPr>
          <w:rFonts w:asciiTheme="majorBidi" w:hAnsiTheme="majorBidi" w:cstheme="majorBidi"/>
          <w:sz w:val="24"/>
          <w:szCs w:val="24"/>
        </w:rPr>
      </w:pPr>
      <w:r w:rsidRPr="00072FD9">
        <w:rPr>
          <w:rFonts w:asciiTheme="majorBidi" w:hAnsiTheme="majorBidi" w:cstheme="majorBidi"/>
          <w:b/>
          <w:bCs/>
          <w:sz w:val="24"/>
          <w:szCs w:val="24"/>
        </w:rPr>
        <w:t>“</w:t>
      </w:r>
      <w:r w:rsidRPr="00072FD9">
        <w:rPr>
          <w:rFonts w:asciiTheme="majorBidi" w:hAnsiTheme="majorBidi" w:cstheme="majorBidi"/>
          <w:b/>
          <w:bCs/>
          <w:sz w:val="24"/>
          <w:szCs w:val="24"/>
          <w:u w:val="single"/>
        </w:rPr>
        <w:t>Can SWFs survive a prolonged commodity price weakness</w:t>
      </w:r>
      <w:r w:rsidRPr="00072FD9">
        <w:rPr>
          <w:rFonts w:asciiTheme="majorBidi" w:hAnsiTheme="majorBidi" w:cstheme="majorBidi"/>
          <w:b/>
          <w:bCs/>
          <w:sz w:val="24"/>
          <w:szCs w:val="24"/>
        </w:rPr>
        <w:t>?</w:t>
      </w:r>
      <w:proofErr w:type="gramStart"/>
      <w:r w:rsidR="00F668AC" w:rsidRPr="00072FD9">
        <w:rPr>
          <w:rFonts w:asciiTheme="majorBidi" w:hAnsiTheme="majorBidi" w:cstheme="majorBidi"/>
          <w:b/>
          <w:bCs/>
          <w:sz w:val="24"/>
          <w:szCs w:val="24"/>
        </w:rPr>
        <w:t>”,</w:t>
      </w:r>
      <w:proofErr w:type="gramEnd"/>
      <w:r w:rsidR="00F668AC" w:rsidRPr="000C2FEC">
        <w:rPr>
          <w:rFonts w:asciiTheme="majorBidi" w:hAnsiTheme="majorBidi" w:cstheme="majorBidi"/>
          <w:sz w:val="24"/>
          <w:szCs w:val="24"/>
        </w:rPr>
        <w:t xml:space="preserve"> An</w:t>
      </w:r>
      <w:r w:rsidRPr="000C2FEC">
        <w:rPr>
          <w:rFonts w:asciiTheme="majorBidi" w:hAnsiTheme="majorBidi" w:cstheme="majorBidi"/>
          <w:sz w:val="24"/>
          <w:szCs w:val="24"/>
        </w:rPr>
        <w:t xml:space="preserve"> International conference dealt with </w:t>
      </w:r>
      <w:r w:rsidRPr="002B0BC3">
        <w:rPr>
          <w:rFonts w:asciiTheme="majorBidi" w:hAnsiTheme="majorBidi" w:cstheme="majorBidi"/>
          <w:b/>
          <w:bCs/>
          <w:sz w:val="24"/>
          <w:szCs w:val="24"/>
        </w:rPr>
        <w:t xml:space="preserve">sovereign wealth funds issues, </w:t>
      </w:r>
      <w:r w:rsidR="00510196" w:rsidRPr="002B0BC3">
        <w:rPr>
          <w:rFonts w:asciiTheme="majorBidi" w:hAnsiTheme="majorBidi" w:cstheme="majorBidi"/>
          <w:b/>
          <w:bCs/>
          <w:sz w:val="24"/>
          <w:szCs w:val="24"/>
        </w:rPr>
        <w:t>in its 3rd year</w:t>
      </w:r>
      <w:r w:rsidR="00510196">
        <w:rPr>
          <w:rFonts w:asciiTheme="majorBidi" w:hAnsiTheme="majorBidi" w:cstheme="majorBidi"/>
          <w:sz w:val="24"/>
          <w:szCs w:val="24"/>
        </w:rPr>
        <w:t xml:space="preserve">, </w:t>
      </w:r>
      <w:r w:rsidRPr="000C2FEC">
        <w:rPr>
          <w:rFonts w:asciiTheme="majorBidi" w:hAnsiTheme="majorBidi" w:cstheme="majorBidi"/>
          <w:sz w:val="24"/>
          <w:szCs w:val="24"/>
        </w:rPr>
        <w:t xml:space="preserve">was held at American </w:t>
      </w:r>
      <w:r w:rsidR="00F668AC" w:rsidRPr="000C2FEC">
        <w:rPr>
          <w:rFonts w:asciiTheme="majorBidi" w:hAnsiTheme="majorBidi" w:cstheme="majorBidi"/>
          <w:sz w:val="24"/>
          <w:szCs w:val="24"/>
        </w:rPr>
        <w:t>University Kogod</w:t>
      </w:r>
      <w:r w:rsidRPr="000C2FEC">
        <w:rPr>
          <w:rFonts w:asciiTheme="majorBidi" w:hAnsiTheme="majorBidi" w:cstheme="majorBidi"/>
          <w:sz w:val="24"/>
          <w:szCs w:val="24"/>
        </w:rPr>
        <w:t xml:space="preserve"> School of Business on </w:t>
      </w:r>
      <w:r w:rsidRPr="000C2FEC">
        <w:rPr>
          <w:rFonts w:asciiTheme="majorBidi" w:hAnsiTheme="majorBidi" w:cstheme="majorBidi"/>
          <w:sz w:val="24"/>
          <w:szCs w:val="24"/>
          <w:u w:val="single"/>
        </w:rPr>
        <w:t>October 6, 2016</w:t>
      </w:r>
      <w:r w:rsidRPr="000C2FEC">
        <w:rPr>
          <w:rFonts w:asciiTheme="majorBidi" w:hAnsiTheme="majorBidi" w:cstheme="majorBidi"/>
          <w:sz w:val="24"/>
          <w:szCs w:val="24"/>
        </w:rPr>
        <w:t>. Jointly organized with Dr. Jeff Harris of Kogod School of Business</w:t>
      </w:r>
      <w:proofErr w:type="gramStart"/>
      <w:r w:rsidRPr="000C2FEC">
        <w:rPr>
          <w:rFonts w:asciiTheme="majorBidi" w:hAnsiTheme="majorBidi" w:cstheme="majorBidi"/>
          <w:sz w:val="24"/>
          <w:szCs w:val="24"/>
        </w:rPr>
        <w:t xml:space="preserve">. </w:t>
      </w:r>
      <w:proofErr w:type="gramEnd"/>
      <w:r w:rsidR="009A14C3" w:rsidRPr="000C2FEC">
        <w:rPr>
          <w:rFonts w:asciiTheme="majorBidi" w:hAnsiTheme="majorBidi" w:cstheme="majorBidi"/>
          <w:sz w:val="24"/>
          <w:szCs w:val="24"/>
        </w:rPr>
        <w:t>The proceedings were published</w:t>
      </w:r>
      <w:r w:rsidR="009A14C3">
        <w:rPr>
          <w:rFonts w:asciiTheme="majorBidi" w:hAnsiTheme="majorBidi" w:cstheme="majorBidi"/>
          <w:sz w:val="24"/>
          <w:szCs w:val="24"/>
        </w:rPr>
        <w:t>.</w:t>
      </w:r>
    </w:p>
    <w:p w14:paraId="65211071" w14:textId="77777777" w:rsidR="00876BE5" w:rsidRDefault="00876BE5" w:rsidP="00876BE5">
      <w:pPr>
        <w:pStyle w:val="NoSpacing"/>
        <w:ind w:left="1440"/>
        <w:rPr>
          <w:rFonts w:asciiTheme="majorBidi" w:hAnsiTheme="majorBidi" w:cstheme="majorBidi"/>
          <w:sz w:val="24"/>
          <w:szCs w:val="24"/>
        </w:rPr>
      </w:pPr>
    </w:p>
    <w:p w14:paraId="538FC0B4" w14:textId="6ACA11FD" w:rsidR="00876BE5" w:rsidRPr="000C2FEC" w:rsidRDefault="00D80935" w:rsidP="00876BE5">
      <w:pPr>
        <w:pStyle w:val="NoSpacing"/>
        <w:numPr>
          <w:ilvl w:val="0"/>
          <w:numId w:val="20"/>
        </w:numPr>
        <w:rPr>
          <w:rFonts w:asciiTheme="majorBidi" w:hAnsiTheme="majorBidi" w:cstheme="majorBidi"/>
          <w:sz w:val="24"/>
          <w:szCs w:val="24"/>
        </w:rPr>
      </w:pPr>
      <w:r w:rsidRPr="00072FD9">
        <w:rPr>
          <w:rFonts w:asciiTheme="majorBidi" w:hAnsiTheme="majorBidi" w:cstheme="majorBidi"/>
          <w:b/>
          <w:sz w:val="24"/>
          <w:szCs w:val="24"/>
        </w:rPr>
        <w:t>“</w:t>
      </w:r>
      <w:r w:rsidRPr="00072FD9">
        <w:rPr>
          <w:rFonts w:asciiTheme="majorBidi" w:hAnsiTheme="majorBidi" w:cstheme="majorBidi"/>
          <w:b/>
          <w:sz w:val="24"/>
          <w:szCs w:val="24"/>
          <w:u w:val="single"/>
        </w:rPr>
        <w:t>How Political Turbulence is Impacting Sovereign Wealth Funds</w:t>
      </w:r>
      <w:r w:rsidR="00F668AC" w:rsidRPr="00072FD9">
        <w:rPr>
          <w:rFonts w:asciiTheme="majorBidi" w:hAnsiTheme="majorBidi" w:cstheme="majorBidi"/>
          <w:b/>
          <w:sz w:val="24"/>
          <w:szCs w:val="24"/>
        </w:rPr>
        <w:t>?</w:t>
      </w:r>
      <w:proofErr w:type="gramStart"/>
      <w:r w:rsidR="00F668AC" w:rsidRPr="000C2FEC">
        <w:rPr>
          <w:rFonts w:asciiTheme="majorBidi" w:hAnsiTheme="majorBidi" w:cstheme="majorBidi"/>
          <w:sz w:val="24"/>
          <w:szCs w:val="24"/>
        </w:rPr>
        <w:t>”,</w:t>
      </w:r>
      <w:r w:rsidRPr="000C2FEC">
        <w:rPr>
          <w:rFonts w:asciiTheme="majorBidi" w:hAnsiTheme="majorBidi" w:cstheme="majorBidi"/>
          <w:sz w:val="24"/>
          <w:szCs w:val="24"/>
        </w:rPr>
        <w:t xml:space="preserve">  An</w:t>
      </w:r>
      <w:proofErr w:type="gramEnd"/>
      <w:r w:rsidRPr="000C2FEC">
        <w:rPr>
          <w:rFonts w:asciiTheme="majorBidi" w:hAnsiTheme="majorBidi" w:cstheme="majorBidi"/>
          <w:sz w:val="24"/>
          <w:szCs w:val="24"/>
        </w:rPr>
        <w:t xml:space="preserve"> International conference </w:t>
      </w:r>
      <w:r w:rsidR="00AA1399">
        <w:rPr>
          <w:rFonts w:asciiTheme="majorBidi" w:hAnsiTheme="majorBidi" w:cstheme="majorBidi"/>
          <w:sz w:val="24"/>
          <w:szCs w:val="24"/>
        </w:rPr>
        <w:t xml:space="preserve">that </w:t>
      </w:r>
      <w:r w:rsidRPr="000C2FEC">
        <w:rPr>
          <w:rFonts w:asciiTheme="majorBidi" w:hAnsiTheme="majorBidi" w:cstheme="majorBidi"/>
          <w:sz w:val="24"/>
          <w:szCs w:val="24"/>
        </w:rPr>
        <w:t xml:space="preserve">dealt with </w:t>
      </w:r>
      <w:r w:rsidRPr="002B0BC3">
        <w:rPr>
          <w:rFonts w:asciiTheme="majorBidi" w:hAnsiTheme="majorBidi" w:cstheme="majorBidi"/>
          <w:b/>
          <w:bCs/>
          <w:sz w:val="24"/>
          <w:szCs w:val="24"/>
        </w:rPr>
        <w:t xml:space="preserve">sovereign wealth funds issues, </w:t>
      </w:r>
      <w:r w:rsidR="00510196" w:rsidRPr="002B0BC3">
        <w:rPr>
          <w:rFonts w:asciiTheme="majorBidi" w:hAnsiTheme="majorBidi" w:cstheme="majorBidi"/>
          <w:b/>
          <w:bCs/>
          <w:sz w:val="24"/>
          <w:szCs w:val="24"/>
        </w:rPr>
        <w:t>in its 2nd year</w:t>
      </w:r>
      <w:r w:rsidR="00510196">
        <w:rPr>
          <w:rFonts w:asciiTheme="majorBidi" w:hAnsiTheme="majorBidi" w:cstheme="majorBidi"/>
          <w:sz w:val="24"/>
          <w:szCs w:val="24"/>
        </w:rPr>
        <w:t xml:space="preserve">, </w:t>
      </w:r>
      <w:r w:rsidRPr="000C2FEC">
        <w:rPr>
          <w:rFonts w:asciiTheme="majorBidi" w:hAnsiTheme="majorBidi" w:cstheme="majorBidi"/>
          <w:sz w:val="24"/>
          <w:szCs w:val="24"/>
        </w:rPr>
        <w:t xml:space="preserve">was held at American University  Kogod School of Business on </w:t>
      </w:r>
      <w:r w:rsidRPr="000C2FEC">
        <w:rPr>
          <w:rFonts w:asciiTheme="majorBidi" w:hAnsiTheme="majorBidi" w:cstheme="majorBidi"/>
          <w:sz w:val="24"/>
          <w:szCs w:val="24"/>
          <w:u w:val="single"/>
        </w:rPr>
        <w:t>November 16, 2015</w:t>
      </w:r>
      <w:r w:rsidRPr="000C2FEC">
        <w:rPr>
          <w:rFonts w:asciiTheme="majorBidi" w:hAnsiTheme="majorBidi" w:cstheme="majorBidi"/>
          <w:sz w:val="24"/>
          <w:szCs w:val="24"/>
        </w:rPr>
        <w:t>. Jointly organized with Dr. Jeff Harris of Kogod School of Business</w:t>
      </w:r>
      <w:proofErr w:type="gramStart"/>
      <w:r w:rsidRPr="000C2FEC">
        <w:rPr>
          <w:rFonts w:asciiTheme="majorBidi" w:hAnsiTheme="majorBidi" w:cstheme="majorBidi"/>
          <w:sz w:val="24"/>
          <w:szCs w:val="24"/>
        </w:rPr>
        <w:t>.</w:t>
      </w:r>
      <w:r w:rsidR="009A14C3">
        <w:rPr>
          <w:rFonts w:asciiTheme="majorBidi" w:hAnsiTheme="majorBidi" w:cstheme="majorBidi"/>
          <w:sz w:val="24"/>
          <w:szCs w:val="24"/>
        </w:rPr>
        <w:t xml:space="preserve"> </w:t>
      </w:r>
      <w:proofErr w:type="gramEnd"/>
      <w:r w:rsidR="009A14C3" w:rsidRPr="000C2FEC">
        <w:rPr>
          <w:rFonts w:asciiTheme="majorBidi" w:hAnsiTheme="majorBidi" w:cstheme="majorBidi"/>
          <w:sz w:val="24"/>
          <w:szCs w:val="24"/>
        </w:rPr>
        <w:t>The proceedings were published</w:t>
      </w:r>
      <w:r w:rsidR="00876BE5">
        <w:rPr>
          <w:rFonts w:asciiTheme="majorBidi" w:hAnsiTheme="majorBidi" w:cstheme="majorBidi"/>
          <w:sz w:val="24"/>
          <w:szCs w:val="24"/>
        </w:rPr>
        <w:t xml:space="preserve">.  </w:t>
      </w:r>
      <w:r w:rsidR="00876BE5" w:rsidRPr="000C2FEC">
        <w:rPr>
          <w:rFonts w:asciiTheme="majorBidi" w:hAnsiTheme="majorBidi" w:cstheme="majorBidi"/>
          <w:sz w:val="24"/>
          <w:szCs w:val="24"/>
        </w:rPr>
        <w:t xml:space="preserve">http://www.american.edu/kogod/swfcon/upload/SWF-2015-Conference-Proceedings.pdf </w:t>
      </w:r>
    </w:p>
    <w:p w14:paraId="4C50FC6C" w14:textId="4CE08AC3" w:rsidR="00D80935" w:rsidRPr="000C2FEC" w:rsidRDefault="00D80935" w:rsidP="00876BE5">
      <w:pPr>
        <w:pStyle w:val="NoSpacing"/>
        <w:ind w:left="720"/>
        <w:rPr>
          <w:rFonts w:asciiTheme="majorBidi" w:hAnsiTheme="majorBidi" w:cstheme="majorBidi"/>
          <w:sz w:val="24"/>
          <w:szCs w:val="24"/>
        </w:rPr>
      </w:pPr>
    </w:p>
    <w:p w14:paraId="7DECE790" w14:textId="610DD8DE" w:rsidR="005717F1" w:rsidRPr="000C2FEC" w:rsidRDefault="00C5390B" w:rsidP="00876BE5">
      <w:pPr>
        <w:pStyle w:val="NoSpacing"/>
        <w:numPr>
          <w:ilvl w:val="0"/>
          <w:numId w:val="20"/>
        </w:numPr>
        <w:rPr>
          <w:rFonts w:asciiTheme="majorBidi" w:hAnsiTheme="majorBidi" w:cstheme="majorBidi"/>
          <w:sz w:val="24"/>
          <w:szCs w:val="24"/>
        </w:rPr>
      </w:pPr>
      <w:r w:rsidRPr="00060DC9">
        <w:rPr>
          <w:rFonts w:asciiTheme="majorBidi" w:hAnsiTheme="majorBidi" w:cstheme="majorBidi"/>
          <w:b/>
          <w:bCs/>
          <w:sz w:val="24"/>
          <w:szCs w:val="24"/>
        </w:rPr>
        <w:t>“</w:t>
      </w:r>
      <w:r w:rsidR="008B02FB" w:rsidRPr="00060DC9">
        <w:rPr>
          <w:rFonts w:asciiTheme="majorBidi" w:hAnsiTheme="majorBidi" w:cstheme="majorBidi"/>
          <w:b/>
          <w:bCs/>
          <w:sz w:val="24"/>
          <w:szCs w:val="24"/>
          <w:u w:val="single"/>
        </w:rPr>
        <w:t>The Contributions and Impact of Sovereign Wealth Funds</w:t>
      </w:r>
      <w:r w:rsidR="00F668AC" w:rsidRPr="00060DC9">
        <w:rPr>
          <w:rFonts w:asciiTheme="majorBidi" w:hAnsiTheme="majorBidi" w:cstheme="majorBidi"/>
          <w:b/>
          <w:bCs/>
          <w:sz w:val="24"/>
          <w:szCs w:val="24"/>
        </w:rPr>
        <w:t>”</w:t>
      </w:r>
      <w:r w:rsidR="00F668AC" w:rsidRPr="000C2FEC">
        <w:rPr>
          <w:rFonts w:asciiTheme="majorBidi" w:hAnsiTheme="majorBidi" w:cstheme="majorBidi"/>
          <w:sz w:val="24"/>
          <w:szCs w:val="24"/>
        </w:rPr>
        <w:t>, An</w:t>
      </w:r>
      <w:r w:rsidR="00495DB9" w:rsidRPr="000C2FEC">
        <w:rPr>
          <w:rFonts w:asciiTheme="majorBidi" w:hAnsiTheme="majorBidi" w:cstheme="majorBidi"/>
          <w:sz w:val="24"/>
          <w:szCs w:val="24"/>
        </w:rPr>
        <w:t xml:space="preserve"> International </w:t>
      </w:r>
      <w:r w:rsidR="008B02FB" w:rsidRPr="000C2FEC">
        <w:rPr>
          <w:rFonts w:asciiTheme="majorBidi" w:hAnsiTheme="majorBidi" w:cstheme="majorBidi"/>
          <w:sz w:val="24"/>
          <w:szCs w:val="24"/>
        </w:rPr>
        <w:t xml:space="preserve">conference dealt with </w:t>
      </w:r>
      <w:r w:rsidR="008B02FB" w:rsidRPr="002B0BC3">
        <w:rPr>
          <w:rFonts w:asciiTheme="majorBidi" w:hAnsiTheme="majorBidi" w:cstheme="majorBidi"/>
          <w:b/>
          <w:bCs/>
          <w:sz w:val="24"/>
          <w:szCs w:val="24"/>
        </w:rPr>
        <w:t>sovereign wealth funds issues</w:t>
      </w:r>
      <w:r w:rsidR="008B02FB" w:rsidRPr="000C2FEC">
        <w:rPr>
          <w:rFonts w:asciiTheme="majorBidi" w:hAnsiTheme="majorBidi" w:cstheme="majorBidi"/>
          <w:sz w:val="24"/>
          <w:szCs w:val="24"/>
        </w:rPr>
        <w:t xml:space="preserve">, was held at American </w:t>
      </w:r>
      <w:proofErr w:type="gramStart"/>
      <w:r w:rsidR="008B02FB" w:rsidRPr="000C2FEC">
        <w:rPr>
          <w:rFonts w:asciiTheme="majorBidi" w:hAnsiTheme="majorBidi" w:cstheme="majorBidi"/>
          <w:sz w:val="24"/>
          <w:szCs w:val="24"/>
        </w:rPr>
        <w:t xml:space="preserve">University </w:t>
      </w:r>
      <w:r w:rsidR="005717F1" w:rsidRPr="000C2FEC">
        <w:rPr>
          <w:rFonts w:asciiTheme="majorBidi" w:hAnsiTheme="majorBidi" w:cstheme="majorBidi"/>
          <w:sz w:val="24"/>
          <w:szCs w:val="24"/>
        </w:rPr>
        <w:t xml:space="preserve"> Kogod</w:t>
      </w:r>
      <w:proofErr w:type="gramEnd"/>
      <w:r w:rsidR="005717F1" w:rsidRPr="000C2FEC">
        <w:rPr>
          <w:rFonts w:asciiTheme="majorBidi" w:hAnsiTheme="majorBidi" w:cstheme="majorBidi"/>
          <w:sz w:val="24"/>
          <w:szCs w:val="24"/>
        </w:rPr>
        <w:t xml:space="preserve"> School of Business </w:t>
      </w:r>
      <w:r w:rsidR="008B02FB" w:rsidRPr="000C2FEC">
        <w:rPr>
          <w:rFonts w:asciiTheme="majorBidi" w:hAnsiTheme="majorBidi" w:cstheme="majorBidi"/>
          <w:sz w:val="24"/>
          <w:szCs w:val="24"/>
        </w:rPr>
        <w:t xml:space="preserve">on </w:t>
      </w:r>
      <w:r w:rsidR="008B02FB" w:rsidRPr="000C2FEC">
        <w:rPr>
          <w:rFonts w:asciiTheme="majorBidi" w:hAnsiTheme="majorBidi" w:cstheme="majorBidi"/>
          <w:sz w:val="24"/>
          <w:szCs w:val="24"/>
          <w:u w:val="single"/>
        </w:rPr>
        <w:t>October 9, 2014</w:t>
      </w:r>
      <w:r w:rsidR="008B02FB" w:rsidRPr="000C2FEC">
        <w:rPr>
          <w:rFonts w:asciiTheme="majorBidi" w:hAnsiTheme="majorBidi" w:cstheme="majorBidi"/>
          <w:sz w:val="24"/>
          <w:szCs w:val="24"/>
        </w:rPr>
        <w:t>.</w:t>
      </w:r>
      <w:r w:rsidR="005717F1" w:rsidRPr="000C2FEC">
        <w:rPr>
          <w:rFonts w:asciiTheme="majorBidi" w:hAnsiTheme="majorBidi" w:cstheme="majorBidi"/>
          <w:sz w:val="24"/>
          <w:szCs w:val="24"/>
        </w:rPr>
        <w:t xml:space="preserve"> </w:t>
      </w:r>
      <w:r w:rsidR="009A14C3" w:rsidRPr="000C2FEC">
        <w:rPr>
          <w:rFonts w:asciiTheme="majorBidi" w:hAnsiTheme="majorBidi" w:cstheme="majorBidi"/>
          <w:sz w:val="24"/>
          <w:szCs w:val="24"/>
        </w:rPr>
        <w:t>The proceedings were published</w:t>
      </w:r>
      <w:proofErr w:type="gramStart"/>
      <w:r w:rsidR="009A14C3">
        <w:rPr>
          <w:rFonts w:asciiTheme="majorBidi" w:hAnsiTheme="majorBidi" w:cstheme="majorBidi"/>
          <w:sz w:val="24"/>
          <w:szCs w:val="24"/>
        </w:rPr>
        <w:t>.</w:t>
      </w:r>
      <w:r w:rsidR="005F53E3">
        <w:rPr>
          <w:rFonts w:asciiTheme="majorBidi" w:hAnsiTheme="majorBidi" w:cstheme="majorBidi"/>
          <w:sz w:val="24"/>
          <w:szCs w:val="24"/>
        </w:rPr>
        <w:t xml:space="preserve"> </w:t>
      </w:r>
      <w:proofErr w:type="gramEnd"/>
      <w:r w:rsidR="008B02FB" w:rsidRPr="000C2FEC">
        <w:rPr>
          <w:rFonts w:asciiTheme="majorBidi" w:hAnsiTheme="majorBidi" w:cstheme="majorBidi"/>
          <w:sz w:val="24"/>
          <w:szCs w:val="24"/>
        </w:rPr>
        <w:t xml:space="preserve">The </w:t>
      </w:r>
      <w:r w:rsidR="00173CDF" w:rsidRPr="000C2FEC">
        <w:rPr>
          <w:rFonts w:asciiTheme="majorBidi" w:hAnsiTheme="majorBidi" w:cstheme="majorBidi"/>
          <w:sz w:val="24"/>
          <w:szCs w:val="24"/>
        </w:rPr>
        <w:t>proceedings could</w:t>
      </w:r>
      <w:r w:rsidR="005717F1" w:rsidRPr="000C2FEC">
        <w:rPr>
          <w:rFonts w:asciiTheme="majorBidi" w:hAnsiTheme="majorBidi" w:cstheme="majorBidi"/>
          <w:sz w:val="24"/>
          <w:szCs w:val="24"/>
        </w:rPr>
        <w:t xml:space="preserve"> be viewed at</w:t>
      </w:r>
      <w:r w:rsidR="00AA1E8F">
        <w:rPr>
          <w:rFonts w:asciiTheme="majorBidi" w:hAnsiTheme="majorBidi" w:cstheme="majorBidi"/>
          <w:sz w:val="24"/>
          <w:szCs w:val="24"/>
        </w:rPr>
        <w:t>:</w:t>
      </w:r>
    </w:p>
    <w:p w14:paraId="047C7268" w14:textId="1C860335" w:rsidR="008B02FB" w:rsidRPr="000C2FEC" w:rsidRDefault="005717F1" w:rsidP="00D413A0">
      <w:pPr>
        <w:pStyle w:val="NoSpacing"/>
        <w:ind w:left="1440"/>
        <w:rPr>
          <w:rFonts w:asciiTheme="majorBidi" w:hAnsiTheme="majorBidi" w:cstheme="majorBidi"/>
          <w:sz w:val="24"/>
          <w:szCs w:val="24"/>
        </w:rPr>
      </w:pPr>
      <w:r w:rsidRPr="000C2FEC">
        <w:rPr>
          <w:rFonts w:asciiTheme="majorBidi" w:hAnsiTheme="majorBidi" w:cstheme="majorBidi"/>
          <w:sz w:val="24"/>
          <w:szCs w:val="24"/>
        </w:rPr>
        <w:t>http://www.american.edu/kogod/swfcon/upload/SWFCon_2014_Final.</w:t>
      </w:r>
      <w:r w:rsidR="00AA1E8F">
        <w:rPr>
          <w:rFonts w:asciiTheme="majorBidi" w:hAnsiTheme="majorBidi" w:cstheme="majorBidi"/>
          <w:sz w:val="24"/>
          <w:szCs w:val="24"/>
        </w:rPr>
        <w:t>p</w:t>
      </w:r>
      <w:r w:rsidRPr="000C2FEC">
        <w:rPr>
          <w:rFonts w:asciiTheme="majorBidi" w:hAnsiTheme="majorBidi" w:cstheme="majorBidi"/>
          <w:sz w:val="24"/>
          <w:szCs w:val="24"/>
        </w:rPr>
        <w:t>df</w:t>
      </w:r>
    </w:p>
    <w:p w14:paraId="353DB342" w14:textId="2F5DF063" w:rsidR="00F80EAE" w:rsidRPr="000C2FEC" w:rsidRDefault="00F80EAE" w:rsidP="00AA1399">
      <w:pPr>
        <w:pStyle w:val="NoSpacing"/>
        <w:ind w:firstLine="60"/>
        <w:rPr>
          <w:rFonts w:asciiTheme="majorBidi" w:hAnsiTheme="majorBidi" w:cstheme="majorBidi"/>
          <w:sz w:val="24"/>
          <w:szCs w:val="24"/>
        </w:rPr>
      </w:pPr>
    </w:p>
    <w:p w14:paraId="1B12BCA7" w14:textId="77777777" w:rsidR="00E641D4" w:rsidRPr="000C2FEC" w:rsidRDefault="00557EC5" w:rsidP="00A024F3">
      <w:pPr>
        <w:pStyle w:val="NoSpacing"/>
        <w:rPr>
          <w:rFonts w:asciiTheme="majorBidi" w:hAnsiTheme="majorBidi" w:cstheme="majorBidi"/>
          <w:b/>
          <w:bCs/>
          <w:sz w:val="24"/>
          <w:szCs w:val="24"/>
        </w:rPr>
      </w:pPr>
      <w:r>
        <w:rPr>
          <w:rFonts w:asciiTheme="majorBidi" w:hAnsiTheme="majorBidi" w:cstheme="majorBidi"/>
          <w:b/>
          <w:bCs/>
          <w:sz w:val="24"/>
          <w:szCs w:val="24"/>
        </w:rPr>
        <w:t>03-</w:t>
      </w:r>
      <w:r w:rsidR="008A73CF" w:rsidRPr="000C2FEC">
        <w:rPr>
          <w:rFonts w:asciiTheme="majorBidi" w:hAnsiTheme="majorBidi" w:cstheme="majorBidi"/>
          <w:b/>
          <w:bCs/>
          <w:sz w:val="24"/>
          <w:szCs w:val="24"/>
        </w:rPr>
        <w:t>Local Conferences Organized:</w:t>
      </w:r>
    </w:p>
    <w:p w14:paraId="38DC05B2" w14:textId="77777777" w:rsidR="008A73CF" w:rsidRPr="000C2FEC" w:rsidRDefault="008A73CF" w:rsidP="00A024F3">
      <w:pPr>
        <w:pStyle w:val="NoSpacing"/>
        <w:rPr>
          <w:rFonts w:asciiTheme="majorBidi" w:hAnsiTheme="majorBidi" w:cstheme="majorBidi"/>
          <w:b/>
          <w:bCs/>
          <w:sz w:val="24"/>
          <w:szCs w:val="24"/>
        </w:rPr>
      </w:pPr>
    </w:p>
    <w:p w14:paraId="723B0473" w14:textId="77777777" w:rsidR="00060DC9" w:rsidRDefault="00060DC9" w:rsidP="006B1F92">
      <w:pPr>
        <w:pStyle w:val="xxxmsonormal"/>
        <w:shd w:val="clear" w:color="auto" w:fill="FFFFFF"/>
        <w:spacing w:before="0" w:beforeAutospacing="0" w:afterAutospacing="0"/>
        <w:ind w:left="720"/>
        <w:rPr>
          <w:rFonts w:asciiTheme="majorBidi" w:hAnsiTheme="majorBidi" w:cstheme="majorBidi"/>
          <w:color w:val="212121"/>
        </w:rPr>
      </w:pPr>
    </w:p>
    <w:p w14:paraId="78B287C8" w14:textId="02053C45" w:rsidR="00060DC9" w:rsidRPr="000C2FEC" w:rsidRDefault="00060DC9" w:rsidP="00E42FB1">
      <w:pPr>
        <w:pStyle w:val="xxxmsonormal"/>
        <w:numPr>
          <w:ilvl w:val="0"/>
          <w:numId w:val="21"/>
        </w:numPr>
        <w:shd w:val="clear" w:color="auto" w:fill="FFFFFF"/>
        <w:spacing w:before="0" w:beforeAutospacing="0" w:afterAutospacing="0"/>
        <w:rPr>
          <w:rFonts w:asciiTheme="majorBidi" w:hAnsiTheme="majorBidi" w:cstheme="majorBidi"/>
          <w:color w:val="212121"/>
        </w:rPr>
      </w:pPr>
      <w:r w:rsidRPr="00060DC9">
        <w:rPr>
          <w:rFonts w:asciiTheme="majorBidi" w:hAnsiTheme="majorBidi" w:cstheme="majorBidi"/>
          <w:b/>
          <w:bCs/>
          <w:u w:val="single"/>
        </w:rPr>
        <w:t xml:space="preserve">The </w:t>
      </w:r>
      <w:r>
        <w:rPr>
          <w:rFonts w:asciiTheme="majorBidi" w:hAnsiTheme="majorBidi" w:cstheme="majorBidi"/>
          <w:b/>
          <w:bCs/>
          <w:u w:val="single"/>
        </w:rPr>
        <w:t>3</w:t>
      </w:r>
      <w:r w:rsidRPr="00060DC9">
        <w:rPr>
          <w:rFonts w:asciiTheme="majorBidi" w:hAnsiTheme="majorBidi" w:cstheme="majorBidi"/>
          <w:b/>
          <w:bCs/>
          <w:u w:val="single"/>
          <w:vertAlign w:val="superscript"/>
        </w:rPr>
        <w:t>rd</w:t>
      </w:r>
      <w:r>
        <w:rPr>
          <w:rFonts w:asciiTheme="majorBidi" w:hAnsiTheme="majorBidi" w:cstheme="majorBidi"/>
          <w:b/>
          <w:bCs/>
          <w:u w:val="single"/>
        </w:rPr>
        <w:t xml:space="preserve"> </w:t>
      </w:r>
      <w:r w:rsidRPr="00060DC9">
        <w:rPr>
          <w:rFonts w:asciiTheme="majorBidi" w:hAnsiTheme="majorBidi" w:cstheme="majorBidi"/>
          <w:b/>
          <w:bCs/>
          <w:u w:val="single"/>
        </w:rPr>
        <w:t>Mini-Conference on Islamic Finance.</w:t>
      </w:r>
      <w:r w:rsidRPr="000C2FEC">
        <w:rPr>
          <w:rFonts w:asciiTheme="majorBidi" w:hAnsiTheme="majorBidi" w:cstheme="majorBidi"/>
          <w:u w:val="single"/>
        </w:rPr>
        <w:t xml:space="preserve"> </w:t>
      </w:r>
      <w:r w:rsidRPr="000C2FEC">
        <w:rPr>
          <w:rFonts w:asciiTheme="majorBidi" w:hAnsiTheme="majorBidi" w:cstheme="majorBidi"/>
        </w:rPr>
        <w:t xml:space="preserve"> Washington, D.C. </w:t>
      </w:r>
      <w:r>
        <w:rPr>
          <w:rFonts w:asciiTheme="majorBidi" w:hAnsiTheme="majorBidi" w:cstheme="majorBidi"/>
          <w:u w:val="single"/>
        </w:rPr>
        <w:t>March 29, 2024.</w:t>
      </w:r>
      <w:r w:rsidRPr="000C2FEC">
        <w:rPr>
          <w:rFonts w:asciiTheme="majorBidi" w:hAnsiTheme="majorBidi" w:cstheme="majorBidi"/>
        </w:rPr>
        <w:t xml:space="preserve">The conference dealt with the status of Islamic Finance in the U.S. from education to practice.  The Speakers were: </w:t>
      </w:r>
      <w:r>
        <w:rPr>
          <w:rFonts w:asciiTheme="majorBidi" w:hAnsiTheme="majorBidi" w:cstheme="majorBidi"/>
        </w:rPr>
        <w:t xml:space="preserve">Dr. Ghaith Shabsigh, </w:t>
      </w:r>
      <w:r>
        <w:rPr>
          <w:rFonts w:asciiTheme="majorBidi" w:hAnsiTheme="majorBidi" w:cstheme="majorBidi"/>
        </w:rPr>
        <w:lastRenderedPageBreak/>
        <w:t>Dr. Martyn Oliver, Mr. Ishmam Ahmad, Ms. Zoe Siegel, Mr. John Cassidy abd Mr. Ahmet Aytekin.</w:t>
      </w:r>
    </w:p>
    <w:p w14:paraId="2968D873" w14:textId="77777777" w:rsidR="002060F5" w:rsidRDefault="002060F5" w:rsidP="002060F5">
      <w:pPr>
        <w:pStyle w:val="xxxmsonormal"/>
        <w:numPr>
          <w:ilvl w:val="0"/>
          <w:numId w:val="21"/>
        </w:numPr>
        <w:shd w:val="clear" w:color="auto" w:fill="FFFFFF"/>
        <w:spacing w:before="0" w:beforeAutospacing="0" w:afterAutospacing="0"/>
        <w:rPr>
          <w:rFonts w:asciiTheme="majorBidi" w:hAnsiTheme="majorBidi" w:cstheme="majorBidi"/>
          <w:color w:val="212121"/>
        </w:rPr>
      </w:pPr>
      <w:r w:rsidRPr="00060DC9">
        <w:rPr>
          <w:rFonts w:asciiTheme="majorBidi" w:hAnsiTheme="majorBidi" w:cstheme="majorBidi"/>
          <w:b/>
          <w:bCs/>
          <w:u w:val="single"/>
        </w:rPr>
        <w:t>The Second Mini-Conference on Islamic Finance.</w:t>
      </w:r>
      <w:r w:rsidRPr="000C2FEC">
        <w:rPr>
          <w:rFonts w:asciiTheme="majorBidi" w:hAnsiTheme="majorBidi" w:cstheme="majorBidi"/>
          <w:u w:val="single"/>
        </w:rPr>
        <w:t xml:space="preserve"> </w:t>
      </w:r>
      <w:r w:rsidRPr="000C2FEC">
        <w:rPr>
          <w:rFonts w:asciiTheme="majorBidi" w:hAnsiTheme="majorBidi" w:cstheme="majorBidi"/>
        </w:rPr>
        <w:t xml:space="preserve"> Washington, D.C. </w:t>
      </w:r>
      <w:r w:rsidRPr="009A14C3">
        <w:rPr>
          <w:rFonts w:asciiTheme="majorBidi" w:hAnsiTheme="majorBidi" w:cstheme="majorBidi"/>
          <w:u w:val="single"/>
        </w:rPr>
        <w:t>September 27, 2018</w:t>
      </w:r>
      <w:proofErr w:type="gramStart"/>
      <w:r w:rsidRPr="000C2FEC">
        <w:rPr>
          <w:rFonts w:asciiTheme="majorBidi" w:hAnsiTheme="majorBidi" w:cstheme="majorBidi"/>
        </w:rPr>
        <w:t xml:space="preserve">. </w:t>
      </w:r>
      <w:proofErr w:type="gramEnd"/>
      <w:r w:rsidRPr="000C2FEC">
        <w:rPr>
          <w:rFonts w:asciiTheme="majorBidi" w:hAnsiTheme="majorBidi" w:cstheme="majorBidi"/>
        </w:rPr>
        <w:t xml:space="preserve">The conference dealt with the status of Islamic Finance in the U.S. from education to practice.  The Speakers were: </w:t>
      </w:r>
      <w:r w:rsidRPr="000C2FEC">
        <w:rPr>
          <w:rFonts w:asciiTheme="majorBidi" w:hAnsiTheme="majorBidi" w:cstheme="majorBidi"/>
          <w:color w:val="212121"/>
        </w:rPr>
        <w:t>Mr. Yusuf DeLorenzo, Dr. Michael McMillen (Invited)Dr. Amin Mohseni</w:t>
      </w:r>
      <w:r w:rsidRPr="000C2FEC">
        <w:rPr>
          <w:rFonts w:asciiTheme="majorBidi" w:hAnsiTheme="majorBidi" w:cstheme="majorBidi"/>
          <w:color w:val="000000"/>
        </w:rPr>
        <w:t xml:space="preserve">-Cheraghlou, </w:t>
      </w:r>
      <w:r w:rsidRPr="000C2FEC">
        <w:rPr>
          <w:rFonts w:asciiTheme="majorBidi" w:hAnsiTheme="majorBidi" w:cstheme="majorBidi"/>
          <w:color w:val="212121"/>
        </w:rPr>
        <w:t>Dr. Martyn Oliver and Mr. David Zukowski.</w:t>
      </w:r>
    </w:p>
    <w:p w14:paraId="7BCCBE6E" w14:textId="77777777" w:rsidR="00060DC9" w:rsidRPr="000C2FEC" w:rsidRDefault="00060DC9" w:rsidP="006B1F92">
      <w:pPr>
        <w:pStyle w:val="xxxmsonormal"/>
        <w:shd w:val="clear" w:color="auto" w:fill="FFFFFF"/>
        <w:spacing w:before="0" w:beforeAutospacing="0" w:afterAutospacing="0"/>
        <w:ind w:left="720"/>
        <w:rPr>
          <w:rFonts w:asciiTheme="majorBidi" w:hAnsiTheme="majorBidi" w:cstheme="majorBidi"/>
          <w:color w:val="212121"/>
        </w:rPr>
      </w:pPr>
    </w:p>
    <w:p w14:paraId="24133595" w14:textId="77777777" w:rsidR="008A73CF" w:rsidRPr="000C2FEC" w:rsidRDefault="008A73CF" w:rsidP="006B1F92">
      <w:pPr>
        <w:pStyle w:val="NoSpacing"/>
        <w:ind w:left="720"/>
        <w:rPr>
          <w:rFonts w:asciiTheme="majorBidi" w:hAnsiTheme="majorBidi" w:cstheme="majorBidi"/>
          <w:sz w:val="24"/>
          <w:szCs w:val="24"/>
        </w:rPr>
      </w:pPr>
    </w:p>
    <w:p w14:paraId="29C1FC00" w14:textId="77777777" w:rsidR="0089793F" w:rsidRDefault="00557EC5" w:rsidP="00D413A0">
      <w:pPr>
        <w:pStyle w:val="NoSpacing"/>
        <w:ind w:left="720" w:hanging="720"/>
        <w:rPr>
          <w:rFonts w:asciiTheme="majorBidi" w:hAnsiTheme="majorBidi" w:cstheme="majorBidi"/>
          <w:sz w:val="24"/>
          <w:szCs w:val="24"/>
        </w:rPr>
      </w:pPr>
      <w:r>
        <w:rPr>
          <w:rFonts w:asciiTheme="majorBidi" w:hAnsiTheme="majorBidi" w:cstheme="majorBidi"/>
          <w:b/>
          <w:bCs/>
          <w:sz w:val="24"/>
          <w:szCs w:val="24"/>
        </w:rPr>
        <w:t>04-</w:t>
      </w:r>
      <w:r w:rsidR="0089793F">
        <w:rPr>
          <w:rFonts w:asciiTheme="majorBidi" w:hAnsiTheme="majorBidi" w:cstheme="majorBidi"/>
          <w:b/>
          <w:bCs/>
          <w:sz w:val="24"/>
          <w:szCs w:val="24"/>
        </w:rPr>
        <w:t xml:space="preserve">Books and </w:t>
      </w:r>
      <w:r w:rsidR="00D542BD" w:rsidRPr="0045491C">
        <w:rPr>
          <w:rFonts w:asciiTheme="majorBidi" w:hAnsiTheme="majorBidi" w:cstheme="majorBidi"/>
          <w:b/>
          <w:bCs/>
          <w:sz w:val="24"/>
          <w:szCs w:val="24"/>
        </w:rPr>
        <w:t>Manuscript</w:t>
      </w:r>
      <w:r w:rsidR="0045491C" w:rsidRPr="0045491C">
        <w:rPr>
          <w:rFonts w:asciiTheme="majorBidi" w:hAnsiTheme="majorBidi" w:cstheme="majorBidi"/>
          <w:b/>
          <w:bCs/>
          <w:sz w:val="24"/>
          <w:szCs w:val="24"/>
        </w:rPr>
        <w:t xml:space="preserve"> in-progress</w:t>
      </w:r>
      <w:r w:rsidR="0045491C">
        <w:rPr>
          <w:rFonts w:asciiTheme="majorBidi" w:hAnsiTheme="majorBidi" w:cstheme="majorBidi"/>
          <w:sz w:val="24"/>
          <w:szCs w:val="24"/>
        </w:rPr>
        <w:t xml:space="preserve">: </w:t>
      </w:r>
    </w:p>
    <w:p w14:paraId="5EF27A08" w14:textId="77777777" w:rsidR="0089793F" w:rsidRDefault="0089793F" w:rsidP="00D413A0">
      <w:pPr>
        <w:pStyle w:val="NoSpacing"/>
        <w:ind w:left="720" w:hanging="720"/>
        <w:rPr>
          <w:rFonts w:asciiTheme="majorBidi" w:hAnsiTheme="majorBidi" w:cstheme="majorBidi"/>
          <w:sz w:val="24"/>
          <w:szCs w:val="24"/>
        </w:rPr>
      </w:pPr>
    </w:p>
    <w:p w14:paraId="2685D06F" w14:textId="0C99AD5F" w:rsidR="0089793F" w:rsidRDefault="0089793F" w:rsidP="00421D59">
      <w:pPr>
        <w:pStyle w:val="NoSpacing"/>
        <w:ind w:left="720" w:hanging="720"/>
        <w:rPr>
          <w:rFonts w:ascii="Georgia" w:hAnsi="Georgia"/>
          <w:color w:val="000000"/>
          <w:sz w:val="29"/>
          <w:szCs w:val="29"/>
          <w:shd w:val="clear" w:color="auto" w:fill="FFFFFF"/>
        </w:rPr>
      </w:pPr>
      <w:r>
        <w:rPr>
          <w:rFonts w:asciiTheme="majorBidi" w:hAnsiTheme="majorBidi" w:cstheme="majorBidi"/>
          <w:sz w:val="24"/>
          <w:szCs w:val="24"/>
        </w:rPr>
        <w:tab/>
      </w:r>
    </w:p>
    <w:p w14:paraId="0D92674A" w14:textId="4A850057" w:rsidR="0089793F" w:rsidRPr="004D59AD" w:rsidRDefault="0089793F" w:rsidP="00D0253C">
      <w:pPr>
        <w:pStyle w:val="NoSpacing"/>
        <w:numPr>
          <w:ilvl w:val="0"/>
          <w:numId w:val="26"/>
        </w:numPr>
        <w:ind w:left="990"/>
        <w:rPr>
          <w:rFonts w:asciiTheme="majorBidi" w:hAnsiTheme="majorBidi" w:cstheme="majorBidi"/>
          <w:sz w:val="24"/>
          <w:szCs w:val="24"/>
        </w:rPr>
      </w:pPr>
      <w:r w:rsidRPr="0089793F">
        <w:rPr>
          <w:rFonts w:asciiTheme="majorBidi" w:hAnsiTheme="majorBidi" w:cstheme="majorBidi"/>
          <w:color w:val="000000"/>
          <w:sz w:val="24"/>
          <w:szCs w:val="24"/>
          <w:shd w:val="clear" w:color="auto" w:fill="FFFFFF"/>
        </w:rPr>
        <w:t>Baker,</w:t>
      </w:r>
      <w:r>
        <w:rPr>
          <w:rFonts w:asciiTheme="majorBidi" w:hAnsiTheme="majorBidi" w:cstheme="majorBidi"/>
          <w:color w:val="000000"/>
          <w:sz w:val="24"/>
          <w:szCs w:val="24"/>
          <w:shd w:val="clear" w:color="auto" w:fill="FFFFFF"/>
        </w:rPr>
        <w:t xml:space="preserve"> H. </w:t>
      </w:r>
      <w:r w:rsidRPr="0089793F">
        <w:rPr>
          <w:rFonts w:asciiTheme="majorBidi" w:hAnsiTheme="majorBidi" w:cstheme="majorBidi"/>
          <w:color w:val="000000"/>
          <w:sz w:val="24"/>
          <w:szCs w:val="24"/>
          <w:shd w:val="clear" w:color="auto" w:fill="FFFFFF"/>
        </w:rPr>
        <w:t>Kent., Jeffrey Harris and Ghiyath Nakshbendi, editors</w:t>
      </w:r>
      <w:proofErr w:type="gramStart"/>
      <w:r w:rsidRPr="0089793F">
        <w:rPr>
          <w:rFonts w:asciiTheme="majorBidi" w:hAnsiTheme="majorBidi" w:cstheme="majorBidi"/>
          <w:color w:val="000000"/>
          <w:sz w:val="24"/>
          <w:szCs w:val="24"/>
          <w:shd w:val="clear" w:color="auto" w:fill="FFFFFF"/>
        </w:rPr>
        <w:t>.</w:t>
      </w:r>
      <w:r w:rsidRPr="00421D59">
        <w:rPr>
          <w:rFonts w:asciiTheme="majorBidi" w:hAnsiTheme="majorBidi" w:cstheme="majorBidi"/>
          <w:color w:val="000000"/>
          <w:sz w:val="24"/>
          <w:szCs w:val="24"/>
          <w:shd w:val="clear" w:color="auto" w:fill="FFFFFF"/>
        </w:rPr>
        <w:t xml:space="preserve"> </w:t>
      </w:r>
      <w:proofErr w:type="gramEnd"/>
      <w:r w:rsidRPr="00421D59">
        <w:rPr>
          <w:rFonts w:asciiTheme="majorBidi" w:hAnsiTheme="majorBidi" w:cstheme="majorBidi"/>
          <w:color w:val="000000"/>
          <w:sz w:val="24"/>
          <w:szCs w:val="24"/>
          <w:u w:val="single"/>
          <w:shd w:val="clear" w:color="auto" w:fill="FFFFFF"/>
        </w:rPr>
        <w:t>The Palgrave Handbook on Sovereign Wealth Funds</w:t>
      </w:r>
      <w:proofErr w:type="gramStart"/>
      <w:r w:rsidRPr="0089793F">
        <w:rPr>
          <w:rFonts w:asciiTheme="majorBidi" w:hAnsiTheme="majorBidi" w:cstheme="majorBidi"/>
          <w:color w:val="000000"/>
          <w:sz w:val="24"/>
          <w:szCs w:val="24"/>
          <w:shd w:val="clear" w:color="auto" w:fill="FFFFFF"/>
        </w:rPr>
        <w:t xml:space="preserve">. </w:t>
      </w:r>
      <w:proofErr w:type="gramEnd"/>
      <w:r w:rsidRPr="0089793F">
        <w:rPr>
          <w:rFonts w:asciiTheme="majorBidi" w:hAnsiTheme="majorBidi" w:cstheme="majorBidi"/>
          <w:color w:val="000000"/>
          <w:sz w:val="24"/>
          <w:szCs w:val="24"/>
          <w:shd w:val="clear" w:color="auto" w:fill="FFFFFF"/>
        </w:rPr>
        <w:t xml:space="preserve">Palgrave </w:t>
      </w:r>
      <w:r w:rsidR="00421D59">
        <w:rPr>
          <w:rFonts w:asciiTheme="majorBidi" w:hAnsiTheme="majorBidi" w:cstheme="majorBidi"/>
          <w:color w:val="000000"/>
          <w:sz w:val="24"/>
          <w:szCs w:val="24"/>
          <w:shd w:val="clear" w:color="auto" w:fill="FFFFFF"/>
        </w:rPr>
        <w:t xml:space="preserve">Macmillan, </w:t>
      </w:r>
      <w:r w:rsidRPr="0089793F">
        <w:rPr>
          <w:rFonts w:asciiTheme="majorBidi" w:hAnsiTheme="majorBidi" w:cstheme="majorBidi"/>
          <w:color w:val="000000"/>
          <w:sz w:val="24"/>
          <w:szCs w:val="24"/>
          <w:shd w:val="clear" w:color="auto" w:fill="FFFFFF"/>
        </w:rPr>
        <w:t>2024.</w:t>
      </w:r>
    </w:p>
    <w:p w14:paraId="09C25A59" w14:textId="77777777" w:rsidR="004D59AD" w:rsidRPr="004D59AD" w:rsidRDefault="004D59AD" w:rsidP="004D59AD">
      <w:pPr>
        <w:pStyle w:val="NoSpacing"/>
        <w:ind w:left="990"/>
        <w:rPr>
          <w:rFonts w:asciiTheme="majorBidi" w:hAnsiTheme="majorBidi" w:cstheme="majorBidi"/>
          <w:sz w:val="24"/>
          <w:szCs w:val="24"/>
        </w:rPr>
      </w:pPr>
    </w:p>
    <w:p w14:paraId="6B81F410" w14:textId="271C8AF0" w:rsidR="004D59AD" w:rsidRPr="0089793F" w:rsidRDefault="004D59AD" w:rsidP="00D0253C">
      <w:pPr>
        <w:pStyle w:val="NoSpacing"/>
        <w:numPr>
          <w:ilvl w:val="0"/>
          <w:numId w:val="26"/>
        </w:numPr>
        <w:ind w:left="990"/>
        <w:rPr>
          <w:rFonts w:asciiTheme="majorBidi" w:hAnsiTheme="majorBidi" w:cstheme="majorBidi"/>
          <w:sz w:val="24"/>
          <w:szCs w:val="24"/>
        </w:rPr>
      </w:pPr>
      <w:r>
        <w:rPr>
          <w:rFonts w:asciiTheme="majorBidi" w:hAnsiTheme="majorBidi" w:cstheme="majorBidi"/>
          <w:color w:val="000000"/>
          <w:sz w:val="24"/>
          <w:szCs w:val="24"/>
          <w:shd w:val="clear" w:color="auto" w:fill="FFFFFF"/>
        </w:rPr>
        <w:t>Nakshbendi, Ghiyath</w:t>
      </w:r>
      <w:proofErr w:type="gramStart"/>
      <w:r>
        <w:rPr>
          <w:rFonts w:asciiTheme="majorBidi" w:hAnsiTheme="majorBidi" w:cstheme="majorBidi"/>
          <w:color w:val="000000"/>
          <w:sz w:val="24"/>
          <w:szCs w:val="24"/>
          <w:shd w:val="clear" w:color="auto" w:fill="FFFFFF"/>
        </w:rPr>
        <w:t xml:space="preserve">. </w:t>
      </w:r>
      <w:proofErr w:type="gramEnd"/>
      <w:r>
        <w:rPr>
          <w:rFonts w:asciiTheme="majorBidi" w:hAnsiTheme="majorBidi" w:cstheme="majorBidi"/>
          <w:color w:val="000000"/>
          <w:sz w:val="24"/>
          <w:szCs w:val="24"/>
          <w:shd w:val="clear" w:color="auto" w:fill="FFFFFF"/>
        </w:rPr>
        <w:t>Sovereign Wealth Funds and the local and World Economy: Are They Good or Bad Investment Actors? The Palgrave Handbook on Sovereign Wealth Funds</w:t>
      </w:r>
      <w:proofErr w:type="gramStart"/>
      <w:r>
        <w:rPr>
          <w:rFonts w:asciiTheme="majorBidi" w:hAnsiTheme="majorBidi" w:cstheme="majorBidi"/>
          <w:color w:val="000000"/>
          <w:sz w:val="24"/>
          <w:szCs w:val="24"/>
          <w:shd w:val="clear" w:color="auto" w:fill="FFFFFF"/>
        </w:rPr>
        <w:t xml:space="preserve">. </w:t>
      </w:r>
      <w:proofErr w:type="gramEnd"/>
      <w:r>
        <w:rPr>
          <w:rFonts w:asciiTheme="majorBidi" w:hAnsiTheme="majorBidi" w:cstheme="majorBidi"/>
          <w:color w:val="000000"/>
          <w:sz w:val="24"/>
          <w:szCs w:val="24"/>
          <w:shd w:val="clear" w:color="auto" w:fill="FFFFFF"/>
        </w:rPr>
        <w:t xml:space="preserve">editors.  Kent H. Baker, et al. </w:t>
      </w:r>
      <w:r w:rsidR="00F27950">
        <w:rPr>
          <w:rFonts w:asciiTheme="majorBidi" w:hAnsiTheme="majorBidi" w:cstheme="majorBidi"/>
          <w:color w:val="000000"/>
          <w:sz w:val="24"/>
          <w:szCs w:val="24"/>
          <w:shd w:val="clear" w:color="auto" w:fill="FFFFFF"/>
        </w:rPr>
        <w:t>39-48</w:t>
      </w:r>
      <w:proofErr w:type="gramStart"/>
      <w:r w:rsidR="00F27950">
        <w:rPr>
          <w:rFonts w:asciiTheme="majorBidi" w:hAnsiTheme="majorBidi" w:cstheme="majorBidi"/>
          <w:color w:val="000000"/>
          <w:sz w:val="24"/>
          <w:szCs w:val="24"/>
          <w:shd w:val="clear" w:color="auto" w:fill="FFFFFF"/>
        </w:rPr>
        <w:t xml:space="preserve">. </w:t>
      </w:r>
      <w:proofErr w:type="gramEnd"/>
      <w:r>
        <w:rPr>
          <w:rFonts w:asciiTheme="majorBidi" w:hAnsiTheme="majorBidi" w:cstheme="majorBidi"/>
          <w:color w:val="000000"/>
          <w:sz w:val="24"/>
          <w:szCs w:val="24"/>
          <w:shd w:val="clear" w:color="auto" w:fill="FFFFFF"/>
        </w:rPr>
        <w:t>Palgrave Macmillan</w:t>
      </w:r>
      <w:r w:rsidR="00F27950">
        <w:rPr>
          <w:rFonts w:asciiTheme="majorBidi" w:hAnsiTheme="majorBidi" w:cstheme="majorBidi"/>
          <w:color w:val="000000"/>
          <w:sz w:val="24"/>
          <w:szCs w:val="24"/>
          <w:shd w:val="clear" w:color="auto" w:fill="FFFFFF"/>
        </w:rPr>
        <w:t>.</w:t>
      </w:r>
    </w:p>
    <w:p w14:paraId="5846BEDC" w14:textId="77777777" w:rsidR="0089793F" w:rsidRDefault="0089793F" w:rsidP="00D0253C">
      <w:pPr>
        <w:pStyle w:val="NoSpacing"/>
        <w:ind w:left="990" w:hanging="720"/>
        <w:rPr>
          <w:rFonts w:asciiTheme="majorBidi" w:hAnsiTheme="majorBidi" w:cstheme="majorBidi"/>
          <w:sz w:val="24"/>
          <w:szCs w:val="24"/>
          <w:u w:val="single"/>
        </w:rPr>
      </w:pPr>
    </w:p>
    <w:p w14:paraId="0FFB612F" w14:textId="649FD644" w:rsidR="008A73CF" w:rsidRDefault="00D0253C" w:rsidP="00D0253C">
      <w:pPr>
        <w:pStyle w:val="NoSpacing"/>
        <w:numPr>
          <w:ilvl w:val="0"/>
          <w:numId w:val="26"/>
        </w:numPr>
        <w:ind w:left="990"/>
        <w:rPr>
          <w:rFonts w:asciiTheme="majorBidi" w:hAnsiTheme="majorBidi" w:cstheme="majorBidi"/>
          <w:sz w:val="24"/>
          <w:szCs w:val="24"/>
        </w:rPr>
      </w:pPr>
      <w:r>
        <w:rPr>
          <w:rFonts w:asciiTheme="majorBidi" w:hAnsiTheme="majorBidi" w:cstheme="majorBidi"/>
          <w:sz w:val="24"/>
          <w:szCs w:val="24"/>
          <w:u w:val="single"/>
        </w:rPr>
        <w:t xml:space="preserve"> </w:t>
      </w:r>
      <w:r w:rsidR="0045491C" w:rsidRPr="0045491C">
        <w:rPr>
          <w:rFonts w:asciiTheme="majorBidi" w:hAnsiTheme="majorBidi" w:cstheme="majorBidi"/>
          <w:sz w:val="24"/>
          <w:szCs w:val="24"/>
          <w:u w:val="single"/>
        </w:rPr>
        <w:t>Water</w:t>
      </w:r>
      <w:r w:rsidR="0045491C">
        <w:rPr>
          <w:rFonts w:asciiTheme="majorBidi" w:hAnsiTheme="majorBidi" w:cstheme="majorBidi"/>
          <w:sz w:val="24"/>
          <w:szCs w:val="24"/>
          <w:u w:val="single"/>
        </w:rPr>
        <w:t xml:space="preserve">! </w:t>
      </w:r>
      <w:r w:rsidR="0045491C" w:rsidRPr="0045491C">
        <w:rPr>
          <w:rFonts w:asciiTheme="majorBidi" w:hAnsiTheme="majorBidi" w:cstheme="majorBidi"/>
          <w:sz w:val="24"/>
          <w:szCs w:val="24"/>
          <w:u w:val="single"/>
        </w:rPr>
        <w:t>is There a Scarcity</w:t>
      </w:r>
      <w:proofErr w:type="gramStart"/>
      <w:r w:rsidR="0045491C">
        <w:rPr>
          <w:rFonts w:asciiTheme="majorBidi" w:hAnsiTheme="majorBidi" w:cstheme="majorBidi"/>
          <w:sz w:val="24"/>
          <w:szCs w:val="24"/>
        </w:rPr>
        <w:t xml:space="preserve">? </w:t>
      </w:r>
      <w:proofErr w:type="gramEnd"/>
      <w:r w:rsidR="0045491C">
        <w:rPr>
          <w:rFonts w:asciiTheme="majorBidi" w:hAnsiTheme="majorBidi" w:cstheme="majorBidi"/>
          <w:sz w:val="24"/>
          <w:szCs w:val="24"/>
        </w:rPr>
        <w:t xml:space="preserve">A brief book addressed to those who are not familiar with the complexity of the water sector to encourage them to appreciate the value of this resource and how it is being abused worldwide.  Then, highlight the drastic conditions resulting from </w:t>
      </w:r>
      <w:r w:rsidR="00AA1399">
        <w:rPr>
          <w:rFonts w:asciiTheme="majorBidi" w:hAnsiTheme="majorBidi" w:cstheme="majorBidi"/>
          <w:sz w:val="24"/>
          <w:szCs w:val="24"/>
        </w:rPr>
        <w:t xml:space="preserve">the </w:t>
      </w:r>
      <w:r w:rsidR="0045491C">
        <w:rPr>
          <w:rFonts w:asciiTheme="majorBidi" w:hAnsiTheme="majorBidi" w:cstheme="majorBidi"/>
          <w:sz w:val="24"/>
          <w:szCs w:val="24"/>
        </w:rPr>
        <w:t>lack of water in certain regions and the increasing reliance on the private sector to build and manage that important sector</w:t>
      </w:r>
      <w:proofErr w:type="gramStart"/>
      <w:r w:rsidR="0045491C">
        <w:rPr>
          <w:rFonts w:asciiTheme="majorBidi" w:hAnsiTheme="majorBidi" w:cstheme="majorBidi"/>
          <w:sz w:val="24"/>
          <w:szCs w:val="24"/>
        </w:rPr>
        <w:t xml:space="preserve">. </w:t>
      </w:r>
      <w:proofErr w:type="gramEnd"/>
      <w:r w:rsidR="0045491C">
        <w:rPr>
          <w:rFonts w:asciiTheme="majorBidi" w:hAnsiTheme="majorBidi" w:cstheme="majorBidi"/>
          <w:sz w:val="24"/>
          <w:szCs w:val="24"/>
        </w:rPr>
        <w:t>(</w:t>
      </w:r>
      <w:r w:rsidR="00A26F91">
        <w:rPr>
          <w:rFonts w:asciiTheme="majorBidi" w:hAnsiTheme="majorBidi" w:cstheme="majorBidi"/>
          <w:sz w:val="24"/>
          <w:szCs w:val="24"/>
        </w:rPr>
        <w:t xml:space="preserve">Publisher </w:t>
      </w:r>
      <w:r w:rsidR="00DD4CCA">
        <w:rPr>
          <w:rFonts w:asciiTheme="majorBidi" w:hAnsiTheme="majorBidi" w:cstheme="majorBidi"/>
          <w:sz w:val="24"/>
          <w:szCs w:val="24"/>
        </w:rPr>
        <w:t xml:space="preserve">revision </w:t>
      </w:r>
      <w:r w:rsidR="00A26F91">
        <w:rPr>
          <w:rFonts w:asciiTheme="majorBidi" w:hAnsiTheme="majorBidi" w:cstheme="majorBidi"/>
          <w:sz w:val="24"/>
          <w:szCs w:val="24"/>
        </w:rPr>
        <w:t>stage).</w:t>
      </w:r>
    </w:p>
    <w:p w14:paraId="39CC0990" w14:textId="77777777" w:rsidR="0045491C" w:rsidRPr="000C2FEC" w:rsidRDefault="0045491C" w:rsidP="00D413A0">
      <w:pPr>
        <w:pStyle w:val="NoSpacing"/>
        <w:ind w:left="720" w:hanging="720"/>
        <w:rPr>
          <w:rFonts w:asciiTheme="majorBidi" w:hAnsiTheme="majorBidi" w:cstheme="majorBidi"/>
          <w:sz w:val="24"/>
          <w:szCs w:val="24"/>
        </w:rPr>
      </w:pPr>
    </w:p>
    <w:p w14:paraId="3226A650" w14:textId="77777777" w:rsidR="006D7028" w:rsidRDefault="006D7028" w:rsidP="00A024F3">
      <w:pPr>
        <w:pStyle w:val="NoSpacing"/>
        <w:rPr>
          <w:rFonts w:asciiTheme="majorBidi" w:hAnsiTheme="majorBidi" w:cstheme="majorBidi"/>
          <w:b/>
          <w:bCs/>
          <w:sz w:val="24"/>
          <w:szCs w:val="24"/>
        </w:rPr>
      </w:pPr>
    </w:p>
    <w:p w14:paraId="662A403A" w14:textId="77777777" w:rsidR="006D7028" w:rsidRDefault="006D7028" w:rsidP="00A024F3">
      <w:pPr>
        <w:pStyle w:val="NoSpacing"/>
        <w:rPr>
          <w:rFonts w:asciiTheme="majorBidi" w:hAnsiTheme="majorBidi" w:cstheme="majorBidi"/>
          <w:b/>
          <w:bCs/>
          <w:sz w:val="24"/>
          <w:szCs w:val="24"/>
        </w:rPr>
      </w:pPr>
    </w:p>
    <w:p w14:paraId="4434917E" w14:textId="2FBE7401" w:rsidR="00AA311B" w:rsidRDefault="00557EC5" w:rsidP="00AA311B">
      <w:pPr>
        <w:pStyle w:val="NoSpacing"/>
        <w:rPr>
          <w:rFonts w:asciiTheme="majorBidi" w:hAnsiTheme="majorBidi" w:cstheme="majorBidi"/>
          <w:sz w:val="24"/>
          <w:szCs w:val="24"/>
        </w:rPr>
      </w:pPr>
      <w:bookmarkStart w:id="5" w:name="_Hlk62307195"/>
      <w:r>
        <w:rPr>
          <w:rFonts w:asciiTheme="majorBidi" w:hAnsiTheme="majorBidi" w:cstheme="majorBidi"/>
          <w:b/>
          <w:bCs/>
          <w:sz w:val="24"/>
          <w:szCs w:val="24"/>
        </w:rPr>
        <w:t>05-</w:t>
      </w:r>
      <w:r w:rsidR="00B9546F" w:rsidRPr="000C2FEC">
        <w:rPr>
          <w:rFonts w:asciiTheme="majorBidi" w:hAnsiTheme="majorBidi" w:cstheme="majorBidi"/>
          <w:b/>
          <w:bCs/>
          <w:sz w:val="24"/>
          <w:szCs w:val="24"/>
        </w:rPr>
        <w:t>Papers</w:t>
      </w:r>
      <w:r w:rsidR="00EE654E">
        <w:rPr>
          <w:rFonts w:asciiTheme="majorBidi" w:hAnsiTheme="majorBidi" w:cstheme="majorBidi"/>
          <w:b/>
          <w:bCs/>
          <w:sz w:val="24"/>
          <w:szCs w:val="24"/>
        </w:rPr>
        <w:t>/Presentations</w:t>
      </w:r>
      <w:r w:rsidR="00B9546F" w:rsidRPr="000C2FEC">
        <w:rPr>
          <w:rFonts w:asciiTheme="majorBidi" w:hAnsiTheme="majorBidi" w:cstheme="majorBidi"/>
          <w:b/>
          <w:bCs/>
          <w:sz w:val="24"/>
          <w:szCs w:val="24"/>
        </w:rPr>
        <w:t xml:space="preserve"> D</w:t>
      </w:r>
      <w:r w:rsidR="00215944" w:rsidRPr="000C2FEC">
        <w:rPr>
          <w:rFonts w:asciiTheme="majorBidi" w:hAnsiTheme="majorBidi" w:cstheme="majorBidi"/>
          <w:b/>
          <w:bCs/>
          <w:sz w:val="24"/>
          <w:szCs w:val="24"/>
        </w:rPr>
        <w:t>elivered at International Conferences</w:t>
      </w:r>
      <w:r w:rsidR="00215944" w:rsidRPr="000C2FEC">
        <w:rPr>
          <w:rFonts w:asciiTheme="majorBidi" w:hAnsiTheme="majorBidi" w:cstheme="majorBidi"/>
          <w:sz w:val="24"/>
          <w:szCs w:val="24"/>
        </w:rPr>
        <w:t xml:space="preserve">: </w:t>
      </w:r>
    </w:p>
    <w:p w14:paraId="0E24EC1D" w14:textId="77777777" w:rsidR="0016184D" w:rsidRDefault="0016184D" w:rsidP="00DD4CCA">
      <w:pPr>
        <w:pStyle w:val="NoSpacing"/>
        <w:rPr>
          <w:rFonts w:asciiTheme="majorBidi" w:hAnsiTheme="majorBidi" w:cstheme="majorBidi"/>
          <w:sz w:val="24"/>
          <w:szCs w:val="24"/>
        </w:rPr>
      </w:pPr>
    </w:p>
    <w:p w14:paraId="70F72CE2" w14:textId="77777777" w:rsidR="0016184D" w:rsidRDefault="0016184D" w:rsidP="0016184D">
      <w:pPr>
        <w:pStyle w:val="NoSpacing"/>
        <w:numPr>
          <w:ilvl w:val="0"/>
          <w:numId w:val="14"/>
        </w:numPr>
        <w:rPr>
          <w:rFonts w:cstheme="minorHAnsi"/>
          <w:sz w:val="24"/>
          <w:szCs w:val="24"/>
          <w:u w:val="single"/>
        </w:rPr>
      </w:pPr>
      <w:r w:rsidRPr="0016184D">
        <w:rPr>
          <w:rFonts w:asciiTheme="majorBidi" w:hAnsiTheme="majorBidi" w:cstheme="majorBidi"/>
          <w:sz w:val="24"/>
          <w:szCs w:val="24"/>
        </w:rPr>
        <w:t>“</w:t>
      </w:r>
      <w:r w:rsidRPr="0016184D">
        <w:rPr>
          <w:rFonts w:ascii="Trebuchet MS" w:hAnsi="Trebuchet MS"/>
          <w:color w:val="000000"/>
          <w:shd w:val="clear" w:color="auto" w:fill="FFFFFF"/>
        </w:rPr>
        <w:t>Sustainable Development and Islamic Finance: Examining the Role of Islamic Financial Institutions in Promoting Sustainable Economic Growth, Ethical Investments, and Technological Innovations</w:t>
      </w:r>
      <w:r>
        <w:rPr>
          <w:rFonts w:ascii="Trebuchet MS" w:hAnsi="Trebuchet MS"/>
          <w:b/>
          <w:bCs/>
          <w:i/>
          <w:iCs/>
          <w:color w:val="000000"/>
          <w:shd w:val="clear" w:color="auto" w:fill="FFFFFF"/>
        </w:rPr>
        <w:t>"</w:t>
      </w:r>
      <w:r w:rsidRPr="00924A47">
        <w:rPr>
          <w:rFonts w:asciiTheme="majorBidi" w:hAnsiTheme="majorBidi" w:cstheme="majorBidi"/>
          <w:sz w:val="24"/>
          <w:szCs w:val="24"/>
        </w:rPr>
        <w:t xml:space="preserve">.” </w:t>
      </w:r>
      <w:r>
        <w:rPr>
          <w:rFonts w:asciiTheme="majorBidi" w:hAnsiTheme="majorBidi" w:cstheme="majorBidi"/>
          <w:sz w:val="24"/>
          <w:szCs w:val="24"/>
        </w:rPr>
        <w:t>7</w:t>
      </w:r>
      <w:r w:rsidRPr="00924A47">
        <w:rPr>
          <w:rFonts w:asciiTheme="majorBidi" w:hAnsiTheme="majorBidi" w:cstheme="majorBidi"/>
          <w:sz w:val="24"/>
          <w:szCs w:val="24"/>
          <w:vertAlign w:val="superscript"/>
        </w:rPr>
        <w:t>th</w:t>
      </w:r>
      <w:r w:rsidRPr="00924A47">
        <w:rPr>
          <w:rFonts w:asciiTheme="majorBidi" w:hAnsiTheme="majorBidi" w:cstheme="majorBidi"/>
          <w:sz w:val="24"/>
          <w:szCs w:val="24"/>
        </w:rPr>
        <w:t xml:space="preserve"> International Conference on Islamic Banking and Finance (ICIBF-202</w:t>
      </w:r>
      <w:r>
        <w:rPr>
          <w:rFonts w:asciiTheme="majorBidi" w:hAnsiTheme="majorBidi" w:cstheme="majorBidi"/>
          <w:sz w:val="24"/>
          <w:szCs w:val="24"/>
        </w:rPr>
        <w:t>3</w:t>
      </w:r>
      <w:r w:rsidRPr="00924A47">
        <w:rPr>
          <w:rFonts w:asciiTheme="majorBidi" w:hAnsiTheme="majorBidi" w:cstheme="majorBidi"/>
          <w:sz w:val="24"/>
          <w:szCs w:val="24"/>
        </w:rPr>
        <w:t xml:space="preserve">) Institute of Business Management, </w:t>
      </w:r>
      <w:r w:rsidRPr="00924A47">
        <w:rPr>
          <w:rFonts w:asciiTheme="majorBidi" w:hAnsiTheme="majorBidi" w:cstheme="majorBidi"/>
          <w:sz w:val="24"/>
          <w:szCs w:val="24"/>
          <w:u w:val="single"/>
        </w:rPr>
        <w:t xml:space="preserve">November </w:t>
      </w:r>
      <w:r>
        <w:rPr>
          <w:rFonts w:asciiTheme="majorBidi" w:hAnsiTheme="majorBidi" w:cstheme="majorBidi"/>
          <w:sz w:val="24"/>
          <w:szCs w:val="24"/>
          <w:u w:val="single"/>
        </w:rPr>
        <w:t>14</w:t>
      </w:r>
      <w:r w:rsidRPr="00924A47">
        <w:rPr>
          <w:rFonts w:asciiTheme="majorBidi" w:hAnsiTheme="majorBidi" w:cstheme="majorBidi"/>
          <w:sz w:val="24"/>
          <w:szCs w:val="24"/>
          <w:u w:val="single"/>
        </w:rPr>
        <w:t>, 202</w:t>
      </w:r>
      <w:r>
        <w:rPr>
          <w:rFonts w:asciiTheme="majorBidi" w:hAnsiTheme="majorBidi" w:cstheme="majorBidi"/>
          <w:sz w:val="24"/>
          <w:szCs w:val="24"/>
          <w:u w:val="single"/>
        </w:rPr>
        <w:t>3</w:t>
      </w:r>
      <w:r w:rsidRPr="00924A47">
        <w:rPr>
          <w:rFonts w:asciiTheme="majorBidi" w:hAnsiTheme="majorBidi" w:cstheme="majorBidi"/>
          <w:sz w:val="24"/>
          <w:szCs w:val="24"/>
        </w:rPr>
        <w:t xml:space="preserve">.  Karachi, </w:t>
      </w:r>
      <w:r w:rsidRPr="00924A47">
        <w:rPr>
          <w:rFonts w:asciiTheme="majorBidi" w:hAnsiTheme="majorBidi" w:cstheme="majorBidi"/>
          <w:sz w:val="24"/>
          <w:szCs w:val="24"/>
          <w:u w:val="single"/>
        </w:rPr>
        <w:t>Pakistan</w:t>
      </w:r>
      <w:r>
        <w:rPr>
          <w:rFonts w:cstheme="minorHAnsi"/>
          <w:sz w:val="24"/>
          <w:szCs w:val="24"/>
          <w:u w:val="single"/>
        </w:rPr>
        <w:t xml:space="preserve">. </w:t>
      </w:r>
    </w:p>
    <w:p w14:paraId="6F46487F" w14:textId="77777777" w:rsidR="001A139B" w:rsidRDefault="001A139B" w:rsidP="001A139B">
      <w:pPr>
        <w:pStyle w:val="NoSpacing"/>
        <w:ind w:left="1080"/>
        <w:rPr>
          <w:rFonts w:cstheme="minorHAnsi"/>
          <w:sz w:val="24"/>
          <w:szCs w:val="24"/>
          <w:u w:val="single"/>
        </w:rPr>
      </w:pPr>
    </w:p>
    <w:p w14:paraId="541EEE19" w14:textId="77777777" w:rsidR="0016184D" w:rsidRDefault="0016184D" w:rsidP="00DD4CCA">
      <w:pPr>
        <w:pStyle w:val="NoSpacing"/>
        <w:rPr>
          <w:rFonts w:asciiTheme="majorBidi" w:hAnsiTheme="majorBidi" w:cstheme="majorBidi"/>
          <w:sz w:val="24"/>
          <w:szCs w:val="24"/>
          <w:rtl/>
        </w:rPr>
      </w:pPr>
    </w:p>
    <w:p w14:paraId="15C6E1FD" w14:textId="77777777" w:rsidR="0016184D" w:rsidRDefault="0016184D" w:rsidP="0016184D">
      <w:pPr>
        <w:pStyle w:val="NoSpacing"/>
        <w:numPr>
          <w:ilvl w:val="0"/>
          <w:numId w:val="14"/>
        </w:numPr>
        <w:rPr>
          <w:rFonts w:cstheme="minorHAnsi"/>
          <w:sz w:val="24"/>
          <w:szCs w:val="24"/>
          <w:u w:val="single"/>
        </w:rPr>
      </w:pPr>
      <w:r w:rsidRPr="00924A47">
        <w:rPr>
          <w:rFonts w:asciiTheme="majorBidi" w:hAnsiTheme="majorBidi" w:cstheme="majorBidi"/>
          <w:sz w:val="24"/>
          <w:szCs w:val="24"/>
        </w:rPr>
        <w:t>“The Leadership Mantra: Connecting the dosts For Crafting the models of Modern Islamic Finance in the world of Sustainability, ESGs, Tech and Millennials: Directrions for Islamic Finance &amp; Pakistan.” 6</w:t>
      </w:r>
      <w:r w:rsidRPr="00924A47">
        <w:rPr>
          <w:rFonts w:asciiTheme="majorBidi" w:hAnsiTheme="majorBidi" w:cstheme="majorBidi"/>
          <w:sz w:val="24"/>
          <w:szCs w:val="24"/>
          <w:vertAlign w:val="superscript"/>
        </w:rPr>
        <w:t>th</w:t>
      </w:r>
      <w:r w:rsidRPr="00924A47">
        <w:rPr>
          <w:rFonts w:asciiTheme="majorBidi" w:hAnsiTheme="majorBidi" w:cstheme="majorBidi"/>
          <w:sz w:val="24"/>
          <w:szCs w:val="24"/>
        </w:rPr>
        <w:t xml:space="preserve"> International Conference on Islamic Banking and Finance (ICIBF-2022) Institute of Business Management, </w:t>
      </w:r>
      <w:r w:rsidRPr="00924A47">
        <w:rPr>
          <w:rFonts w:asciiTheme="majorBidi" w:hAnsiTheme="majorBidi" w:cstheme="majorBidi"/>
          <w:sz w:val="24"/>
          <w:szCs w:val="24"/>
          <w:u w:val="single"/>
        </w:rPr>
        <w:t>November 3, 2022</w:t>
      </w:r>
      <w:r w:rsidRPr="00924A47">
        <w:rPr>
          <w:rFonts w:asciiTheme="majorBidi" w:hAnsiTheme="majorBidi" w:cstheme="majorBidi"/>
          <w:sz w:val="24"/>
          <w:szCs w:val="24"/>
        </w:rPr>
        <w:t xml:space="preserve">.  Karachi, </w:t>
      </w:r>
      <w:r w:rsidRPr="00924A47">
        <w:rPr>
          <w:rFonts w:asciiTheme="majorBidi" w:hAnsiTheme="majorBidi" w:cstheme="majorBidi"/>
          <w:sz w:val="24"/>
          <w:szCs w:val="24"/>
          <w:u w:val="single"/>
        </w:rPr>
        <w:t>Pakistan</w:t>
      </w:r>
      <w:r>
        <w:rPr>
          <w:rFonts w:cstheme="minorHAnsi"/>
          <w:sz w:val="24"/>
          <w:szCs w:val="24"/>
          <w:u w:val="single"/>
        </w:rPr>
        <w:t xml:space="preserve">. </w:t>
      </w:r>
    </w:p>
    <w:p w14:paraId="7E8810EB" w14:textId="77777777" w:rsidR="0016184D" w:rsidRDefault="0016184D" w:rsidP="0016184D">
      <w:pPr>
        <w:pStyle w:val="NoSpacing"/>
        <w:ind w:left="1080"/>
        <w:rPr>
          <w:rFonts w:cstheme="minorHAnsi"/>
          <w:sz w:val="24"/>
          <w:szCs w:val="24"/>
          <w:u w:val="single"/>
        </w:rPr>
      </w:pPr>
    </w:p>
    <w:p w14:paraId="39D404BF" w14:textId="77777777" w:rsidR="0016184D" w:rsidRDefault="0016184D" w:rsidP="00DD4CCA">
      <w:pPr>
        <w:pStyle w:val="NoSpacing"/>
        <w:rPr>
          <w:rFonts w:ascii="Trebuchet MS" w:hAnsi="Trebuchet MS"/>
          <w:b/>
          <w:bCs/>
          <w:color w:val="000000"/>
          <w:shd w:val="clear" w:color="auto" w:fill="FFFFFF"/>
          <w:rtl/>
        </w:rPr>
      </w:pPr>
    </w:p>
    <w:p w14:paraId="13826C03" w14:textId="77777777" w:rsidR="00BC469A" w:rsidRPr="00302D7B" w:rsidRDefault="00BC469A" w:rsidP="00BC469A">
      <w:pPr>
        <w:pStyle w:val="NoSpacing"/>
        <w:numPr>
          <w:ilvl w:val="0"/>
          <w:numId w:val="14"/>
        </w:numPr>
        <w:rPr>
          <w:rFonts w:asciiTheme="majorBidi" w:hAnsiTheme="majorBidi" w:cstheme="majorBidi"/>
          <w:sz w:val="24"/>
          <w:szCs w:val="24"/>
          <w:u w:val="single"/>
        </w:rPr>
      </w:pPr>
      <w:r w:rsidRPr="00302D7B">
        <w:rPr>
          <w:rFonts w:asciiTheme="majorBidi" w:hAnsiTheme="majorBidi" w:cstheme="majorBidi"/>
          <w:sz w:val="24"/>
          <w:szCs w:val="24"/>
        </w:rPr>
        <w:t>“Strengthening the Role of African Sovereign Wealth Funds in the COVID era and Beyond: Interplay between Policy, Governance, and Sustainability,” Woodrow Wilson International Center for Scholars.”</w:t>
      </w:r>
      <w:r>
        <w:rPr>
          <w:rFonts w:asciiTheme="majorBidi" w:hAnsiTheme="majorBidi" w:cstheme="majorBidi"/>
          <w:sz w:val="24"/>
          <w:szCs w:val="24"/>
        </w:rPr>
        <w:t xml:space="preserve"> </w:t>
      </w:r>
      <w:r w:rsidRPr="00302D7B">
        <w:rPr>
          <w:rFonts w:asciiTheme="majorBidi" w:hAnsiTheme="majorBidi" w:cstheme="majorBidi"/>
          <w:sz w:val="24"/>
          <w:szCs w:val="24"/>
          <w:u w:val="single"/>
        </w:rPr>
        <w:t>August 11-12, 2022</w:t>
      </w:r>
      <w:proofErr w:type="gramStart"/>
      <w:r>
        <w:rPr>
          <w:rFonts w:asciiTheme="majorBidi" w:hAnsiTheme="majorBidi" w:cstheme="majorBidi"/>
          <w:sz w:val="24"/>
          <w:szCs w:val="24"/>
          <w:u w:val="single"/>
        </w:rPr>
        <w:t>.</w:t>
      </w:r>
      <w:r w:rsidRPr="00302D7B">
        <w:rPr>
          <w:rFonts w:asciiTheme="majorBidi" w:hAnsiTheme="majorBidi" w:cstheme="majorBidi"/>
          <w:sz w:val="24"/>
          <w:szCs w:val="24"/>
        </w:rPr>
        <w:t xml:space="preserve"> </w:t>
      </w:r>
      <w:proofErr w:type="gramEnd"/>
      <w:r w:rsidRPr="00302D7B">
        <w:rPr>
          <w:rFonts w:asciiTheme="majorBidi" w:hAnsiTheme="majorBidi" w:cstheme="majorBidi"/>
          <w:sz w:val="24"/>
          <w:szCs w:val="24"/>
        </w:rPr>
        <w:t>Washington, D.C.</w:t>
      </w:r>
    </w:p>
    <w:p w14:paraId="38CFB5E9" w14:textId="77777777" w:rsidR="00BC469A" w:rsidRPr="003C4807" w:rsidRDefault="00BC469A" w:rsidP="00BC469A">
      <w:pPr>
        <w:pStyle w:val="NoSpacing"/>
        <w:rPr>
          <w:rFonts w:cstheme="minorHAnsi"/>
          <w:sz w:val="24"/>
          <w:szCs w:val="24"/>
          <w:u w:val="single"/>
        </w:rPr>
      </w:pPr>
    </w:p>
    <w:p w14:paraId="0E8E551E" w14:textId="05641B3F" w:rsidR="00CB7186" w:rsidRDefault="00CB7186" w:rsidP="00A024F3">
      <w:pPr>
        <w:pStyle w:val="NoSpacing"/>
        <w:rPr>
          <w:rFonts w:asciiTheme="majorBidi" w:hAnsiTheme="majorBidi" w:cstheme="majorBidi"/>
          <w:sz w:val="24"/>
          <w:szCs w:val="24"/>
        </w:rPr>
      </w:pPr>
    </w:p>
    <w:p w14:paraId="0A38BD40" w14:textId="7B315D2C" w:rsidR="008C5097" w:rsidRDefault="008C5097" w:rsidP="00E37B91">
      <w:pPr>
        <w:pStyle w:val="NormalWeb"/>
        <w:numPr>
          <w:ilvl w:val="0"/>
          <w:numId w:val="14"/>
        </w:numPr>
        <w:shd w:val="clear" w:color="auto" w:fill="FFFFFF"/>
        <w:spacing w:before="0" w:beforeAutospacing="0" w:after="0" w:afterAutospacing="0" w:line="233" w:lineRule="atLeast"/>
        <w:rPr>
          <w:b/>
          <w:bCs/>
          <w:color w:val="000000"/>
          <w:bdr w:val="none" w:sz="0" w:space="0" w:color="auto" w:frame="1"/>
        </w:rPr>
      </w:pPr>
      <w:r w:rsidRPr="008C5097">
        <w:rPr>
          <w:color w:val="000000"/>
          <w:bdr w:val="none" w:sz="0" w:space="0" w:color="auto" w:frame="1"/>
        </w:rPr>
        <w:t>“</w:t>
      </w:r>
      <w:r w:rsidRPr="00E37B91">
        <w:rPr>
          <w:color w:val="000000"/>
          <w:bdr w:val="none" w:sz="0" w:space="0" w:color="auto" w:frame="1"/>
        </w:rPr>
        <w:t>Islamic Finance, an alternative Methods of Finance-</w:t>
      </w:r>
      <w:r w:rsidR="00E37B91">
        <w:rPr>
          <w:color w:val="000000"/>
          <w:bdr w:val="none" w:sz="0" w:space="0" w:color="auto" w:frame="1"/>
        </w:rPr>
        <w:t xml:space="preserve"> </w:t>
      </w:r>
      <w:r w:rsidRPr="00E37B91">
        <w:rPr>
          <w:color w:val="000000"/>
          <w:bdr w:val="none" w:sz="0" w:space="0" w:color="auto" w:frame="1"/>
        </w:rPr>
        <w:t>The American University Experience</w:t>
      </w:r>
      <w:r w:rsidRPr="008C5097">
        <w:rPr>
          <w:color w:val="000000"/>
          <w:bdr w:val="none" w:sz="0" w:space="0" w:color="auto" w:frame="1"/>
        </w:rPr>
        <w:t xml:space="preserve">”, </w:t>
      </w:r>
      <w:r w:rsidR="00E37B91" w:rsidRPr="00E37B91">
        <w:rPr>
          <w:color w:val="000000"/>
          <w:u w:val="single"/>
          <w:bdr w:val="none" w:sz="0" w:space="0" w:color="auto" w:frame="1"/>
        </w:rPr>
        <w:t>September 9, 2021</w:t>
      </w:r>
      <w:r w:rsidR="00E37B91">
        <w:rPr>
          <w:color w:val="000000"/>
          <w:bdr w:val="none" w:sz="0" w:space="0" w:color="auto" w:frame="1"/>
        </w:rPr>
        <w:t xml:space="preserve">.  </w:t>
      </w:r>
      <w:r w:rsidRPr="008C5097">
        <w:rPr>
          <w:color w:val="000000"/>
          <w:bdr w:val="none" w:sz="0" w:space="0" w:color="auto" w:frame="1"/>
        </w:rPr>
        <w:t>Workshop at SAMA (Saudi Arabia Central Bank</w:t>
      </w:r>
      <w:r w:rsidR="00A26F91" w:rsidRPr="008C5097">
        <w:rPr>
          <w:color w:val="000000"/>
          <w:bdr w:val="none" w:sz="0" w:space="0" w:color="auto" w:frame="1"/>
        </w:rPr>
        <w:t>), Riyadh</w:t>
      </w:r>
      <w:r w:rsidRPr="00A26F91">
        <w:rPr>
          <w:color w:val="000000"/>
          <w:bdr w:val="none" w:sz="0" w:space="0" w:color="auto" w:frame="1"/>
        </w:rPr>
        <w:t xml:space="preserve">, </w:t>
      </w:r>
      <w:r w:rsidRPr="008C5097">
        <w:rPr>
          <w:color w:val="000000"/>
          <w:u w:val="single"/>
          <w:bdr w:val="none" w:sz="0" w:space="0" w:color="auto" w:frame="1"/>
        </w:rPr>
        <w:t xml:space="preserve">Saudi </w:t>
      </w:r>
      <w:r w:rsidR="00A26F91" w:rsidRPr="008C5097">
        <w:rPr>
          <w:color w:val="000000"/>
          <w:u w:val="single"/>
          <w:bdr w:val="none" w:sz="0" w:space="0" w:color="auto" w:frame="1"/>
        </w:rPr>
        <w:t>Arabia</w:t>
      </w:r>
      <w:r w:rsidR="00A26F91" w:rsidRPr="008C5097">
        <w:rPr>
          <w:color w:val="000000"/>
          <w:bdr w:val="none" w:sz="0" w:space="0" w:color="auto" w:frame="1"/>
        </w:rPr>
        <w:t>,</w:t>
      </w:r>
      <w:r w:rsidRPr="008C5097">
        <w:rPr>
          <w:color w:val="000000"/>
          <w:bdr w:val="none" w:sz="0" w:space="0" w:color="auto" w:frame="1"/>
        </w:rPr>
        <w:t xml:space="preserve"> The Kingdom of Saudi Arabia is a member of the </w:t>
      </w:r>
      <w:r w:rsidRPr="008C5097">
        <w:rPr>
          <w:b/>
          <w:bCs/>
          <w:color w:val="000000"/>
          <w:bdr w:val="none" w:sz="0" w:space="0" w:color="auto" w:frame="1"/>
        </w:rPr>
        <w:t>G20.</w:t>
      </w:r>
    </w:p>
    <w:p w14:paraId="24A24FCB" w14:textId="77777777" w:rsidR="00E37B91" w:rsidRPr="008C5097" w:rsidRDefault="00E37B91" w:rsidP="00E37B91">
      <w:pPr>
        <w:pStyle w:val="NormalWeb"/>
        <w:shd w:val="clear" w:color="auto" w:fill="FFFFFF"/>
        <w:spacing w:before="0" w:beforeAutospacing="0" w:after="0" w:afterAutospacing="0" w:line="233" w:lineRule="atLeast"/>
        <w:ind w:left="720"/>
        <w:rPr>
          <w:color w:val="201F1E"/>
        </w:rPr>
      </w:pPr>
    </w:p>
    <w:p w14:paraId="3DC0EAE2" w14:textId="696F31B3" w:rsidR="008C5097" w:rsidRDefault="008C5097" w:rsidP="00E37B91">
      <w:pPr>
        <w:pStyle w:val="NormalWeb"/>
        <w:numPr>
          <w:ilvl w:val="0"/>
          <w:numId w:val="14"/>
        </w:numPr>
        <w:shd w:val="clear" w:color="auto" w:fill="FFFFFF"/>
        <w:spacing w:before="0" w:beforeAutospacing="0" w:after="0" w:afterAutospacing="0" w:line="233" w:lineRule="atLeast"/>
        <w:rPr>
          <w:color w:val="000000"/>
          <w:bdr w:val="none" w:sz="0" w:space="0" w:color="auto" w:frame="1"/>
        </w:rPr>
      </w:pPr>
      <w:r w:rsidRPr="008C5097">
        <w:rPr>
          <w:color w:val="000000"/>
          <w:bdr w:val="none" w:sz="0" w:space="0" w:color="auto" w:frame="1"/>
        </w:rPr>
        <w:t>“</w:t>
      </w:r>
      <w:r w:rsidRPr="00E37B91">
        <w:rPr>
          <w:color w:val="000000"/>
          <w:bdr w:val="none" w:sz="0" w:space="0" w:color="auto" w:frame="1"/>
        </w:rPr>
        <w:t>Islamic Finance -an Alternative Methods</w:t>
      </w:r>
      <w:proofErr w:type="gramStart"/>
      <w:r w:rsidRPr="008C5097">
        <w:rPr>
          <w:color w:val="000000"/>
          <w:bdr w:val="none" w:sz="0" w:space="0" w:color="auto" w:frame="1"/>
        </w:rPr>
        <w:t>”,</w:t>
      </w:r>
      <w:proofErr w:type="gramEnd"/>
      <w:r w:rsidRPr="008C5097">
        <w:rPr>
          <w:color w:val="000000"/>
          <w:bdr w:val="none" w:sz="0" w:space="0" w:color="auto" w:frame="1"/>
        </w:rPr>
        <w:t xml:space="preserve"> Halal </w:t>
      </w:r>
      <w:r w:rsidR="00A26F91" w:rsidRPr="008C5097">
        <w:rPr>
          <w:color w:val="000000"/>
          <w:bdr w:val="none" w:sz="0" w:space="0" w:color="auto" w:frame="1"/>
        </w:rPr>
        <w:t>Expo &amp;</w:t>
      </w:r>
      <w:r w:rsidRPr="008C5097">
        <w:rPr>
          <w:color w:val="000000"/>
          <w:bdr w:val="none" w:sz="0" w:space="0" w:color="auto" w:frame="1"/>
        </w:rPr>
        <w:t xml:space="preserve"> Summit-USA, </w:t>
      </w:r>
      <w:r w:rsidR="00E37B91" w:rsidRPr="00E37B91">
        <w:rPr>
          <w:color w:val="000000"/>
          <w:u w:val="single"/>
          <w:bdr w:val="none" w:sz="0" w:space="0" w:color="auto" w:frame="1"/>
        </w:rPr>
        <w:t>October 17, 2021</w:t>
      </w:r>
      <w:r w:rsidR="00E37B91" w:rsidRPr="008C5097">
        <w:rPr>
          <w:color w:val="000000"/>
          <w:bdr w:val="none" w:sz="0" w:space="0" w:color="auto" w:frame="1"/>
        </w:rPr>
        <w:t>. </w:t>
      </w:r>
      <w:r w:rsidRPr="008C5097">
        <w:rPr>
          <w:color w:val="000000"/>
          <w:u w:val="single"/>
          <w:bdr w:val="none" w:sz="0" w:space="0" w:color="auto" w:frame="1"/>
        </w:rPr>
        <w:t>Fairfax, VA. USA</w:t>
      </w:r>
      <w:r w:rsidR="00E37B91">
        <w:rPr>
          <w:color w:val="000000"/>
          <w:u w:val="single"/>
          <w:bdr w:val="none" w:sz="0" w:space="0" w:color="auto" w:frame="1"/>
        </w:rPr>
        <w:t>.</w:t>
      </w:r>
    </w:p>
    <w:p w14:paraId="4C2A86DE" w14:textId="77777777" w:rsidR="00E37B91" w:rsidRPr="008C5097" w:rsidRDefault="00E37B91" w:rsidP="00E37B91">
      <w:pPr>
        <w:pStyle w:val="NormalWeb"/>
        <w:shd w:val="clear" w:color="auto" w:fill="FFFFFF"/>
        <w:spacing w:before="0" w:beforeAutospacing="0" w:after="0" w:afterAutospacing="0" w:line="233" w:lineRule="atLeast"/>
        <w:ind w:left="720"/>
        <w:rPr>
          <w:color w:val="201F1E"/>
        </w:rPr>
      </w:pPr>
    </w:p>
    <w:p w14:paraId="2CFFC781" w14:textId="4B662223" w:rsidR="008C5097" w:rsidRPr="008C5097" w:rsidRDefault="008C5097" w:rsidP="00924A47">
      <w:pPr>
        <w:pStyle w:val="NormalWeb"/>
        <w:numPr>
          <w:ilvl w:val="0"/>
          <w:numId w:val="14"/>
        </w:numPr>
        <w:shd w:val="clear" w:color="auto" w:fill="FFFFFF"/>
        <w:spacing w:before="0" w:beforeAutospacing="0" w:after="0" w:afterAutospacing="0" w:line="233" w:lineRule="atLeast"/>
        <w:jc w:val="both"/>
        <w:rPr>
          <w:color w:val="201F1E"/>
        </w:rPr>
      </w:pPr>
      <w:r w:rsidRPr="008C5097">
        <w:rPr>
          <w:color w:val="000000"/>
          <w:bdr w:val="none" w:sz="0" w:space="0" w:color="auto" w:frame="1"/>
        </w:rPr>
        <w:t>“</w:t>
      </w:r>
      <w:r w:rsidRPr="00E37B91">
        <w:rPr>
          <w:color w:val="000000"/>
          <w:bdr w:val="none" w:sz="0" w:space="0" w:color="auto" w:frame="1"/>
        </w:rPr>
        <w:t xml:space="preserve">Challenges and Opportunities in Socio-Economic </w:t>
      </w:r>
      <w:r w:rsidR="00A26F91" w:rsidRPr="00E37B91">
        <w:rPr>
          <w:color w:val="000000"/>
          <w:bdr w:val="none" w:sz="0" w:space="0" w:color="auto" w:frame="1"/>
        </w:rPr>
        <w:t>Impact, and</w:t>
      </w:r>
      <w:r w:rsidRPr="00E37B91">
        <w:rPr>
          <w:color w:val="000000"/>
          <w:bdr w:val="none" w:sz="0" w:space="0" w:color="auto" w:frame="1"/>
        </w:rPr>
        <w:t xml:space="preserve"> Human Resources in Islamic Finance and Banking</w:t>
      </w:r>
      <w:r w:rsidRPr="008C5097">
        <w:rPr>
          <w:color w:val="000000"/>
          <w:bdr w:val="none" w:sz="0" w:space="0" w:color="auto" w:frame="1"/>
        </w:rPr>
        <w:t>.”</w:t>
      </w:r>
      <w:r w:rsidR="00E37B91">
        <w:rPr>
          <w:color w:val="000000"/>
          <w:bdr w:val="none" w:sz="0" w:space="0" w:color="auto" w:frame="1"/>
        </w:rPr>
        <w:t xml:space="preserve"> </w:t>
      </w:r>
      <w:r w:rsidR="00E37B91" w:rsidRPr="00E37B91">
        <w:rPr>
          <w:color w:val="000000"/>
          <w:u w:val="single"/>
          <w:bdr w:val="none" w:sz="0" w:space="0" w:color="auto" w:frame="1"/>
        </w:rPr>
        <w:t>November 4, 2021</w:t>
      </w:r>
      <w:r w:rsidR="00E37B91">
        <w:rPr>
          <w:color w:val="000000"/>
          <w:u w:val="single"/>
          <w:bdr w:val="none" w:sz="0" w:space="0" w:color="auto" w:frame="1"/>
        </w:rPr>
        <w:t>.</w:t>
      </w:r>
    </w:p>
    <w:p w14:paraId="6B956CD0" w14:textId="5E76975B" w:rsidR="008C5097" w:rsidRPr="008C5097" w:rsidRDefault="00924A47" w:rsidP="00924A47">
      <w:pPr>
        <w:pStyle w:val="NormalWeb"/>
        <w:shd w:val="clear" w:color="auto" w:fill="FFFFFF"/>
        <w:spacing w:before="0" w:beforeAutospacing="0" w:after="0" w:afterAutospacing="0" w:line="233" w:lineRule="atLeast"/>
        <w:ind w:left="720"/>
        <w:jc w:val="both"/>
        <w:rPr>
          <w:color w:val="201F1E"/>
        </w:rPr>
      </w:pPr>
      <w:r>
        <w:rPr>
          <w:color w:val="000000"/>
          <w:bdr w:val="none" w:sz="0" w:space="0" w:color="auto" w:frame="1"/>
        </w:rPr>
        <w:t xml:space="preserve">      </w:t>
      </w:r>
      <w:r w:rsidR="008C5097" w:rsidRPr="008C5097">
        <w:rPr>
          <w:color w:val="000000"/>
          <w:bdr w:val="none" w:sz="0" w:space="0" w:color="auto" w:frame="1"/>
        </w:rPr>
        <w:t>5</w:t>
      </w:r>
      <w:r w:rsidR="008C5097" w:rsidRPr="008C5097">
        <w:rPr>
          <w:color w:val="000000"/>
          <w:bdr w:val="none" w:sz="0" w:space="0" w:color="auto" w:frame="1"/>
          <w:vertAlign w:val="superscript"/>
        </w:rPr>
        <w:t>th</w:t>
      </w:r>
      <w:r w:rsidR="008C5097" w:rsidRPr="008C5097">
        <w:rPr>
          <w:color w:val="000000"/>
          <w:bdr w:val="none" w:sz="0" w:space="0" w:color="auto" w:frame="1"/>
        </w:rPr>
        <w:t> International Conference on Islamic Finance &amp; Banking, (ICIBF 2021)</w:t>
      </w:r>
      <w:r>
        <w:rPr>
          <w:color w:val="000000"/>
          <w:bdr w:val="none" w:sz="0" w:space="0" w:color="auto" w:frame="1"/>
        </w:rPr>
        <w:t xml:space="preserve">,               </w:t>
      </w:r>
    </w:p>
    <w:p w14:paraId="413F8346" w14:textId="76FD66E6" w:rsidR="0093280C" w:rsidRPr="008C5097" w:rsidRDefault="0093280C" w:rsidP="0093280C">
      <w:pPr>
        <w:pStyle w:val="NormalWeb"/>
        <w:shd w:val="clear" w:color="auto" w:fill="FFFFFF"/>
        <w:spacing w:before="0" w:beforeAutospacing="0" w:after="0" w:afterAutospacing="0" w:line="233" w:lineRule="atLeast"/>
        <w:ind w:left="720"/>
        <w:jc w:val="both"/>
        <w:rPr>
          <w:color w:val="201F1E"/>
        </w:rPr>
      </w:pPr>
      <w:r>
        <w:rPr>
          <w:rFonts w:asciiTheme="majorBidi" w:hAnsiTheme="majorBidi" w:cstheme="majorBidi"/>
        </w:rPr>
        <w:tab/>
      </w:r>
      <w:r w:rsidRPr="008C5097">
        <w:rPr>
          <w:color w:val="000000"/>
          <w:bdr w:val="none" w:sz="0" w:space="0" w:color="auto" w:frame="1"/>
        </w:rPr>
        <w:t>Institute of Business Management, </w:t>
      </w:r>
      <w:r w:rsidRPr="008C5097">
        <w:rPr>
          <w:color w:val="000000"/>
          <w:u w:val="single"/>
          <w:bdr w:val="none" w:sz="0" w:space="0" w:color="auto" w:frame="1"/>
        </w:rPr>
        <w:t>Karachi, Pakistan</w:t>
      </w:r>
      <w:r>
        <w:rPr>
          <w:color w:val="000000"/>
          <w:u w:val="single"/>
          <w:bdr w:val="none" w:sz="0" w:space="0" w:color="auto" w:frame="1"/>
        </w:rPr>
        <w:t>.</w:t>
      </w:r>
    </w:p>
    <w:p w14:paraId="34C7AA25" w14:textId="3C9BDEC2" w:rsidR="002D142D" w:rsidRDefault="002D142D" w:rsidP="00924A47">
      <w:pPr>
        <w:pStyle w:val="NoSpacing"/>
        <w:jc w:val="both"/>
        <w:rPr>
          <w:rFonts w:asciiTheme="majorBidi" w:hAnsiTheme="majorBidi" w:cstheme="majorBidi"/>
          <w:sz w:val="24"/>
          <w:szCs w:val="24"/>
        </w:rPr>
      </w:pPr>
    </w:p>
    <w:p w14:paraId="74E3E8BC" w14:textId="05572F19" w:rsidR="006D7028" w:rsidRPr="00AA1399" w:rsidRDefault="006D7028" w:rsidP="00E37B91">
      <w:pPr>
        <w:pStyle w:val="NoSpacing"/>
        <w:numPr>
          <w:ilvl w:val="0"/>
          <w:numId w:val="14"/>
        </w:numPr>
        <w:rPr>
          <w:rFonts w:asciiTheme="majorBidi" w:hAnsiTheme="majorBidi" w:cstheme="majorBidi"/>
          <w:sz w:val="24"/>
          <w:szCs w:val="24"/>
        </w:rPr>
      </w:pPr>
      <w:r w:rsidRPr="00AA1399">
        <w:rPr>
          <w:rFonts w:asciiTheme="majorBidi" w:hAnsiTheme="majorBidi" w:cstheme="majorBidi"/>
          <w:sz w:val="24"/>
          <w:szCs w:val="24"/>
        </w:rPr>
        <w:t>“</w:t>
      </w:r>
      <w:r w:rsidR="002D142D" w:rsidRPr="00AA1399">
        <w:rPr>
          <w:rFonts w:asciiTheme="majorBidi" w:hAnsiTheme="majorBidi" w:cstheme="majorBidi"/>
          <w:sz w:val="24"/>
          <w:szCs w:val="24"/>
        </w:rPr>
        <w:t>The B</w:t>
      </w:r>
      <w:r w:rsidRPr="00AA1399">
        <w:rPr>
          <w:rFonts w:asciiTheme="majorBidi" w:hAnsiTheme="majorBidi" w:cstheme="majorBidi"/>
          <w:sz w:val="24"/>
          <w:szCs w:val="24"/>
        </w:rPr>
        <w:t xml:space="preserve">elt </w:t>
      </w:r>
      <w:r w:rsidR="002D142D" w:rsidRPr="00AA1399">
        <w:rPr>
          <w:rFonts w:asciiTheme="majorBidi" w:hAnsiTheme="majorBidi" w:cstheme="majorBidi"/>
          <w:sz w:val="24"/>
          <w:szCs w:val="24"/>
        </w:rPr>
        <w:t>R</w:t>
      </w:r>
      <w:r w:rsidRPr="00AA1399">
        <w:rPr>
          <w:rFonts w:asciiTheme="majorBidi" w:hAnsiTheme="majorBidi" w:cstheme="majorBidi"/>
          <w:sz w:val="24"/>
          <w:szCs w:val="24"/>
        </w:rPr>
        <w:t>oad</w:t>
      </w:r>
      <w:r w:rsidR="002D142D" w:rsidRPr="00AA1399">
        <w:rPr>
          <w:rFonts w:asciiTheme="majorBidi" w:hAnsiTheme="majorBidi" w:cstheme="majorBidi"/>
          <w:sz w:val="24"/>
          <w:szCs w:val="24"/>
        </w:rPr>
        <w:t xml:space="preserve"> I</w:t>
      </w:r>
      <w:r w:rsidRPr="00AA1399">
        <w:rPr>
          <w:rFonts w:asciiTheme="majorBidi" w:hAnsiTheme="majorBidi" w:cstheme="majorBidi"/>
          <w:sz w:val="24"/>
          <w:szCs w:val="24"/>
        </w:rPr>
        <w:t>nitiative</w:t>
      </w:r>
      <w:r w:rsidR="002D142D" w:rsidRPr="00AA1399">
        <w:rPr>
          <w:rFonts w:asciiTheme="majorBidi" w:hAnsiTheme="majorBidi" w:cstheme="majorBidi"/>
          <w:sz w:val="24"/>
          <w:szCs w:val="24"/>
        </w:rPr>
        <w:t>: A</w:t>
      </w:r>
      <w:r w:rsidRPr="00AA1399">
        <w:rPr>
          <w:rFonts w:asciiTheme="majorBidi" w:hAnsiTheme="majorBidi" w:cstheme="majorBidi"/>
          <w:sz w:val="24"/>
          <w:szCs w:val="24"/>
        </w:rPr>
        <w:t>n</w:t>
      </w:r>
      <w:r w:rsidR="002D142D" w:rsidRPr="00AA1399">
        <w:rPr>
          <w:rFonts w:asciiTheme="majorBidi" w:hAnsiTheme="majorBidi" w:cstheme="majorBidi"/>
          <w:sz w:val="24"/>
          <w:szCs w:val="24"/>
        </w:rPr>
        <w:t xml:space="preserve"> A</w:t>
      </w:r>
      <w:r w:rsidRPr="00AA1399">
        <w:rPr>
          <w:rFonts w:asciiTheme="majorBidi" w:hAnsiTheme="majorBidi" w:cstheme="majorBidi"/>
          <w:sz w:val="24"/>
          <w:szCs w:val="24"/>
        </w:rPr>
        <w:t>ssessment</w:t>
      </w:r>
      <w:proofErr w:type="gramStart"/>
      <w:r w:rsidRPr="00AA1399">
        <w:rPr>
          <w:rFonts w:asciiTheme="majorBidi" w:hAnsiTheme="majorBidi" w:cstheme="majorBidi"/>
          <w:sz w:val="24"/>
          <w:szCs w:val="24"/>
        </w:rPr>
        <w:t>”.</w:t>
      </w:r>
      <w:proofErr w:type="gramEnd"/>
      <w:r w:rsidRPr="00AA1399">
        <w:rPr>
          <w:rFonts w:asciiTheme="majorBidi" w:hAnsiTheme="majorBidi" w:cstheme="majorBidi"/>
          <w:sz w:val="24"/>
          <w:szCs w:val="24"/>
        </w:rPr>
        <w:t xml:space="preserve"> </w:t>
      </w:r>
      <w:r w:rsidRPr="00AA1399">
        <w:rPr>
          <w:rFonts w:asciiTheme="majorBidi" w:hAnsiTheme="majorBidi" w:cstheme="majorBidi"/>
          <w:sz w:val="24"/>
          <w:szCs w:val="24"/>
          <w:u w:val="single"/>
        </w:rPr>
        <w:t>November 21-22, 2020,</w:t>
      </w:r>
      <w:r w:rsidRPr="00AA1399">
        <w:rPr>
          <w:rFonts w:asciiTheme="majorBidi" w:hAnsiTheme="majorBidi" w:cstheme="majorBidi"/>
          <w:sz w:val="24"/>
          <w:szCs w:val="24"/>
        </w:rPr>
        <w:t xml:space="preserve"> The Tenth International Symposium on Multinational Business Management— Global Investment, New Technologies, and Innovative Human Resource Management Practice</w:t>
      </w:r>
      <w:proofErr w:type="gramStart"/>
      <w:r w:rsidRPr="00AA1399">
        <w:rPr>
          <w:rFonts w:asciiTheme="majorBidi" w:hAnsiTheme="majorBidi" w:cstheme="majorBidi"/>
          <w:sz w:val="24"/>
          <w:szCs w:val="24"/>
        </w:rPr>
        <w:t xml:space="preserve">. </w:t>
      </w:r>
      <w:proofErr w:type="gramEnd"/>
      <w:r w:rsidR="00AC1741">
        <w:rPr>
          <w:rFonts w:asciiTheme="majorBidi" w:hAnsiTheme="majorBidi" w:cstheme="majorBidi"/>
          <w:sz w:val="24"/>
          <w:szCs w:val="24"/>
        </w:rPr>
        <w:t>Virtual</w:t>
      </w:r>
      <w:proofErr w:type="gramStart"/>
      <w:r w:rsidR="00AC1741">
        <w:rPr>
          <w:rFonts w:asciiTheme="majorBidi" w:hAnsiTheme="majorBidi" w:cstheme="majorBidi"/>
          <w:sz w:val="24"/>
          <w:szCs w:val="24"/>
        </w:rPr>
        <w:t xml:space="preserve">. </w:t>
      </w:r>
      <w:proofErr w:type="gramEnd"/>
      <w:r w:rsidRPr="00AA1399">
        <w:rPr>
          <w:rFonts w:asciiTheme="majorBidi" w:hAnsiTheme="majorBidi" w:cstheme="majorBidi"/>
          <w:sz w:val="24"/>
          <w:szCs w:val="24"/>
        </w:rPr>
        <w:t>Nanjing University Business School</w:t>
      </w:r>
      <w:proofErr w:type="gramStart"/>
      <w:r w:rsidRPr="00AA1399">
        <w:rPr>
          <w:rFonts w:asciiTheme="majorBidi" w:hAnsiTheme="majorBidi" w:cstheme="majorBidi"/>
          <w:sz w:val="24"/>
          <w:szCs w:val="24"/>
        </w:rPr>
        <w:t>.</w:t>
      </w:r>
      <w:r w:rsidR="00AC1741">
        <w:rPr>
          <w:rFonts w:asciiTheme="majorBidi" w:hAnsiTheme="majorBidi" w:cstheme="majorBidi"/>
          <w:sz w:val="24"/>
          <w:szCs w:val="24"/>
        </w:rPr>
        <w:t xml:space="preserve"> </w:t>
      </w:r>
      <w:proofErr w:type="gramEnd"/>
      <w:r w:rsidR="00AC1741" w:rsidRPr="00A26F91">
        <w:rPr>
          <w:rFonts w:asciiTheme="majorBidi" w:hAnsiTheme="majorBidi" w:cstheme="majorBidi"/>
          <w:sz w:val="24"/>
          <w:szCs w:val="24"/>
          <w:u w:val="single"/>
        </w:rPr>
        <w:t>Nanjing</w:t>
      </w:r>
      <w:r w:rsidR="00AC1741" w:rsidRPr="00AA1399">
        <w:rPr>
          <w:rFonts w:asciiTheme="majorBidi" w:hAnsiTheme="majorBidi" w:cstheme="majorBidi"/>
          <w:sz w:val="24"/>
          <w:szCs w:val="24"/>
        </w:rPr>
        <w:t xml:space="preserve">, </w:t>
      </w:r>
      <w:r w:rsidR="00AC1741" w:rsidRPr="00A26F91">
        <w:rPr>
          <w:rFonts w:asciiTheme="majorBidi" w:hAnsiTheme="majorBidi" w:cstheme="majorBidi"/>
          <w:sz w:val="24"/>
          <w:szCs w:val="24"/>
          <w:u w:val="single"/>
        </w:rPr>
        <w:t>China</w:t>
      </w:r>
      <w:r w:rsidR="00AC1741" w:rsidRPr="00AA1399">
        <w:rPr>
          <w:rFonts w:asciiTheme="majorBidi" w:hAnsiTheme="majorBidi" w:cstheme="majorBidi"/>
          <w:sz w:val="24"/>
          <w:szCs w:val="24"/>
        </w:rPr>
        <w:t>.</w:t>
      </w:r>
    </w:p>
    <w:p w14:paraId="3D927021" w14:textId="6664771F" w:rsidR="006D7028" w:rsidRPr="00AA1399" w:rsidRDefault="006D7028" w:rsidP="00E37B91">
      <w:pPr>
        <w:pStyle w:val="NoSpacing"/>
        <w:ind w:left="720"/>
        <w:rPr>
          <w:rFonts w:asciiTheme="majorBidi" w:hAnsiTheme="majorBidi" w:cstheme="majorBidi"/>
          <w:sz w:val="24"/>
          <w:szCs w:val="24"/>
        </w:rPr>
      </w:pPr>
    </w:p>
    <w:p w14:paraId="018A85E7" w14:textId="503CA87A" w:rsidR="007C16C1" w:rsidRPr="00AC1741" w:rsidRDefault="00140268" w:rsidP="008F1595">
      <w:pPr>
        <w:pStyle w:val="NoSpacing"/>
        <w:numPr>
          <w:ilvl w:val="0"/>
          <w:numId w:val="14"/>
        </w:numPr>
        <w:rPr>
          <w:rFonts w:asciiTheme="majorBidi" w:hAnsiTheme="majorBidi" w:cstheme="majorBidi"/>
          <w:bCs/>
          <w:sz w:val="24"/>
          <w:szCs w:val="24"/>
          <w:u w:val="single"/>
        </w:rPr>
      </w:pPr>
      <w:r w:rsidRPr="00AC1741">
        <w:rPr>
          <w:rFonts w:ascii="Times New Roman" w:hAnsi="Times New Roman" w:cs="Times New Roman"/>
          <w:color w:val="000000"/>
          <w:sz w:val="24"/>
          <w:szCs w:val="24"/>
          <w:bdr w:val="none" w:sz="0" w:space="0" w:color="auto" w:frame="1"/>
          <w:shd w:val="clear" w:color="auto" w:fill="FFFFFF"/>
        </w:rPr>
        <w:t>“</w:t>
      </w:r>
      <w:r w:rsidR="00000CE7" w:rsidRPr="00AC1741">
        <w:rPr>
          <w:rFonts w:ascii="Times New Roman" w:hAnsi="Times New Roman" w:cs="Times New Roman"/>
          <w:color w:val="000000"/>
          <w:sz w:val="24"/>
          <w:szCs w:val="24"/>
          <w:u w:val="single"/>
          <w:bdr w:val="none" w:sz="0" w:space="0" w:color="auto" w:frame="1"/>
          <w:shd w:val="clear" w:color="auto" w:fill="FFFFFF"/>
        </w:rPr>
        <w:t xml:space="preserve">Islamic Finance- An Alternative </w:t>
      </w:r>
      <w:r w:rsidR="00C27FE0" w:rsidRPr="00AC1741">
        <w:rPr>
          <w:rFonts w:ascii="Times New Roman" w:hAnsi="Times New Roman" w:cs="Times New Roman"/>
          <w:color w:val="000000"/>
          <w:sz w:val="24"/>
          <w:szCs w:val="24"/>
          <w:u w:val="single"/>
          <w:bdr w:val="none" w:sz="0" w:space="0" w:color="auto" w:frame="1"/>
          <w:shd w:val="clear" w:color="auto" w:fill="FFFFFF"/>
        </w:rPr>
        <w:t>M</w:t>
      </w:r>
      <w:r w:rsidR="00000CE7" w:rsidRPr="00AC1741">
        <w:rPr>
          <w:rFonts w:ascii="Times New Roman" w:hAnsi="Times New Roman" w:cs="Times New Roman"/>
          <w:color w:val="000000"/>
          <w:sz w:val="24"/>
          <w:szCs w:val="24"/>
          <w:u w:val="single"/>
          <w:bdr w:val="none" w:sz="0" w:space="0" w:color="auto" w:frame="1"/>
          <w:shd w:val="clear" w:color="auto" w:fill="FFFFFF"/>
        </w:rPr>
        <w:t>ethods</w:t>
      </w:r>
      <w:r w:rsidR="00000CE7" w:rsidRPr="00AC1741">
        <w:rPr>
          <w:rFonts w:ascii="Times New Roman" w:hAnsi="Times New Roman" w:cs="Times New Roman"/>
          <w:color w:val="000000"/>
          <w:sz w:val="24"/>
          <w:szCs w:val="24"/>
          <w:bdr w:val="none" w:sz="0" w:space="0" w:color="auto" w:frame="1"/>
          <w:shd w:val="clear" w:color="auto" w:fill="FFFFFF"/>
        </w:rPr>
        <w:t>”</w:t>
      </w:r>
      <w:r w:rsidR="007C16C1" w:rsidRPr="00AC1741">
        <w:rPr>
          <w:rFonts w:ascii="Times New Roman" w:hAnsi="Times New Roman" w:cs="Times New Roman"/>
          <w:color w:val="000000"/>
          <w:sz w:val="24"/>
          <w:szCs w:val="24"/>
          <w:bdr w:val="none" w:sz="0" w:space="0" w:color="auto" w:frame="1"/>
          <w:shd w:val="clear" w:color="auto" w:fill="FFFFFF"/>
        </w:rPr>
        <w:t xml:space="preserve">. </w:t>
      </w:r>
      <w:r w:rsidR="00AC1741" w:rsidRPr="00AC1741">
        <w:rPr>
          <w:rFonts w:ascii="Times New Roman" w:hAnsi="Times New Roman" w:cs="Times New Roman"/>
          <w:sz w:val="24"/>
          <w:szCs w:val="24"/>
          <w:u w:val="single"/>
        </w:rPr>
        <w:t>October 16, 2020</w:t>
      </w:r>
      <w:r w:rsidR="00AC1741" w:rsidRPr="00AC1741">
        <w:rPr>
          <w:rFonts w:ascii="Times New Roman" w:hAnsi="Times New Roman" w:cs="Times New Roman"/>
          <w:sz w:val="24"/>
          <w:szCs w:val="24"/>
        </w:rPr>
        <w:t xml:space="preserve">.  </w:t>
      </w:r>
      <w:r w:rsidR="007C16C1" w:rsidRPr="00AC1741">
        <w:rPr>
          <w:rFonts w:ascii="Times New Roman" w:hAnsi="Times New Roman" w:cs="Times New Roman"/>
          <w:color w:val="000000"/>
          <w:sz w:val="24"/>
          <w:szCs w:val="24"/>
          <w:bdr w:val="none" w:sz="0" w:space="0" w:color="auto" w:frame="1"/>
          <w:shd w:val="clear" w:color="auto" w:fill="FFFFFF"/>
        </w:rPr>
        <w:t xml:space="preserve">The Third </w:t>
      </w:r>
      <w:r w:rsidR="00000CE7" w:rsidRPr="00AC1741">
        <w:rPr>
          <w:rFonts w:ascii="Times New Roman" w:hAnsi="Times New Roman" w:cs="Times New Roman"/>
          <w:color w:val="000000"/>
          <w:sz w:val="24"/>
          <w:szCs w:val="24"/>
          <w:bdr w:val="none" w:sz="0" w:space="0" w:color="auto" w:frame="1"/>
          <w:shd w:val="clear" w:color="auto" w:fill="FFFFFF"/>
        </w:rPr>
        <w:t>a</w:t>
      </w:r>
      <w:r w:rsidR="007C16C1" w:rsidRPr="00AC1741">
        <w:rPr>
          <w:rFonts w:ascii="Times New Roman" w:hAnsi="Times New Roman" w:cs="Times New Roman"/>
          <w:color w:val="000000"/>
          <w:sz w:val="24"/>
          <w:szCs w:val="24"/>
          <w:bdr w:val="none" w:sz="0" w:space="0" w:color="auto" w:frame="1"/>
          <w:shd w:val="clear" w:color="auto" w:fill="FFFFFF"/>
        </w:rPr>
        <w:t>nnual </w:t>
      </w:r>
      <w:hyperlink r:id="rId20" w:tgtFrame="_blank" w:history="1">
        <w:r w:rsidR="007C16C1" w:rsidRPr="00AC1741">
          <w:rPr>
            <w:rStyle w:val="Hyperlink"/>
            <w:rFonts w:ascii="Times New Roman" w:hAnsi="Times New Roman" w:cs="Times New Roman"/>
            <w:color w:val="auto"/>
            <w:sz w:val="24"/>
            <w:szCs w:val="24"/>
            <w:u w:val="none"/>
            <w:bdr w:val="none" w:sz="0" w:space="0" w:color="auto" w:frame="1"/>
            <w:shd w:val="clear" w:color="auto" w:fill="FFFFFF"/>
          </w:rPr>
          <w:t>Virtual Halal Expo and Summit</w:t>
        </w:r>
      </w:hyperlink>
      <w:r w:rsidR="007C16C1" w:rsidRPr="00AC1741">
        <w:rPr>
          <w:rFonts w:ascii="Times New Roman" w:hAnsi="Times New Roman" w:cs="Times New Roman"/>
          <w:sz w:val="24"/>
          <w:szCs w:val="24"/>
        </w:rPr>
        <w:t>, Virtual.</w:t>
      </w:r>
      <w:r w:rsidR="00000CE7" w:rsidRPr="00AC1741">
        <w:rPr>
          <w:rFonts w:ascii="Times New Roman" w:hAnsi="Times New Roman" w:cs="Times New Roman"/>
          <w:sz w:val="24"/>
          <w:szCs w:val="24"/>
        </w:rPr>
        <w:t xml:space="preserve"> </w:t>
      </w:r>
      <w:r w:rsidR="00000CE7" w:rsidRPr="00AC1741">
        <w:rPr>
          <w:rFonts w:ascii="Times New Roman" w:hAnsi="Times New Roman" w:cs="Times New Roman"/>
          <w:sz w:val="24"/>
          <w:szCs w:val="24"/>
          <w:u w:val="single"/>
        </w:rPr>
        <w:t xml:space="preserve">Arlington, VA. </w:t>
      </w:r>
      <w:r w:rsidR="007C16C1" w:rsidRPr="00AC1741">
        <w:rPr>
          <w:rFonts w:ascii="Times New Roman" w:hAnsi="Times New Roman" w:cs="Times New Roman"/>
          <w:sz w:val="24"/>
          <w:szCs w:val="24"/>
          <w:u w:val="single"/>
        </w:rPr>
        <w:t xml:space="preserve"> </w:t>
      </w:r>
      <w:bookmarkEnd w:id="5"/>
    </w:p>
    <w:p w14:paraId="44FDA6ED" w14:textId="77777777" w:rsidR="00AC1741" w:rsidRPr="00AC1741" w:rsidRDefault="00AC1741" w:rsidP="00AC1741">
      <w:pPr>
        <w:pStyle w:val="NoSpacing"/>
        <w:ind w:left="720"/>
        <w:rPr>
          <w:rFonts w:asciiTheme="majorBidi" w:hAnsiTheme="majorBidi" w:cstheme="majorBidi"/>
          <w:bCs/>
          <w:sz w:val="24"/>
          <w:szCs w:val="24"/>
          <w:u w:val="single"/>
        </w:rPr>
      </w:pPr>
    </w:p>
    <w:p w14:paraId="3A3FA398" w14:textId="2D6DA366" w:rsidR="00C5390B" w:rsidRDefault="00DF1877" w:rsidP="00E37B91">
      <w:pPr>
        <w:pStyle w:val="NoSpacing"/>
        <w:numPr>
          <w:ilvl w:val="0"/>
          <w:numId w:val="14"/>
        </w:numPr>
        <w:rPr>
          <w:rFonts w:asciiTheme="majorBidi" w:hAnsiTheme="majorBidi" w:cstheme="majorBidi"/>
          <w:bCs/>
          <w:sz w:val="24"/>
          <w:szCs w:val="24"/>
        </w:rPr>
      </w:pPr>
      <w:r w:rsidRPr="000C2FEC">
        <w:rPr>
          <w:rFonts w:asciiTheme="majorBidi" w:hAnsiTheme="majorBidi" w:cstheme="majorBidi"/>
          <w:bCs/>
          <w:sz w:val="24"/>
          <w:szCs w:val="24"/>
        </w:rPr>
        <w:t>“</w:t>
      </w:r>
      <w:r w:rsidRPr="009A14C3">
        <w:rPr>
          <w:rFonts w:asciiTheme="majorBidi" w:hAnsiTheme="majorBidi" w:cstheme="majorBidi"/>
          <w:bCs/>
          <w:sz w:val="24"/>
          <w:szCs w:val="24"/>
          <w:u w:val="single"/>
        </w:rPr>
        <w:t>Water</w:t>
      </w:r>
      <w:r w:rsidR="00C5390B" w:rsidRPr="009A14C3">
        <w:rPr>
          <w:rFonts w:asciiTheme="majorBidi" w:hAnsiTheme="majorBidi" w:cstheme="majorBidi"/>
          <w:bCs/>
          <w:sz w:val="24"/>
          <w:szCs w:val="24"/>
          <w:u w:val="single"/>
        </w:rPr>
        <w:t xml:space="preserve"> and</w:t>
      </w:r>
      <w:r w:rsidR="00C5390B" w:rsidRPr="000C2FEC">
        <w:rPr>
          <w:rFonts w:asciiTheme="majorBidi" w:hAnsiTheme="majorBidi" w:cstheme="majorBidi"/>
          <w:bCs/>
          <w:sz w:val="24"/>
          <w:szCs w:val="24"/>
          <w:u w:val="single"/>
        </w:rPr>
        <w:t xml:space="preserve"> Oil:</w:t>
      </w:r>
      <w:r w:rsidR="008D3F54" w:rsidRPr="000C2FEC">
        <w:rPr>
          <w:rFonts w:asciiTheme="majorBidi" w:hAnsiTheme="majorBidi" w:cstheme="majorBidi"/>
          <w:bCs/>
          <w:sz w:val="24"/>
          <w:szCs w:val="24"/>
          <w:u w:val="single"/>
        </w:rPr>
        <w:t xml:space="preserve"> The Impact of the Decline in Oil Prices on</w:t>
      </w:r>
      <w:r w:rsidR="00C5390B" w:rsidRPr="000C2FEC">
        <w:rPr>
          <w:rFonts w:asciiTheme="majorBidi" w:hAnsiTheme="majorBidi" w:cstheme="majorBidi"/>
          <w:bCs/>
          <w:sz w:val="24"/>
          <w:szCs w:val="24"/>
          <w:u w:val="single"/>
        </w:rPr>
        <w:t xml:space="preserve"> Water Management in the GCC.</w:t>
      </w:r>
      <w:r w:rsidR="00C5390B" w:rsidRPr="000C2FEC">
        <w:rPr>
          <w:rFonts w:asciiTheme="majorBidi" w:hAnsiTheme="majorBidi" w:cstheme="majorBidi"/>
          <w:bCs/>
          <w:sz w:val="24"/>
          <w:szCs w:val="24"/>
        </w:rPr>
        <w:t>” WSTA 12</w:t>
      </w:r>
      <w:r w:rsidR="00C5390B" w:rsidRPr="000C2FEC">
        <w:rPr>
          <w:rFonts w:asciiTheme="majorBidi" w:hAnsiTheme="majorBidi" w:cstheme="majorBidi"/>
          <w:bCs/>
          <w:sz w:val="24"/>
          <w:szCs w:val="24"/>
          <w:vertAlign w:val="superscript"/>
        </w:rPr>
        <w:t>th</w:t>
      </w:r>
      <w:r w:rsidR="00C5390B" w:rsidRPr="000C2FEC">
        <w:rPr>
          <w:rFonts w:asciiTheme="majorBidi" w:hAnsiTheme="majorBidi" w:cstheme="majorBidi"/>
          <w:bCs/>
          <w:sz w:val="24"/>
          <w:szCs w:val="24"/>
        </w:rPr>
        <w:t xml:space="preserve"> Gulf Water Conference. </w:t>
      </w:r>
      <w:r w:rsidR="00C5390B" w:rsidRPr="000C2FEC">
        <w:rPr>
          <w:rFonts w:asciiTheme="majorBidi" w:hAnsiTheme="majorBidi" w:cstheme="majorBidi"/>
          <w:bCs/>
          <w:sz w:val="24"/>
          <w:szCs w:val="24"/>
          <w:u w:val="single"/>
        </w:rPr>
        <w:t>March 28-30, 2017</w:t>
      </w:r>
      <w:proofErr w:type="gramStart"/>
      <w:r w:rsidR="00C5390B" w:rsidRPr="000C2FEC">
        <w:rPr>
          <w:rFonts w:asciiTheme="majorBidi" w:hAnsiTheme="majorBidi" w:cstheme="majorBidi"/>
          <w:sz w:val="24"/>
          <w:szCs w:val="24"/>
        </w:rPr>
        <w:t xml:space="preserve">. </w:t>
      </w:r>
      <w:proofErr w:type="gramEnd"/>
      <w:r w:rsidR="00C5390B" w:rsidRPr="000C2FEC">
        <w:rPr>
          <w:rFonts w:asciiTheme="majorBidi" w:hAnsiTheme="majorBidi" w:cstheme="majorBidi"/>
          <w:bCs/>
          <w:sz w:val="24"/>
          <w:szCs w:val="24"/>
        </w:rPr>
        <w:t xml:space="preserve">The conference is held every two years and organized by </w:t>
      </w:r>
      <w:r w:rsidR="005F53E3">
        <w:rPr>
          <w:rFonts w:asciiTheme="majorBidi" w:hAnsiTheme="majorBidi" w:cstheme="majorBidi"/>
          <w:bCs/>
          <w:sz w:val="24"/>
          <w:szCs w:val="24"/>
        </w:rPr>
        <w:t xml:space="preserve">the </w:t>
      </w:r>
      <w:r w:rsidR="00C5390B" w:rsidRPr="000C2FEC">
        <w:rPr>
          <w:rFonts w:asciiTheme="majorBidi" w:hAnsiTheme="majorBidi" w:cstheme="majorBidi"/>
          <w:bCs/>
          <w:sz w:val="24"/>
          <w:szCs w:val="24"/>
        </w:rPr>
        <w:t xml:space="preserve">Water Science and Technology Association (“WSTA”), an industry group of the Gulf ooperation Council Countries.  </w:t>
      </w:r>
      <w:r w:rsidR="00AC1741" w:rsidRPr="00AC1741">
        <w:rPr>
          <w:rFonts w:asciiTheme="majorBidi" w:hAnsiTheme="majorBidi" w:cstheme="majorBidi"/>
          <w:bCs/>
          <w:sz w:val="24"/>
          <w:szCs w:val="24"/>
          <w:u w:val="single"/>
        </w:rPr>
        <w:t>Manama</w:t>
      </w:r>
      <w:proofErr w:type="gramStart"/>
      <w:r w:rsidR="00AC1741" w:rsidRPr="00AC1741">
        <w:rPr>
          <w:rFonts w:asciiTheme="majorBidi" w:hAnsiTheme="majorBidi" w:cstheme="majorBidi"/>
          <w:bCs/>
          <w:sz w:val="24"/>
          <w:szCs w:val="24"/>
          <w:u w:val="single"/>
        </w:rPr>
        <w:t xml:space="preserve">. </w:t>
      </w:r>
      <w:proofErr w:type="gramEnd"/>
      <w:r w:rsidR="00AC1741" w:rsidRPr="00AC1741">
        <w:rPr>
          <w:rFonts w:asciiTheme="majorBidi" w:hAnsiTheme="majorBidi" w:cstheme="majorBidi"/>
          <w:bCs/>
          <w:sz w:val="24"/>
          <w:szCs w:val="24"/>
          <w:u w:val="single"/>
        </w:rPr>
        <w:t>Bahrain</w:t>
      </w:r>
      <w:r w:rsidR="00AC1741" w:rsidRPr="000C2FEC">
        <w:rPr>
          <w:rFonts w:asciiTheme="majorBidi" w:hAnsiTheme="majorBidi" w:cstheme="majorBidi"/>
          <w:bCs/>
          <w:sz w:val="24"/>
          <w:szCs w:val="24"/>
        </w:rPr>
        <w:t xml:space="preserve">, </w:t>
      </w:r>
      <w:r w:rsidR="00C5390B" w:rsidRPr="000C2FEC">
        <w:rPr>
          <w:rFonts w:asciiTheme="majorBidi" w:hAnsiTheme="majorBidi" w:cstheme="majorBidi"/>
          <w:bCs/>
          <w:sz w:val="24"/>
          <w:szCs w:val="24"/>
        </w:rPr>
        <w:t>Papers are peer-reviewed</w:t>
      </w:r>
      <w:proofErr w:type="gramStart"/>
      <w:r w:rsidR="00C5390B" w:rsidRPr="000C2FEC">
        <w:rPr>
          <w:rFonts w:asciiTheme="majorBidi" w:hAnsiTheme="majorBidi" w:cstheme="majorBidi"/>
          <w:bCs/>
          <w:sz w:val="24"/>
          <w:szCs w:val="24"/>
        </w:rPr>
        <w:t xml:space="preserve">. </w:t>
      </w:r>
      <w:proofErr w:type="gramEnd"/>
      <w:r w:rsidR="00C5390B" w:rsidRPr="000C2FEC">
        <w:rPr>
          <w:rFonts w:asciiTheme="majorBidi" w:hAnsiTheme="majorBidi" w:cstheme="majorBidi"/>
          <w:bCs/>
          <w:sz w:val="24"/>
          <w:szCs w:val="24"/>
        </w:rPr>
        <w:t>www. Gulfwaterconference.com</w:t>
      </w:r>
    </w:p>
    <w:p w14:paraId="3673CC4C" w14:textId="77777777" w:rsidR="007C16C1" w:rsidRDefault="007C16C1" w:rsidP="00E37B91">
      <w:pPr>
        <w:pStyle w:val="NoSpacing"/>
        <w:ind w:left="720"/>
        <w:rPr>
          <w:rFonts w:asciiTheme="majorBidi" w:hAnsiTheme="majorBidi" w:cstheme="majorBidi"/>
          <w:bCs/>
          <w:sz w:val="24"/>
          <w:szCs w:val="24"/>
        </w:rPr>
      </w:pPr>
    </w:p>
    <w:p w14:paraId="137148E4" w14:textId="77777777" w:rsidR="00C5390B" w:rsidRPr="000C2FEC" w:rsidRDefault="00C5390B" w:rsidP="00E37B91">
      <w:pPr>
        <w:pStyle w:val="NoSpacing"/>
        <w:rPr>
          <w:rFonts w:asciiTheme="majorBidi" w:hAnsiTheme="majorBidi" w:cstheme="majorBidi"/>
          <w:sz w:val="24"/>
          <w:szCs w:val="24"/>
        </w:rPr>
      </w:pPr>
    </w:p>
    <w:p w14:paraId="7C061F07" w14:textId="21A3C8B5" w:rsidR="00631445" w:rsidRPr="000C2FEC" w:rsidRDefault="00631445" w:rsidP="00E37B91">
      <w:pPr>
        <w:pStyle w:val="NoSpacing"/>
        <w:numPr>
          <w:ilvl w:val="0"/>
          <w:numId w:val="14"/>
        </w:numPr>
        <w:rPr>
          <w:rFonts w:asciiTheme="majorBidi" w:hAnsiTheme="majorBidi" w:cstheme="majorBidi"/>
          <w:bCs/>
          <w:sz w:val="24"/>
          <w:szCs w:val="24"/>
        </w:rPr>
      </w:pPr>
      <w:r w:rsidRPr="000C2FEC">
        <w:rPr>
          <w:rFonts w:asciiTheme="majorBidi" w:hAnsiTheme="majorBidi" w:cstheme="majorBidi"/>
          <w:bCs/>
          <w:sz w:val="24"/>
          <w:szCs w:val="24"/>
          <w:u w:val="single"/>
        </w:rPr>
        <w:t>“Water Sustainability and Financial Cost: The Case of Kuwait”</w:t>
      </w:r>
      <w:r w:rsidRPr="000C2FEC">
        <w:rPr>
          <w:rFonts w:asciiTheme="majorBidi" w:hAnsiTheme="majorBidi" w:cstheme="majorBidi"/>
          <w:bCs/>
          <w:sz w:val="24"/>
          <w:szCs w:val="24"/>
        </w:rPr>
        <w:t xml:space="preserve"> The 10th Gulf Water Conference, </w:t>
      </w:r>
      <w:r w:rsidRPr="000C2FEC">
        <w:rPr>
          <w:rFonts w:asciiTheme="majorBidi" w:hAnsiTheme="majorBidi" w:cstheme="majorBidi"/>
          <w:bCs/>
          <w:sz w:val="24"/>
          <w:szCs w:val="24"/>
          <w:u w:val="single"/>
        </w:rPr>
        <w:t>April 22-24, 2012</w:t>
      </w:r>
      <w:r w:rsidRPr="000C2FEC">
        <w:rPr>
          <w:rFonts w:asciiTheme="majorBidi" w:hAnsiTheme="majorBidi" w:cstheme="majorBidi"/>
          <w:bCs/>
          <w:sz w:val="24"/>
          <w:szCs w:val="24"/>
        </w:rPr>
        <w:t xml:space="preserve">.  The conference is held every two years and organized by </w:t>
      </w:r>
      <w:r w:rsidR="005F53E3">
        <w:rPr>
          <w:rFonts w:asciiTheme="majorBidi" w:hAnsiTheme="majorBidi" w:cstheme="majorBidi"/>
          <w:bCs/>
          <w:sz w:val="24"/>
          <w:szCs w:val="24"/>
        </w:rPr>
        <w:t xml:space="preserve">the </w:t>
      </w:r>
      <w:r w:rsidRPr="000C2FEC">
        <w:rPr>
          <w:rFonts w:asciiTheme="majorBidi" w:hAnsiTheme="majorBidi" w:cstheme="majorBidi"/>
          <w:bCs/>
          <w:sz w:val="24"/>
          <w:szCs w:val="24"/>
        </w:rPr>
        <w:t xml:space="preserve">Water Science and Technology Association (“WSTA”), an industry group of the Gulf Cooperation Council Countries.  </w:t>
      </w:r>
      <w:r w:rsidR="00AC1741" w:rsidRPr="00AC1741">
        <w:rPr>
          <w:rFonts w:asciiTheme="majorBidi" w:hAnsiTheme="majorBidi" w:cstheme="majorBidi"/>
          <w:bCs/>
          <w:sz w:val="24"/>
          <w:szCs w:val="24"/>
          <w:u w:val="single"/>
        </w:rPr>
        <w:t>Doha, Qatar,</w:t>
      </w:r>
      <w:r w:rsidR="00AC1741" w:rsidRPr="000C2FEC">
        <w:rPr>
          <w:rFonts w:asciiTheme="majorBidi" w:hAnsiTheme="majorBidi" w:cstheme="majorBidi"/>
          <w:bCs/>
          <w:sz w:val="24"/>
          <w:szCs w:val="24"/>
        </w:rPr>
        <w:t xml:space="preserve"> </w:t>
      </w:r>
      <w:r w:rsidRPr="000C2FEC">
        <w:rPr>
          <w:rFonts w:asciiTheme="majorBidi" w:hAnsiTheme="majorBidi" w:cstheme="majorBidi"/>
          <w:bCs/>
          <w:sz w:val="24"/>
          <w:szCs w:val="24"/>
        </w:rPr>
        <w:t>Papers are peer-reviewed.</w:t>
      </w:r>
    </w:p>
    <w:p w14:paraId="11E14555" w14:textId="77777777" w:rsidR="00D71219" w:rsidRPr="000C2FEC" w:rsidRDefault="00D71219" w:rsidP="00E37B91">
      <w:pPr>
        <w:pStyle w:val="NoSpacing"/>
        <w:rPr>
          <w:rFonts w:asciiTheme="majorBidi" w:hAnsiTheme="majorBidi" w:cstheme="majorBidi"/>
          <w:sz w:val="24"/>
          <w:szCs w:val="24"/>
        </w:rPr>
      </w:pPr>
    </w:p>
    <w:p w14:paraId="0A2D960A" w14:textId="7BB40063" w:rsidR="00D71219" w:rsidRPr="000C2FEC" w:rsidRDefault="00D71219" w:rsidP="00E37B91">
      <w:pPr>
        <w:pStyle w:val="NoSpacing"/>
        <w:numPr>
          <w:ilvl w:val="0"/>
          <w:numId w:val="14"/>
        </w:numPr>
        <w:rPr>
          <w:rFonts w:asciiTheme="majorBidi" w:hAnsiTheme="majorBidi" w:cstheme="majorBidi"/>
          <w:sz w:val="24"/>
          <w:szCs w:val="24"/>
        </w:rPr>
      </w:pPr>
      <w:r w:rsidRPr="000C2FEC">
        <w:rPr>
          <w:rFonts w:asciiTheme="majorBidi" w:hAnsiTheme="majorBidi" w:cstheme="majorBidi"/>
          <w:sz w:val="24"/>
          <w:szCs w:val="24"/>
        </w:rPr>
        <w:t>“</w:t>
      </w:r>
      <w:r w:rsidR="00CF1C96" w:rsidRPr="000C2FEC">
        <w:rPr>
          <w:rFonts w:asciiTheme="majorBidi" w:hAnsiTheme="majorBidi" w:cstheme="majorBidi"/>
          <w:color w:val="000000"/>
          <w:sz w:val="24"/>
          <w:szCs w:val="24"/>
          <w:u w:val="single"/>
        </w:rPr>
        <w:t xml:space="preserve">Water Sector Financing in the </w:t>
      </w:r>
      <w:r w:rsidR="00DF1877" w:rsidRPr="000C2FEC">
        <w:rPr>
          <w:rFonts w:asciiTheme="majorBidi" w:hAnsiTheme="majorBidi" w:cstheme="majorBidi"/>
          <w:color w:val="000000"/>
          <w:sz w:val="24"/>
          <w:szCs w:val="24"/>
          <w:u w:val="single"/>
        </w:rPr>
        <w:t>GCC:</w:t>
      </w:r>
      <w:r w:rsidR="00CF1C96" w:rsidRPr="000C2FEC">
        <w:rPr>
          <w:rFonts w:asciiTheme="majorBidi" w:hAnsiTheme="majorBidi" w:cstheme="majorBidi"/>
          <w:color w:val="000000"/>
          <w:sz w:val="24"/>
          <w:szCs w:val="24"/>
          <w:u w:val="single"/>
        </w:rPr>
        <w:t xml:space="preserve"> Options and Possibilities</w:t>
      </w:r>
      <w:r w:rsidR="00CF1C96" w:rsidRPr="000C2FEC">
        <w:rPr>
          <w:rFonts w:asciiTheme="majorBidi" w:hAnsiTheme="majorBidi" w:cstheme="majorBidi"/>
          <w:color w:val="000000"/>
          <w:sz w:val="24"/>
          <w:szCs w:val="24"/>
        </w:rPr>
        <w:t>”</w:t>
      </w:r>
      <w:r w:rsidR="00631445" w:rsidRPr="000C2FEC">
        <w:rPr>
          <w:rFonts w:asciiTheme="majorBidi" w:hAnsiTheme="majorBidi" w:cstheme="majorBidi"/>
          <w:color w:val="000000"/>
          <w:sz w:val="24"/>
          <w:szCs w:val="24"/>
        </w:rPr>
        <w:t xml:space="preserve"> </w:t>
      </w:r>
      <w:r w:rsidR="00212863" w:rsidRPr="000C2FEC">
        <w:rPr>
          <w:rFonts w:asciiTheme="majorBidi" w:hAnsiTheme="majorBidi" w:cstheme="majorBidi"/>
          <w:sz w:val="24"/>
          <w:szCs w:val="24"/>
        </w:rPr>
        <w:t>The</w:t>
      </w:r>
      <w:r w:rsidRPr="000C2FEC">
        <w:rPr>
          <w:rFonts w:asciiTheme="majorBidi" w:hAnsiTheme="majorBidi" w:cstheme="majorBidi"/>
          <w:color w:val="000000"/>
          <w:sz w:val="24"/>
          <w:szCs w:val="24"/>
        </w:rPr>
        <w:t xml:space="preserve"> </w:t>
      </w:r>
      <w:r w:rsidR="0051189C" w:rsidRPr="000C2FEC">
        <w:rPr>
          <w:rFonts w:asciiTheme="majorBidi" w:hAnsiTheme="majorBidi" w:cstheme="majorBidi"/>
          <w:sz w:val="24"/>
          <w:szCs w:val="24"/>
        </w:rPr>
        <w:t>9</w:t>
      </w:r>
      <w:r w:rsidRPr="000C2FEC">
        <w:rPr>
          <w:rFonts w:asciiTheme="majorBidi" w:hAnsiTheme="majorBidi" w:cstheme="majorBidi"/>
          <w:sz w:val="24"/>
          <w:szCs w:val="24"/>
          <w:vertAlign w:val="superscript"/>
        </w:rPr>
        <w:t>th</w:t>
      </w:r>
      <w:r w:rsidRPr="000C2FEC">
        <w:rPr>
          <w:rFonts w:asciiTheme="majorBidi" w:hAnsiTheme="majorBidi" w:cstheme="majorBidi"/>
          <w:sz w:val="24"/>
          <w:szCs w:val="24"/>
        </w:rPr>
        <w:t xml:space="preserve"> Gulf Water Conference, </w:t>
      </w:r>
      <w:r w:rsidRPr="000C2FEC">
        <w:rPr>
          <w:rFonts w:asciiTheme="majorBidi" w:hAnsiTheme="majorBidi" w:cstheme="majorBidi"/>
          <w:sz w:val="24"/>
          <w:szCs w:val="24"/>
          <w:u w:val="single"/>
        </w:rPr>
        <w:t xml:space="preserve">March </w:t>
      </w:r>
      <w:r w:rsidR="00CF1C96" w:rsidRPr="000C2FEC">
        <w:rPr>
          <w:rFonts w:asciiTheme="majorBidi" w:hAnsiTheme="majorBidi" w:cstheme="majorBidi"/>
          <w:sz w:val="24"/>
          <w:szCs w:val="24"/>
          <w:u w:val="single"/>
        </w:rPr>
        <w:t>22-25</w:t>
      </w:r>
      <w:r w:rsidR="0051189C" w:rsidRPr="000C2FEC">
        <w:rPr>
          <w:rFonts w:asciiTheme="majorBidi" w:hAnsiTheme="majorBidi" w:cstheme="majorBidi"/>
          <w:sz w:val="24"/>
          <w:szCs w:val="24"/>
          <w:u w:val="single"/>
        </w:rPr>
        <w:t>, 2010</w:t>
      </w:r>
      <w:proofErr w:type="gramStart"/>
      <w:r w:rsidRPr="000C2FEC">
        <w:rPr>
          <w:rFonts w:asciiTheme="majorBidi" w:hAnsiTheme="majorBidi" w:cstheme="majorBidi"/>
          <w:sz w:val="24"/>
          <w:szCs w:val="24"/>
        </w:rPr>
        <w:t xml:space="preserve">. </w:t>
      </w:r>
      <w:proofErr w:type="gramEnd"/>
      <w:r w:rsidR="00521880" w:rsidRPr="000C2FEC">
        <w:rPr>
          <w:rFonts w:asciiTheme="majorBidi" w:hAnsiTheme="majorBidi" w:cstheme="majorBidi"/>
          <w:sz w:val="24"/>
          <w:szCs w:val="24"/>
        </w:rPr>
        <w:t xml:space="preserve">The conference is held every two years and organized by </w:t>
      </w:r>
      <w:r w:rsidR="005F53E3">
        <w:rPr>
          <w:rFonts w:asciiTheme="majorBidi" w:hAnsiTheme="majorBidi" w:cstheme="majorBidi"/>
          <w:sz w:val="24"/>
          <w:szCs w:val="24"/>
        </w:rPr>
        <w:t xml:space="preserve">the </w:t>
      </w:r>
      <w:r w:rsidR="00521880" w:rsidRPr="000C2FEC">
        <w:rPr>
          <w:rFonts w:asciiTheme="majorBidi" w:hAnsiTheme="majorBidi" w:cstheme="majorBidi"/>
          <w:sz w:val="24"/>
          <w:szCs w:val="24"/>
        </w:rPr>
        <w:t xml:space="preserve">Water Science and Technology Association (“WSTA”), an industry group of the Gulf Cooperation Council Countries. </w:t>
      </w:r>
      <w:r w:rsidR="00AC1741" w:rsidRPr="00AC1741">
        <w:rPr>
          <w:rFonts w:asciiTheme="majorBidi" w:hAnsiTheme="majorBidi" w:cstheme="majorBidi"/>
          <w:sz w:val="24"/>
          <w:szCs w:val="24"/>
          <w:u w:val="single"/>
        </w:rPr>
        <w:t>Muscat</w:t>
      </w:r>
      <w:proofErr w:type="gramStart"/>
      <w:r w:rsidR="00AC1741" w:rsidRPr="00AC1741">
        <w:rPr>
          <w:rFonts w:asciiTheme="majorBidi" w:hAnsiTheme="majorBidi" w:cstheme="majorBidi"/>
          <w:sz w:val="24"/>
          <w:szCs w:val="24"/>
          <w:u w:val="single"/>
        </w:rPr>
        <w:t>. Oman</w:t>
      </w:r>
      <w:r w:rsidR="00AC1741" w:rsidRPr="000C2FEC">
        <w:rPr>
          <w:rFonts w:asciiTheme="majorBidi" w:hAnsiTheme="majorBidi" w:cstheme="majorBidi"/>
          <w:sz w:val="24"/>
          <w:szCs w:val="24"/>
        </w:rPr>
        <w:t xml:space="preserve">, </w:t>
      </w:r>
      <w:r w:rsidR="00521880" w:rsidRPr="000C2FEC">
        <w:rPr>
          <w:rFonts w:asciiTheme="majorBidi" w:hAnsiTheme="majorBidi" w:cstheme="majorBidi"/>
          <w:sz w:val="24"/>
          <w:szCs w:val="24"/>
        </w:rPr>
        <w:t xml:space="preserve"> Papers</w:t>
      </w:r>
      <w:proofErr w:type="gramEnd"/>
      <w:r w:rsidR="00521880" w:rsidRPr="000C2FEC">
        <w:rPr>
          <w:rFonts w:asciiTheme="majorBidi" w:hAnsiTheme="majorBidi" w:cstheme="majorBidi"/>
          <w:sz w:val="24"/>
          <w:szCs w:val="24"/>
        </w:rPr>
        <w:t xml:space="preserve"> are peer-reviewed.</w:t>
      </w:r>
    </w:p>
    <w:p w14:paraId="11E1AE0A" w14:textId="77777777" w:rsidR="00C1573D" w:rsidRPr="000C2FEC" w:rsidRDefault="00C1573D" w:rsidP="00E37B91">
      <w:pPr>
        <w:pStyle w:val="NoSpacing"/>
        <w:rPr>
          <w:rFonts w:asciiTheme="majorBidi" w:hAnsiTheme="majorBidi" w:cstheme="majorBidi"/>
          <w:sz w:val="24"/>
          <w:szCs w:val="24"/>
        </w:rPr>
      </w:pPr>
    </w:p>
    <w:p w14:paraId="19DE7626" w14:textId="30FDFAAA" w:rsidR="00C1573D" w:rsidRPr="000C2FEC" w:rsidRDefault="00C1573D" w:rsidP="00E37B91">
      <w:pPr>
        <w:pStyle w:val="NoSpacing"/>
        <w:numPr>
          <w:ilvl w:val="0"/>
          <w:numId w:val="14"/>
        </w:numPr>
        <w:rPr>
          <w:rFonts w:asciiTheme="majorBidi" w:hAnsiTheme="majorBidi" w:cstheme="majorBidi"/>
          <w:sz w:val="24"/>
          <w:szCs w:val="24"/>
        </w:rPr>
      </w:pPr>
      <w:r w:rsidRPr="000C2FEC">
        <w:rPr>
          <w:rFonts w:asciiTheme="majorBidi" w:hAnsiTheme="majorBidi" w:cstheme="majorBidi"/>
          <w:sz w:val="24"/>
          <w:szCs w:val="24"/>
        </w:rPr>
        <w:t>“</w:t>
      </w:r>
      <w:r w:rsidRPr="000C2FEC">
        <w:rPr>
          <w:rFonts w:asciiTheme="majorBidi" w:hAnsiTheme="majorBidi" w:cstheme="majorBidi"/>
          <w:sz w:val="24"/>
          <w:szCs w:val="24"/>
          <w:u w:val="single"/>
        </w:rPr>
        <w:t>Financing Water Projects in the GCC Countries: Possible and Rewarding Alternatives</w:t>
      </w:r>
      <w:proofErr w:type="gramStart"/>
      <w:r w:rsidRPr="000C2FEC">
        <w:rPr>
          <w:rFonts w:asciiTheme="majorBidi" w:hAnsiTheme="majorBidi" w:cstheme="majorBidi"/>
          <w:sz w:val="24"/>
          <w:szCs w:val="24"/>
          <w:u w:val="single"/>
        </w:rPr>
        <w:t>”</w:t>
      </w:r>
      <w:r w:rsidRPr="000C2FEC">
        <w:rPr>
          <w:rFonts w:asciiTheme="majorBidi" w:hAnsiTheme="majorBidi" w:cstheme="majorBidi"/>
          <w:sz w:val="24"/>
          <w:szCs w:val="24"/>
        </w:rPr>
        <w:t>,</w:t>
      </w:r>
      <w:proofErr w:type="gramEnd"/>
      <w:r w:rsidRPr="000C2FEC">
        <w:rPr>
          <w:rFonts w:asciiTheme="majorBidi" w:hAnsiTheme="majorBidi" w:cstheme="majorBidi"/>
          <w:bCs/>
          <w:color w:val="000000"/>
          <w:sz w:val="24"/>
          <w:szCs w:val="24"/>
        </w:rPr>
        <w:t xml:space="preserve"> the </w:t>
      </w:r>
      <w:r w:rsidRPr="000C2FEC">
        <w:rPr>
          <w:rFonts w:asciiTheme="majorBidi" w:hAnsiTheme="majorBidi" w:cstheme="majorBidi"/>
          <w:sz w:val="24"/>
          <w:szCs w:val="24"/>
        </w:rPr>
        <w:t>8</w:t>
      </w:r>
      <w:r w:rsidRPr="000C2FEC">
        <w:rPr>
          <w:rFonts w:asciiTheme="majorBidi" w:hAnsiTheme="majorBidi" w:cstheme="majorBidi"/>
          <w:sz w:val="24"/>
          <w:szCs w:val="24"/>
          <w:vertAlign w:val="superscript"/>
        </w:rPr>
        <w:t>th</w:t>
      </w:r>
      <w:r w:rsidRPr="000C2FEC">
        <w:rPr>
          <w:rFonts w:asciiTheme="majorBidi" w:hAnsiTheme="majorBidi" w:cstheme="majorBidi"/>
          <w:sz w:val="24"/>
          <w:szCs w:val="24"/>
        </w:rPr>
        <w:t xml:space="preserve"> Gulf Water Conference, and </w:t>
      </w:r>
      <w:r w:rsidRPr="000C2FEC">
        <w:rPr>
          <w:rFonts w:asciiTheme="majorBidi" w:hAnsiTheme="majorBidi" w:cstheme="majorBidi"/>
          <w:sz w:val="24"/>
          <w:szCs w:val="24"/>
          <w:u w:val="single"/>
        </w:rPr>
        <w:t>March 3-6, 2008</w:t>
      </w:r>
      <w:r w:rsidRPr="000C2FEC">
        <w:rPr>
          <w:rFonts w:asciiTheme="majorBidi" w:hAnsiTheme="majorBidi" w:cstheme="majorBidi"/>
          <w:sz w:val="24"/>
          <w:szCs w:val="24"/>
        </w:rPr>
        <w:t xml:space="preserve">. The conference is held every two years and organized by </w:t>
      </w:r>
      <w:r w:rsidR="005F53E3">
        <w:rPr>
          <w:rFonts w:asciiTheme="majorBidi" w:hAnsiTheme="majorBidi" w:cstheme="majorBidi"/>
          <w:sz w:val="24"/>
          <w:szCs w:val="24"/>
        </w:rPr>
        <w:t xml:space="preserve">the </w:t>
      </w:r>
      <w:r w:rsidRPr="000C2FEC">
        <w:rPr>
          <w:rFonts w:asciiTheme="majorBidi" w:hAnsiTheme="majorBidi" w:cstheme="majorBidi"/>
          <w:sz w:val="24"/>
          <w:szCs w:val="24"/>
        </w:rPr>
        <w:t xml:space="preserve">Water Science and Technology Association (“WSTA”), an industry group of the Gulf Cooperation Council Countries.  </w:t>
      </w:r>
      <w:r w:rsidR="00AC1741" w:rsidRPr="00AC1741">
        <w:rPr>
          <w:rFonts w:asciiTheme="majorBidi" w:hAnsiTheme="majorBidi" w:cstheme="majorBidi"/>
          <w:sz w:val="24"/>
          <w:szCs w:val="24"/>
          <w:u w:val="single"/>
        </w:rPr>
        <w:t>Manama, Bahrain</w:t>
      </w:r>
      <w:r w:rsidR="00AC1741" w:rsidRPr="000C2FEC">
        <w:rPr>
          <w:rFonts w:asciiTheme="majorBidi" w:hAnsiTheme="majorBidi" w:cstheme="majorBidi"/>
          <w:sz w:val="24"/>
          <w:szCs w:val="24"/>
        </w:rPr>
        <w:t xml:space="preserve">, </w:t>
      </w:r>
      <w:r w:rsidRPr="000C2FEC">
        <w:rPr>
          <w:rFonts w:asciiTheme="majorBidi" w:hAnsiTheme="majorBidi" w:cstheme="majorBidi"/>
          <w:sz w:val="24"/>
          <w:szCs w:val="24"/>
        </w:rPr>
        <w:t>Papers are peer-reviewed</w:t>
      </w:r>
      <w:proofErr w:type="gramStart"/>
      <w:r w:rsidRPr="000C2FEC">
        <w:rPr>
          <w:rFonts w:asciiTheme="majorBidi" w:hAnsiTheme="majorBidi" w:cstheme="majorBidi"/>
          <w:sz w:val="24"/>
          <w:szCs w:val="24"/>
        </w:rPr>
        <w:t xml:space="preserve">. </w:t>
      </w:r>
      <w:proofErr w:type="gramEnd"/>
      <w:r w:rsidRPr="000C2FEC">
        <w:rPr>
          <w:rFonts w:asciiTheme="majorBidi" w:hAnsiTheme="majorBidi" w:cstheme="majorBidi"/>
          <w:sz w:val="24"/>
          <w:szCs w:val="24"/>
        </w:rPr>
        <w:t>(I was invited to deliver it, but I was unable to travel to Bahrain).</w:t>
      </w:r>
    </w:p>
    <w:p w14:paraId="06675258" w14:textId="77777777" w:rsidR="00215944" w:rsidRPr="000C2FEC" w:rsidRDefault="00215944" w:rsidP="00E37B91">
      <w:pPr>
        <w:pStyle w:val="NoSpacing"/>
        <w:rPr>
          <w:rFonts w:asciiTheme="majorBidi" w:hAnsiTheme="majorBidi" w:cstheme="majorBidi"/>
          <w:sz w:val="24"/>
          <w:szCs w:val="24"/>
        </w:rPr>
      </w:pPr>
    </w:p>
    <w:p w14:paraId="44CEB8D5" w14:textId="1AFB9747" w:rsidR="00215944" w:rsidRPr="000C2FEC" w:rsidRDefault="00215944" w:rsidP="00E37B91">
      <w:pPr>
        <w:pStyle w:val="NoSpacing"/>
        <w:numPr>
          <w:ilvl w:val="0"/>
          <w:numId w:val="14"/>
        </w:numPr>
        <w:rPr>
          <w:rFonts w:asciiTheme="majorBidi" w:hAnsiTheme="majorBidi" w:cstheme="majorBidi"/>
          <w:sz w:val="24"/>
          <w:szCs w:val="24"/>
        </w:rPr>
      </w:pPr>
      <w:r w:rsidRPr="000C2FEC">
        <w:rPr>
          <w:rFonts w:asciiTheme="majorBidi" w:hAnsiTheme="majorBidi" w:cstheme="majorBidi"/>
          <w:sz w:val="24"/>
          <w:szCs w:val="24"/>
          <w:u w:val="single"/>
        </w:rPr>
        <w:t>“Financing Urban Water Sector in the United States of America with Possible Implementation in the Sultanate of Oman</w:t>
      </w:r>
      <w:r w:rsidRPr="000C2FEC">
        <w:rPr>
          <w:rFonts w:asciiTheme="majorBidi" w:hAnsiTheme="majorBidi" w:cstheme="majorBidi"/>
          <w:sz w:val="24"/>
          <w:szCs w:val="24"/>
        </w:rPr>
        <w:t xml:space="preserve">”, International Conference on Economic Incentives &amp; Water Demand Management, Sultan Qaboos University. </w:t>
      </w:r>
      <w:r w:rsidRPr="000C2FEC">
        <w:rPr>
          <w:rFonts w:asciiTheme="majorBidi" w:hAnsiTheme="majorBidi" w:cstheme="majorBidi"/>
          <w:sz w:val="24"/>
          <w:szCs w:val="24"/>
          <w:u w:val="single"/>
        </w:rPr>
        <w:t>18-22</w:t>
      </w:r>
      <w:r w:rsidRPr="000C2FEC">
        <w:rPr>
          <w:rFonts w:asciiTheme="majorBidi" w:hAnsiTheme="majorBidi" w:cstheme="majorBidi"/>
          <w:sz w:val="24"/>
          <w:szCs w:val="24"/>
          <w:u w:val="single"/>
          <w:vertAlign w:val="superscript"/>
        </w:rPr>
        <w:t>nd</w:t>
      </w:r>
      <w:r w:rsidRPr="000C2FEC">
        <w:rPr>
          <w:rFonts w:asciiTheme="majorBidi" w:hAnsiTheme="majorBidi" w:cstheme="majorBidi"/>
          <w:sz w:val="24"/>
          <w:szCs w:val="24"/>
          <w:u w:val="single"/>
        </w:rPr>
        <w:t xml:space="preserve"> March 2006</w:t>
      </w:r>
      <w:proofErr w:type="gramStart"/>
      <w:r w:rsidRPr="000C2FEC">
        <w:rPr>
          <w:rFonts w:asciiTheme="majorBidi" w:hAnsiTheme="majorBidi" w:cstheme="majorBidi"/>
          <w:sz w:val="24"/>
          <w:szCs w:val="24"/>
          <w:u w:val="single"/>
        </w:rPr>
        <w:t>.</w:t>
      </w:r>
      <w:r w:rsidRPr="000C2FEC">
        <w:rPr>
          <w:rFonts w:asciiTheme="majorBidi" w:hAnsiTheme="majorBidi" w:cstheme="majorBidi"/>
          <w:sz w:val="24"/>
          <w:szCs w:val="24"/>
        </w:rPr>
        <w:t xml:space="preserve"> </w:t>
      </w:r>
      <w:proofErr w:type="gramEnd"/>
      <w:r w:rsidR="00C377C0" w:rsidRPr="000C2FEC">
        <w:rPr>
          <w:rFonts w:asciiTheme="majorBidi" w:hAnsiTheme="majorBidi" w:cstheme="majorBidi"/>
          <w:sz w:val="24"/>
          <w:szCs w:val="24"/>
        </w:rPr>
        <w:t>(</w:t>
      </w:r>
      <w:r w:rsidR="00C377C0" w:rsidRPr="009A14C3">
        <w:rPr>
          <w:rFonts w:asciiTheme="majorBidi" w:hAnsiTheme="majorBidi" w:cstheme="majorBidi"/>
          <w:sz w:val="24"/>
          <w:szCs w:val="24"/>
          <w:u w:val="single"/>
        </w:rPr>
        <w:t>A</w:t>
      </w:r>
      <w:r w:rsidRPr="009A14C3">
        <w:rPr>
          <w:rFonts w:asciiTheme="majorBidi" w:hAnsiTheme="majorBidi" w:cstheme="majorBidi"/>
          <w:sz w:val="24"/>
          <w:szCs w:val="24"/>
          <w:u w:val="single"/>
        </w:rPr>
        <w:t xml:space="preserve"> Keynote Address</w:t>
      </w:r>
      <w:r w:rsidRPr="000C2FEC">
        <w:rPr>
          <w:rFonts w:asciiTheme="majorBidi" w:hAnsiTheme="majorBidi" w:cstheme="majorBidi"/>
          <w:sz w:val="24"/>
          <w:szCs w:val="24"/>
        </w:rPr>
        <w:t>)</w:t>
      </w:r>
      <w:r w:rsidR="00172919">
        <w:rPr>
          <w:rFonts w:asciiTheme="majorBidi" w:hAnsiTheme="majorBidi" w:cstheme="majorBidi"/>
          <w:sz w:val="24"/>
          <w:szCs w:val="24"/>
        </w:rPr>
        <w:t xml:space="preserve">, </w:t>
      </w:r>
      <w:r w:rsidR="00172919" w:rsidRPr="00172919">
        <w:rPr>
          <w:rFonts w:asciiTheme="majorBidi" w:hAnsiTheme="majorBidi" w:cstheme="majorBidi"/>
          <w:sz w:val="24"/>
          <w:szCs w:val="24"/>
          <w:u w:val="single"/>
        </w:rPr>
        <w:t>Muscat, Oman</w:t>
      </w:r>
      <w:r w:rsidR="00172919">
        <w:rPr>
          <w:rFonts w:asciiTheme="majorBidi" w:hAnsiTheme="majorBidi" w:cstheme="majorBidi"/>
          <w:sz w:val="24"/>
          <w:szCs w:val="24"/>
        </w:rPr>
        <w:t>.</w:t>
      </w:r>
    </w:p>
    <w:p w14:paraId="4995AC6E" w14:textId="77777777" w:rsidR="00215944" w:rsidRPr="000C2FEC" w:rsidRDefault="00215944" w:rsidP="00E37B91">
      <w:pPr>
        <w:pStyle w:val="NoSpacing"/>
        <w:rPr>
          <w:rFonts w:asciiTheme="majorBidi" w:hAnsiTheme="majorBidi" w:cstheme="majorBidi"/>
          <w:bCs/>
          <w:color w:val="000000"/>
          <w:sz w:val="24"/>
          <w:szCs w:val="24"/>
        </w:rPr>
      </w:pPr>
    </w:p>
    <w:p w14:paraId="0E04C4C4" w14:textId="6299ADC6" w:rsidR="00215944" w:rsidRPr="000C2FEC" w:rsidRDefault="00215944" w:rsidP="00E37B91">
      <w:pPr>
        <w:pStyle w:val="NoSpacing"/>
        <w:numPr>
          <w:ilvl w:val="0"/>
          <w:numId w:val="14"/>
        </w:numPr>
        <w:rPr>
          <w:rFonts w:asciiTheme="majorBidi" w:hAnsiTheme="majorBidi" w:cstheme="majorBidi"/>
          <w:sz w:val="24"/>
          <w:szCs w:val="24"/>
        </w:rPr>
      </w:pPr>
      <w:r w:rsidRPr="000C2FEC">
        <w:rPr>
          <w:rFonts w:asciiTheme="majorBidi" w:hAnsiTheme="majorBidi" w:cstheme="majorBidi"/>
          <w:bCs/>
          <w:color w:val="000000"/>
          <w:sz w:val="24"/>
          <w:szCs w:val="24"/>
        </w:rPr>
        <w:t>“</w:t>
      </w:r>
      <w:r w:rsidRPr="000C2FEC">
        <w:rPr>
          <w:rFonts w:asciiTheme="majorBidi" w:hAnsiTheme="majorBidi" w:cstheme="majorBidi"/>
          <w:bCs/>
          <w:color w:val="000000"/>
          <w:sz w:val="24"/>
          <w:szCs w:val="24"/>
          <w:u w:val="single"/>
        </w:rPr>
        <w:t>Public-Private Partnership: Trends and Experiences GCC Perspective and Pragmatic Approach</w:t>
      </w:r>
      <w:proofErr w:type="gramStart"/>
      <w:r w:rsidRPr="000C2FEC">
        <w:rPr>
          <w:rFonts w:asciiTheme="majorBidi" w:hAnsiTheme="majorBidi" w:cstheme="majorBidi"/>
          <w:bCs/>
          <w:color w:val="000000"/>
          <w:sz w:val="24"/>
          <w:szCs w:val="24"/>
        </w:rPr>
        <w:t>”,</w:t>
      </w:r>
      <w:proofErr w:type="gramEnd"/>
      <w:r w:rsidRPr="000C2FEC">
        <w:rPr>
          <w:rFonts w:asciiTheme="majorBidi" w:hAnsiTheme="majorBidi" w:cstheme="majorBidi"/>
          <w:bCs/>
          <w:color w:val="000000"/>
          <w:sz w:val="24"/>
          <w:szCs w:val="24"/>
        </w:rPr>
        <w:t xml:space="preserve"> </w:t>
      </w:r>
      <w:r w:rsidR="00C377C0" w:rsidRPr="000C2FEC">
        <w:rPr>
          <w:rFonts w:asciiTheme="majorBidi" w:hAnsiTheme="majorBidi" w:cstheme="majorBidi"/>
          <w:bCs/>
          <w:color w:val="000000"/>
          <w:sz w:val="24"/>
          <w:szCs w:val="24"/>
        </w:rPr>
        <w:t>the</w:t>
      </w:r>
      <w:r w:rsidRPr="000C2FEC">
        <w:rPr>
          <w:rFonts w:asciiTheme="majorBidi" w:hAnsiTheme="majorBidi" w:cstheme="majorBidi"/>
          <w:bCs/>
          <w:color w:val="000000"/>
          <w:sz w:val="24"/>
          <w:szCs w:val="24"/>
        </w:rPr>
        <w:t xml:space="preserve"> </w:t>
      </w:r>
      <w:r w:rsidRPr="000C2FEC">
        <w:rPr>
          <w:rFonts w:asciiTheme="majorBidi" w:hAnsiTheme="majorBidi" w:cstheme="majorBidi"/>
          <w:sz w:val="24"/>
          <w:szCs w:val="24"/>
        </w:rPr>
        <w:t>7</w:t>
      </w:r>
      <w:r w:rsidRPr="000C2FEC">
        <w:rPr>
          <w:rFonts w:asciiTheme="majorBidi" w:hAnsiTheme="majorBidi" w:cstheme="majorBidi"/>
          <w:sz w:val="24"/>
          <w:szCs w:val="24"/>
          <w:vertAlign w:val="superscript"/>
        </w:rPr>
        <w:t>th</w:t>
      </w:r>
      <w:r w:rsidRPr="000C2FEC">
        <w:rPr>
          <w:rFonts w:asciiTheme="majorBidi" w:hAnsiTheme="majorBidi" w:cstheme="majorBidi"/>
          <w:sz w:val="24"/>
          <w:szCs w:val="24"/>
        </w:rPr>
        <w:t xml:space="preserve"> Gulf Water Conference, </w:t>
      </w:r>
      <w:r w:rsidRPr="000C2FEC">
        <w:rPr>
          <w:rFonts w:asciiTheme="majorBidi" w:hAnsiTheme="majorBidi" w:cstheme="majorBidi"/>
          <w:sz w:val="24"/>
          <w:szCs w:val="24"/>
          <w:u w:val="single"/>
        </w:rPr>
        <w:t>November 19-24, 2005</w:t>
      </w:r>
      <w:r w:rsidRPr="000C2FEC">
        <w:rPr>
          <w:rFonts w:asciiTheme="majorBidi" w:hAnsiTheme="majorBidi" w:cstheme="majorBidi"/>
          <w:sz w:val="24"/>
          <w:szCs w:val="24"/>
        </w:rPr>
        <w:t xml:space="preserve">. </w:t>
      </w:r>
      <w:r w:rsidR="00D3024E" w:rsidRPr="000C2FEC">
        <w:rPr>
          <w:rFonts w:asciiTheme="majorBidi" w:hAnsiTheme="majorBidi" w:cstheme="majorBidi"/>
          <w:sz w:val="24"/>
          <w:szCs w:val="24"/>
        </w:rPr>
        <w:t xml:space="preserve">The conference is held every two years and organized by </w:t>
      </w:r>
      <w:r w:rsidR="005F53E3">
        <w:rPr>
          <w:rFonts w:asciiTheme="majorBidi" w:hAnsiTheme="majorBidi" w:cstheme="majorBidi"/>
          <w:sz w:val="24"/>
          <w:szCs w:val="24"/>
        </w:rPr>
        <w:t xml:space="preserve">the </w:t>
      </w:r>
      <w:r w:rsidR="00D3024E" w:rsidRPr="000C2FEC">
        <w:rPr>
          <w:rFonts w:asciiTheme="majorBidi" w:hAnsiTheme="majorBidi" w:cstheme="majorBidi"/>
          <w:sz w:val="24"/>
          <w:szCs w:val="24"/>
        </w:rPr>
        <w:t xml:space="preserve">Water Science and Technology Association (“WSTA”), an industry group of the Gulf Cooperation Council Countries. </w:t>
      </w:r>
      <w:r w:rsidR="00172919" w:rsidRPr="00172919">
        <w:rPr>
          <w:rFonts w:asciiTheme="majorBidi" w:hAnsiTheme="majorBidi" w:cstheme="majorBidi"/>
          <w:sz w:val="24"/>
          <w:szCs w:val="24"/>
          <w:u w:val="single"/>
        </w:rPr>
        <w:t>Kuwait City, Kuwait</w:t>
      </w:r>
      <w:proofErr w:type="gramStart"/>
      <w:r w:rsidR="00172919">
        <w:rPr>
          <w:rFonts w:asciiTheme="majorBidi" w:hAnsiTheme="majorBidi" w:cstheme="majorBidi"/>
          <w:sz w:val="24"/>
          <w:szCs w:val="24"/>
        </w:rPr>
        <w:t>.</w:t>
      </w:r>
      <w:r w:rsidR="00D3024E" w:rsidRPr="000C2FEC">
        <w:rPr>
          <w:rFonts w:asciiTheme="majorBidi" w:hAnsiTheme="majorBidi" w:cstheme="majorBidi"/>
          <w:sz w:val="24"/>
          <w:szCs w:val="24"/>
        </w:rPr>
        <w:t xml:space="preserve"> </w:t>
      </w:r>
      <w:proofErr w:type="gramEnd"/>
      <w:r w:rsidR="00D3024E" w:rsidRPr="000C2FEC">
        <w:rPr>
          <w:rFonts w:asciiTheme="majorBidi" w:hAnsiTheme="majorBidi" w:cstheme="majorBidi"/>
          <w:sz w:val="24"/>
          <w:szCs w:val="24"/>
        </w:rPr>
        <w:t>Papers are peer-reviewed.</w:t>
      </w:r>
    </w:p>
    <w:p w14:paraId="67FD4DA5" w14:textId="77777777" w:rsidR="00215944" w:rsidRPr="000C2FEC" w:rsidRDefault="00215944" w:rsidP="00E37B91">
      <w:pPr>
        <w:pStyle w:val="NoSpacing"/>
        <w:rPr>
          <w:rFonts w:asciiTheme="majorBidi" w:hAnsiTheme="majorBidi" w:cstheme="majorBidi"/>
          <w:sz w:val="24"/>
          <w:szCs w:val="24"/>
        </w:rPr>
      </w:pPr>
    </w:p>
    <w:p w14:paraId="7B98A6DA" w14:textId="77777777" w:rsidR="00215944" w:rsidRPr="000C2FEC" w:rsidRDefault="00215944" w:rsidP="00E37B91">
      <w:pPr>
        <w:pStyle w:val="NoSpacing"/>
        <w:numPr>
          <w:ilvl w:val="0"/>
          <w:numId w:val="14"/>
        </w:numPr>
        <w:rPr>
          <w:rFonts w:asciiTheme="majorBidi" w:hAnsiTheme="majorBidi" w:cstheme="majorBidi"/>
          <w:color w:val="000000"/>
          <w:sz w:val="24"/>
          <w:szCs w:val="24"/>
          <w:u w:val="single"/>
        </w:rPr>
      </w:pPr>
      <w:r w:rsidRPr="000C2FEC">
        <w:rPr>
          <w:rFonts w:asciiTheme="majorBidi" w:hAnsiTheme="majorBidi" w:cstheme="majorBidi"/>
          <w:color w:val="000000"/>
          <w:sz w:val="24"/>
          <w:szCs w:val="24"/>
        </w:rPr>
        <w:t>“</w:t>
      </w:r>
      <w:r w:rsidRPr="000C2FEC">
        <w:rPr>
          <w:rFonts w:asciiTheme="majorBidi" w:hAnsiTheme="majorBidi" w:cstheme="majorBidi"/>
          <w:color w:val="000000"/>
          <w:sz w:val="24"/>
          <w:szCs w:val="24"/>
          <w:u w:val="single"/>
        </w:rPr>
        <w:t>Government Regulation and Incentives for Investment in the Persian Gulf:</w:t>
      </w:r>
    </w:p>
    <w:p w14:paraId="2A45F953" w14:textId="668C4D25" w:rsidR="00215944" w:rsidRPr="00172919" w:rsidRDefault="00215944" w:rsidP="00E37B91">
      <w:pPr>
        <w:pStyle w:val="NoSpacing"/>
        <w:numPr>
          <w:ilvl w:val="1"/>
          <w:numId w:val="14"/>
        </w:numPr>
        <w:rPr>
          <w:rFonts w:asciiTheme="majorBidi" w:hAnsiTheme="majorBidi" w:cstheme="majorBidi"/>
          <w:sz w:val="24"/>
          <w:szCs w:val="24"/>
          <w:u w:val="single"/>
        </w:rPr>
      </w:pPr>
      <w:r w:rsidRPr="000C2FEC">
        <w:rPr>
          <w:rFonts w:asciiTheme="majorBidi" w:hAnsiTheme="majorBidi" w:cstheme="majorBidi"/>
          <w:color w:val="000000"/>
          <w:sz w:val="24"/>
          <w:szCs w:val="24"/>
          <w:u w:val="single"/>
        </w:rPr>
        <w:t>The Case of Kuwait</w:t>
      </w:r>
      <w:proofErr w:type="gramStart"/>
      <w:r w:rsidRPr="000C2FEC">
        <w:rPr>
          <w:rFonts w:asciiTheme="majorBidi" w:hAnsiTheme="majorBidi" w:cstheme="majorBidi"/>
          <w:color w:val="000000"/>
          <w:sz w:val="24"/>
          <w:szCs w:val="24"/>
        </w:rPr>
        <w:t>”,</w:t>
      </w:r>
      <w:proofErr w:type="gramEnd"/>
      <w:r w:rsidRPr="000C2FEC">
        <w:rPr>
          <w:rFonts w:asciiTheme="majorBidi" w:hAnsiTheme="majorBidi" w:cstheme="majorBidi"/>
          <w:color w:val="000000"/>
          <w:sz w:val="24"/>
          <w:szCs w:val="24"/>
        </w:rPr>
        <w:t xml:space="preserve"> </w:t>
      </w:r>
      <w:r w:rsidRPr="000C2FEC">
        <w:rPr>
          <w:rFonts w:asciiTheme="majorBidi" w:hAnsiTheme="majorBidi" w:cstheme="majorBidi"/>
          <w:sz w:val="24"/>
          <w:szCs w:val="24"/>
        </w:rPr>
        <w:t xml:space="preserve">the Persian Gulf: A Region in Transition, Southern New Hampshire University, </w:t>
      </w:r>
      <w:r w:rsidRPr="000C2FEC">
        <w:rPr>
          <w:rFonts w:asciiTheme="majorBidi" w:hAnsiTheme="majorBidi" w:cstheme="majorBidi"/>
          <w:sz w:val="24"/>
          <w:szCs w:val="24"/>
          <w:u w:val="single"/>
        </w:rPr>
        <w:t>September 23-24, 2005</w:t>
      </w:r>
      <w:r w:rsidRPr="000C2FEC">
        <w:rPr>
          <w:rFonts w:asciiTheme="majorBidi" w:hAnsiTheme="majorBidi" w:cstheme="majorBidi"/>
          <w:sz w:val="24"/>
          <w:szCs w:val="24"/>
        </w:rPr>
        <w:t>.</w:t>
      </w:r>
      <w:r w:rsidR="00172919">
        <w:rPr>
          <w:rFonts w:asciiTheme="majorBidi" w:hAnsiTheme="majorBidi" w:cstheme="majorBidi"/>
          <w:sz w:val="24"/>
          <w:szCs w:val="24"/>
        </w:rPr>
        <w:t xml:space="preserve"> </w:t>
      </w:r>
      <w:r w:rsidR="00172919" w:rsidRPr="00172919">
        <w:rPr>
          <w:rFonts w:asciiTheme="majorBidi" w:hAnsiTheme="majorBidi" w:cstheme="majorBidi"/>
          <w:sz w:val="24"/>
          <w:szCs w:val="24"/>
          <w:u w:val="single"/>
        </w:rPr>
        <w:t>Manchester, N.H</w:t>
      </w:r>
      <w:r w:rsidR="00172919">
        <w:rPr>
          <w:rFonts w:asciiTheme="majorBidi" w:hAnsiTheme="majorBidi" w:cstheme="majorBidi"/>
          <w:sz w:val="24"/>
          <w:szCs w:val="24"/>
          <w:u w:val="single"/>
        </w:rPr>
        <w:t>.</w:t>
      </w:r>
    </w:p>
    <w:p w14:paraId="597AB001" w14:textId="77777777" w:rsidR="00215944" w:rsidRPr="000C2FEC" w:rsidRDefault="00215944" w:rsidP="00E37B91">
      <w:pPr>
        <w:pStyle w:val="NoSpacing"/>
        <w:rPr>
          <w:rFonts w:asciiTheme="majorBidi" w:hAnsiTheme="majorBidi" w:cstheme="majorBidi"/>
          <w:sz w:val="24"/>
          <w:szCs w:val="24"/>
          <w:u w:val="single"/>
        </w:rPr>
      </w:pPr>
    </w:p>
    <w:p w14:paraId="04B54E2D" w14:textId="205402EA" w:rsidR="00C25181" w:rsidRPr="00172919" w:rsidRDefault="00C25181" w:rsidP="009D28A2">
      <w:pPr>
        <w:pStyle w:val="NoSpacing"/>
        <w:numPr>
          <w:ilvl w:val="0"/>
          <w:numId w:val="14"/>
        </w:numPr>
        <w:rPr>
          <w:rFonts w:asciiTheme="majorBidi" w:hAnsiTheme="majorBidi" w:cstheme="majorBidi"/>
          <w:sz w:val="24"/>
          <w:szCs w:val="24"/>
          <w:u w:val="single"/>
        </w:rPr>
      </w:pPr>
      <w:r w:rsidRPr="00172919">
        <w:rPr>
          <w:rFonts w:asciiTheme="majorBidi" w:hAnsiTheme="majorBidi" w:cstheme="majorBidi"/>
          <w:sz w:val="24"/>
          <w:szCs w:val="24"/>
        </w:rPr>
        <w:t>“</w:t>
      </w:r>
      <w:r w:rsidRPr="00172919">
        <w:rPr>
          <w:rFonts w:asciiTheme="majorBidi" w:hAnsiTheme="majorBidi" w:cstheme="majorBidi"/>
          <w:sz w:val="24"/>
          <w:szCs w:val="24"/>
          <w:u w:val="single"/>
        </w:rPr>
        <w:t>Impact of Technological Advancement on Financial Markets</w:t>
      </w:r>
      <w:proofErr w:type="gramStart"/>
      <w:r w:rsidRPr="00172919">
        <w:rPr>
          <w:rFonts w:asciiTheme="majorBidi" w:hAnsiTheme="majorBidi" w:cstheme="majorBidi"/>
          <w:sz w:val="24"/>
          <w:szCs w:val="24"/>
          <w:u w:val="single"/>
        </w:rPr>
        <w:t>”</w:t>
      </w:r>
      <w:r w:rsidRPr="00172919">
        <w:rPr>
          <w:rFonts w:asciiTheme="majorBidi" w:hAnsiTheme="majorBidi" w:cstheme="majorBidi"/>
          <w:sz w:val="24"/>
          <w:szCs w:val="24"/>
        </w:rPr>
        <w:t>,</w:t>
      </w:r>
      <w:proofErr w:type="gramEnd"/>
      <w:r w:rsidRPr="00172919">
        <w:rPr>
          <w:rFonts w:asciiTheme="majorBidi" w:hAnsiTheme="majorBidi" w:cstheme="majorBidi"/>
          <w:sz w:val="24"/>
          <w:szCs w:val="24"/>
        </w:rPr>
        <w:t xml:space="preserve"> 1st Arab Scientific Conference on the Dimension of e-commerce and Arab Economies, </w:t>
      </w:r>
      <w:r w:rsidRPr="00172919">
        <w:rPr>
          <w:rFonts w:asciiTheme="majorBidi" w:hAnsiTheme="majorBidi" w:cstheme="majorBidi"/>
          <w:sz w:val="24"/>
          <w:szCs w:val="24"/>
          <w:u w:val="single"/>
        </w:rPr>
        <w:t>18-20 April 2002.</w:t>
      </w:r>
      <w:r w:rsidRPr="00172919">
        <w:rPr>
          <w:rFonts w:asciiTheme="majorBidi" w:hAnsiTheme="majorBidi" w:cstheme="majorBidi"/>
          <w:sz w:val="24"/>
          <w:szCs w:val="24"/>
        </w:rPr>
        <w:t xml:space="preserve"> </w:t>
      </w:r>
      <w:r w:rsidR="00172919" w:rsidRPr="00172919">
        <w:rPr>
          <w:rFonts w:asciiTheme="majorBidi" w:hAnsiTheme="majorBidi" w:cstheme="majorBidi"/>
          <w:sz w:val="24"/>
          <w:szCs w:val="24"/>
          <w:u w:val="single"/>
        </w:rPr>
        <w:t>Beirut, Lebanon</w:t>
      </w:r>
      <w:r w:rsidR="00172919">
        <w:rPr>
          <w:rFonts w:asciiTheme="majorBidi" w:hAnsiTheme="majorBidi" w:cstheme="majorBidi"/>
          <w:sz w:val="24"/>
          <w:szCs w:val="24"/>
        </w:rPr>
        <w:t>.</w:t>
      </w:r>
    </w:p>
    <w:p w14:paraId="52009410" w14:textId="77777777" w:rsidR="00172919" w:rsidRPr="00172919" w:rsidRDefault="00172919" w:rsidP="00172919">
      <w:pPr>
        <w:pStyle w:val="NoSpacing"/>
        <w:ind w:left="720"/>
        <w:rPr>
          <w:rFonts w:asciiTheme="majorBidi" w:hAnsiTheme="majorBidi" w:cstheme="majorBidi"/>
          <w:sz w:val="24"/>
          <w:szCs w:val="24"/>
          <w:u w:val="single"/>
        </w:rPr>
      </w:pPr>
    </w:p>
    <w:p w14:paraId="3A84BE02" w14:textId="0DD62EF3" w:rsidR="00C25181" w:rsidRPr="000C2FEC" w:rsidRDefault="00C25181" w:rsidP="00E37B91">
      <w:pPr>
        <w:pStyle w:val="NoSpacing"/>
        <w:numPr>
          <w:ilvl w:val="0"/>
          <w:numId w:val="14"/>
        </w:numPr>
        <w:rPr>
          <w:rFonts w:asciiTheme="majorBidi" w:hAnsiTheme="majorBidi" w:cstheme="majorBidi"/>
          <w:sz w:val="24"/>
          <w:szCs w:val="24"/>
          <w:u w:val="single"/>
        </w:rPr>
      </w:pPr>
      <w:r w:rsidRPr="000C2FEC">
        <w:rPr>
          <w:rFonts w:asciiTheme="majorBidi" w:hAnsiTheme="majorBidi" w:cstheme="majorBidi"/>
          <w:sz w:val="24"/>
          <w:szCs w:val="24"/>
          <w:u w:val="single"/>
        </w:rPr>
        <w:t>“Recent Economic Development in the Arab Gulf Cooperation Countries and its Impact on Labor Markets</w:t>
      </w:r>
      <w:proofErr w:type="gramStart"/>
      <w:r w:rsidRPr="000C2FEC">
        <w:rPr>
          <w:rFonts w:asciiTheme="majorBidi" w:hAnsiTheme="majorBidi" w:cstheme="majorBidi"/>
          <w:sz w:val="24"/>
          <w:szCs w:val="24"/>
          <w:u w:val="single"/>
        </w:rPr>
        <w:t>”</w:t>
      </w:r>
      <w:r w:rsidRPr="000C2FEC">
        <w:rPr>
          <w:rFonts w:asciiTheme="majorBidi" w:hAnsiTheme="majorBidi" w:cstheme="majorBidi"/>
          <w:sz w:val="24"/>
          <w:szCs w:val="24"/>
        </w:rPr>
        <w:t>,</w:t>
      </w:r>
      <w:proofErr w:type="gramEnd"/>
      <w:r w:rsidRPr="000C2FEC">
        <w:rPr>
          <w:rFonts w:asciiTheme="majorBidi" w:hAnsiTheme="majorBidi" w:cstheme="majorBidi"/>
          <w:sz w:val="24"/>
          <w:szCs w:val="24"/>
        </w:rPr>
        <w:t xml:space="preserve"> 5th Scientific Conference of Kuwaiti Economists, </w:t>
      </w:r>
      <w:r w:rsidR="00212863" w:rsidRPr="000C2FEC">
        <w:rPr>
          <w:rFonts w:asciiTheme="majorBidi" w:hAnsiTheme="majorBidi" w:cstheme="majorBidi"/>
          <w:sz w:val="24"/>
          <w:szCs w:val="24"/>
          <w:u w:val="single"/>
        </w:rPr>
        <w:t>April</w:t>
      </w:r>
      <w:r w:rsidRPr="000C2FEC">
        <w:rPr>
          <w:rFonts w:asciiTheme="majorBidi" w:hAnsiTheme="majorBidi" w:cstheme="majorBidi"/>
          <w:sz w:val="24"/>
          <w:szCs w:val="24"/>
          <w:u w:val="single"/>
        </w:rPr>
        <w:t xml:space="preserve"> 23-24, 2001.</w:t>
      </w:r>
      <w:r w:rsidRPr="00172919">
        <w:rPr>
          <w:rFonts w:asciiTheme="majorBidi" w:hAnsiTheme="majorBidi" w:cstheme="majorBidi"/>
          <w:sz w:val="24"/>
          <w:szCs w:val="24"/>
        </w:rPr>
        <w:t xml:space="preserve"> </w:t>
      </w:r>
      <w:r w:rsidR="00172919" w:rsidRPr="00172919">
        <w:rPr>
          <w:rFonts w:asciiTheme="majorBidi" w:hAnsiTheme="majorBidi" w:cstheme="majorBidi"/>
          <w:sz w:val="24"/>
          <w:szCs w:val="24"/>
        </w:rPr>
        <w:t xml:space="preserve"> </w:t>
      </w:r>
      <w:r w:rsidR="00172919">
        <w:rPr>
          <w:rFonts w:asciiTheme="majorBidi" w:hAnsiTheme="majorBidi" w:cstheme="majorBidi"/>
          <w:sz w:val="24"/>
          <w:szCs w:val="24"/>
          <w:u w:val="single"/>
        </w:rPr>
        <w:t>Kuwait City, Kuwait.</w:t>
      </w:r>
    </w:p>
    <w:p w14:paraId="117A2C45" w14:textId="77777777" w:rsidR="00C25181" w:rsidRPr="000C2FEC" w:rsidRDefault="00C25181" w:rsidP="00E37B91">
      <w:pPr>
        <w:pStyle w:val="NoSpacing"/>
        <w:rPr>
          <w:rFonts w:asciiTheme="majorBidi" w:hAnsiTheme="majorBidi" w:cstheme="majorBidi"/>
          <w:bCs/>
          <w:sz w:val="24"/>
          <w:szCs w:val="24"/>
        </w:rPr>
      </w:pPr>
    </w:p>
    <w:p w14:paraId="170108DE" w14:textId="6AC38C73" w:rsidR="00C25181" w:rsidRPr="000C2FEC" w:rsidRDefault="00C25181" w:rsidP="00E37B91">
      <w:pPr>
        <w:pStyle w:val="NoSpacing"/>
        <w:numPr>
          <w:ilvl w:val="0"/>
          <w:numId w:val="14"/>
        </w:numPr>
        <w:rPr>
          <w:rFonts w:asciiTheme="majorBidi" w:hAnsiTheme="majorBidi" w:cstheme="majorBidi"/>
          <w:sz w:val="24"/>
          <w:szCs w:val="24"/>
          <w:u w:val="single"/>
        </w:rPr>
      </w:pPr>
      <w:r w:rsidRPr="000C2FEC">
        <w:rPr>
          <w:rFonts w:asciiTheme="majorBidi" w:hAnsiTheme="majorBidi" w:cstheme="majorBidi"/>
          <w:sz w:val="24"/>
          <w:szCs w:val="24"/>
          <w:u w:val="single"/>
        </w:rPr>
        <w:t>“Capital Movements and Inflows</w:t>
      </w:r>
      <w:proofErr w:type="gramStart"/>
      <w:r w:rsidRPr="000C2FEC">
        <w:rPr>
          <w:rFonts w:asciiTheme="majorBidi" w:hAnsiTheme="majorBidi" w:cstheme="majorBidi"/>
          <w:sz w:val="24"/>
          <w:szCs w:val="24"/>
          <w:u w:val="single"/>
        </w:rPr>
        <w:t>”</w:t>
      </w:r>
      <w:r w:rsidRPr="000C2FEC">
        <w:rPr>
          <w:rFonts w:asciiTheme="majorBidi" w:hAnsiTheme="majorBidi" w:cstheme="majorBidi"/>
          <w:sz w:val="24"/>
          <w:szCs w:val="24"/>
        </w:rPr>
        <w:t>,</w:t>
      </w:r>
      <w:proofErr w:type="gramEnd"/>
      <w:r w:rsidRPr="000C2FEC">
        <w:rPr>
          <w:rFonts w:asciiTheme="majorBidi" w:hAnsiTheme="majorBidi" w:cstheme="majorBidi"/>
          <w:sz w:val="24"/>
          <w:szCs w:val="24"/>
        </w:rPr>
        <w:t xml:space="preserve"> 7th Scientific International Conference of the Association of Licensed Accounting Experts in Lebanon, </w:t>
      </w:r>
      <w:r w:rsidRPr="000C2FEC">
        <w:rPr>
          <w:rFonts w:asciiTheme="majorBidi" w:hAnsiTheme="majorBidi" w:cstheme="majorBidi"/>
          <w:sz w:val="24"/>
          <w:szCs w:val="24"/>
          <w:u w:val="single"/>
        </w:rPr>
        <w:t xml:space="preserve">14-16 </w:t>
      </w:r>
      <w:r w:rsidR="005F183C" w:rsidRPr="000C2FEC">
        <w:rPr>
          <w:rFonts w:asciiTheme="majorBidi" w:hAnsiTheme="majorBidi" w:cstheme="majorBidi"/>
          <w:sz w:val="24"/>
          <w:szCs w:val="24"/>
          <w:u w:val="single"/>
        </w:rPr>
        <w:t>October</w:t>
      </w:r>
      <w:r w:rsidRPr="000C2FEC">
        <w:rPr>
          <w:rFonts w:asciiTheme="majorBidi" w:hAnsiTheme="majorBidi" w:cstheme="majorBidi"/>
          <w:sz w:val="24"/>
          <w:szCs w:val="24"/>
          <w:u w:val="single"/>
        </w:rPr>
        <w:t xml:space="preserve"> 1999. </w:t>
      </w:r>
      <w:r w:rsidR="00172919" w:rsidRPr="00172919">
        <w:rPr>
          <w:rFonts w:asciiTheme="majorBidi" w:hAnsiTheme="majorBidi" w:cstheme="majorBidi"/>
          <w:sz w:val="24"/>
          <w:szCs w:val="24"/>
          <w:u w:val="single"/>
        </w:rPr>
        <w:t>Beirut, Lebanon</w:t>
      </w:r>
      <w:r w:rsidR="00172919" w:rsidRPr="000C2FEC">
        <w:rPr>
          <w:rFonts w:asciiTheme="majorBidi" w:hAnsiTheme="majorBidi" w:cstheme="majorBidi"/>
          <w:sz w:val="24"/>
          <w:szCs w:val="24"/>
        </w:rPr>
        <w:t>,</w:t>
      </w:r>
    </w:p>
    <w:p w14:paraId="1DBDF029" w14:textId="77777777" w:rsidR="00B030F4" w:rsidRPr="000C2FEC" w:rsidRDefault="00B030F4" w:rsidP="00A024F3">
      <w:pPr>
        <w:pStyle w:val="NoSpacing"/>
        <w:rPr>
          <w:rFonts w:asciiTheme="majorBidi" w:hAnsiTheme="majorBidi" w:cstheme="majorBidi"/>
          <w:sz w:val="24"/>
          <w:szCs w:val="24"/>
        </w:rPr>
      </w:pPr>
    </w:p>
    <w:p w14:paraId="1AB321A0" w14:textId="77777777" w:rsidR="00B030F4" w:rsidRPr="000C2FEC" w:rsidRDefault="00B030F4" w:rsidP="00A024F3">
      <w:pPr>
        <w:pStyle w:val="NoSpacing"/>
        <w:rPr>
          <w:rFonts w:asciiTheme="majorBidi" w:hAnsiTheme="majorBidi" w:cstheme="majorBidi"/>
          <w:sz w:val="24"/>
          <w:szCs w:val="24"/>
        </w:rPr>
      </w:pPr>
    </w:p>
    <w:p w14:paraId="651DAA99" w14:textId="789459BC" w:rsidR="00510196" w:rsidRDefault="00557EC5" w:rsidP="00A024F3">
      <w:pPr>
        <w:pStyle w:val="NoSpacing"/>
        <w:rPr>
          <w:rFonts w:asciiTheme="majorBidi" w:hAnsiTheme="majorBidi" w:cstheme="majorBidi"/>
          <w:sz w:val="24"/>
          <w:szCs w:val="24"/>
        </w:rPr>
      </w:pPr>
      <w:bookmarkStart w:id="6" w:name="_Hlk16454326"/>
      <w:r>
        <w:rPr>
          <w:rFonts w:asciiTheme="majorBidi" w:hAnsiTheme="majorBidi" w:cstheme="majorBidi"/>
          <w:b/>
          <w:bCs/>
          <w:sz w:val="24"/>
          <w:szCs w:val="24"/>
        </w:rPr>
        <w:t>06-</w:t>
      </w:r>
      <w:r w:rsidR="00D9718B" w:rsidRPr="000C2FEC">
        <w:rPr>
          <w:rFonts w:asciiTheme="majorBidi" w:hAnsiTheme="majorBidi" w:cstheme="majorBidi"/>
          <w:b/>
          <w:bCs/>
          <w:sz w:val="24"/>
          <w:szCs w:val="24"/>
        </w:rPr>
        <w:t xml:space="preserve">Selected </w:t>
      </w:r>
      <w:r w:rsidR="00215944" w:rsidRPr="000C2FEC">
        <w:rPr>
          <w:rFonts w:asciiTheme="majorBidi" w:hAnsiTheme="majorBidi" w:cstheme="majorBidi"/>
          <w:b/>
          <w:bCs/>
          <w:sz w:val="24"/>
          <w:szCs w:val="24"/>
        </w:rPr>
        <w:t>Presentations</w:t>
      </w:r>
      <w:r w:rsidR="00A4451F" w:rsidRPr="000C2FEC">
        <w:rPr>
          <w:rFonts w:asciiTheme="majorBidi" w:hAnsiTheme="majorBidi" w:cstheme="majorBidi"/>
          <w:b/>
          <w:bCs/>
          <w:sz w:val="24"/>
          <w:szCs w:val="24"/>
        </w:rPr>
        <w:t>/Workshops</w:t>
      </w:r>
      <w:r w:rsidR="00215944" w:rsidRPr="000C2FEC">
        <w:rPr>
          <w:rFonts w:asciiTheme="majorBidi" w:hAnsiTheme="majorBidi" w:cstheme="majorBidi"/>
          <w:b/>
          <w:bCs/>
          <w:sz w:val="24"/>
          <w:szCs w:val="24"/>
        </w:rPr>
        <w:t xml:space="preserve"> </w:t>
      </w:r>
      <w:r w:rsidR="00C377C0" w:rsidRPr="000C2FEC">
        <w:rPr>
          <w:rFonts w:asciiTheme="majorBidi" w:hAnsiTheme="majorBidi" w:cstheme="majorBidi"/>
          <w:b/>
          <w:bCs/>
          <w:sz w:val="24"/>
          <w:szCs w:val="24"/>
        </w:rPr>
        <w:t>Delivered</w:t>
      </w:r>
      <w:r w:rsidR="004C5FC9">
        <w:rPr>
          <w:rFonts w:asciiTheme="majorBidi" w:hAnsiTheme="majorBidi" w:cstheme="majorBidi"/>
          <w:b/>
          <w:bCs/>
          <w:sz w:val="24"/>
          <w:szCs w:val="24"/>
        </w:rPr>
        <w:t>/Opinion</w:t>
      </w:r>
      <w:r w:rsidR="00C377C0" w:rsidRPr="000C2FEC">
        <w:rPr>
          <w:rFonts w:asciiTheme="majorBidi" w:hAnsiTheme="majorBidi" w:cstheme="majorBidi"/>
          <w:sz w:val="24"/>
          <w:szCs w:val="24"/>
        </w:rPr>
        <w:t>:</w:t>
      </w:r>
      <w:r w:rsidR="00215944" w:rsidRPr="000C2FEC">
        <w:rPr>
          <w:rFonts w:asciiTheme="majorBidi" w:hAnsiTheme="majorBidi" w:cstheme="majorBidi"/>
          <w:sz w:val="24"/>
          <w:szCs w:val="24"/>
        </w:rPr>
        <w:t xml:space="preserve"> </w:t>
      </w:r>
    </w:p>
    <w:p w14:paraId="3E26A79E" w14:textId="77777777" w:rsidR="00F404A0" w:rsidRDefault="00F404A0" w:rsidP="00A024F3">
      <w:pPr>
        <w:pStyle w:val="NoSpacing"/>
        <w:rPr>
          <w:rFonts w:asciiTheme="majorBidi" w:hAnsiTheme="majorBidi" w:cstheme="majorBidi"/>
          <w:sz w:val="24"/>
          <w:szCs w:val="24"/>
        </w:rPr>
      </w:pPr>
    </w:p>
    <w:p w14:paraId="6BF931C9" w14:textId="24430ABB" w:rsidR="00107A31" w:rsidRPr="000C2FEC" w:rsidRDefault="00107A31" w:rsidP="004A7011">
      <w:pPr>
        <w:pStyle w:val="NoSpacing"/>
        <w:numPr>
          <w:ilvl w:val="0"/>
          <w:numId w:val="3"/>
        </w:numPr>
        <w:rPr>
          <w:rFonts w:asciiTheme="majorBidi" w:hAnsiTheme="majorBidi" w:cstheme="majorBidi"/>
          <w:sz w:val="24"/>
          <w:szCs w:val="24"/>
        </w:rPr>
      </w:pPr>
      <w:r w:rsidRPr="000C2FEC">
        <w:rPr>
          <w:rFonts w:asciiTheme="majorBidi" w:hAnsiTheme="majorBidi" w:cstheme="majorBidi"/>
          <w:sz w:val="24"/>
          <w:szCs w:val="24"/>
        </w:rPr>
        <w:t>“</w:t>
      </w:r>
      <w:r w:rsidR="00DF1877" w:rsidRPr="000C2FEC">
        <w:rPr>
          <w:rFonts w:asciiTheme="majorBidi" w:hAnsiTheme="majorBidi" w:cstheme="majorBidi"/>
          <w:sz w:val="24"/>
          <w:szCs w:val="24"/>
          <w:u w:val="single"/>
        </w:rPr>
        <w:t>The Challenges</w:t>
      </w:r>
      <w:r w:rsidRPr="000C2FEC">
        <w:rPr>
          <w:rFonts w:asciiTheme="majorBidi" w:hAnsiTheme="majorBidi" w:cstheme="majorBidi"/>
          <w:sz w:val="24"/>
          <w:szCs w:val="24"/>
          <w:u w:val="single"/>
        </w:rPr>
        <w:t xml:space="preserve"> of Setting Up a</w:t>
      </w:r>
      <w:r w:rsidR="005F53E3">
        <w:rPr>
          <w:rFonts w:asciiTheme="majorBidi" w:hAnsiTheme="majorBidi" w:cstheme="majorBidi"/>
          <w:sz w:val="24"/>
          <w:szCs w:val="24"/>
          <w:u w:val="single"/>
        </w:rPr>
        <w:t>n</w:t>
      </w:r>
      <w:r w:rsidRPr="000C2FEC">
        <w:rPr>
          <w:rFonts w:asciiTheme="majorBidi" w:hAnsiTheme="majorBidi" w:cstheme="majorBidi"/>
          <w:sz w:val="24"/>
          <w:szCs w:val="24"/>
          <w:u w:val="single"/>
        </w:rPr>
        <w:t xml:space="preserve"> SWF</w:t>
      </w:r>
      <w:r w:rsidRPr="000C2FEC">
        <w:rPr>
          <w:rFonts w:asciiTheme="majorBidi" w:hAnsiTheme="majorBidi" w:cstheme="majorBidi"/>
          <w:sz w:val="24"/>
          <w:szCs w:val="24"/>
        </w:rPr>
        <w:t xml:space="preserve">.” at “In Quest for Stability: </w:t>
      </w:r>
      <w:r w:rsidRPr="002B0BC3">
        <w:rPr>
          <w:rFonts w:asciiTheme="majorBidi" w:hAnsiTheme="majorBidi" w:cstheme="majorBidi"/>
          <w:b/>
          <w:bCs/>
          <w:sz w:val="24"/>
          <w:szCs w:val="24"/>
        </w:rPr>
        <w:t xml:space="preserve">The Global Governance of Sovereign Wealth </w:t>
      </w:r>
      <w:r w:rsidR="00F668AC" w:rsidRPr="002B0BC3">
        <w:rPr>
          <w:rFonts w:asciiTheme="majorBidi" w:hAnsiTheme="majorBidi" w:cstheme="majorBidi"/>
          <w:b/>
          <w:bCs/>
          <w:sz w:val="24"/>
          <w:szCs w:val="24"/>
        </w:rPr>
        <w:t>Funds</w:t>
      </w:r>
      <w:r w:rsidR="00F668AC" w:rsidRPr="000C2FEC">
        <w:rPr>
          <w:rFonts w:asciiTheme="majorBidi" w:hAnsiTheme="majorBidi" w:cstheme="majorBidi"/>
          <w:sz w:val="24"/>
          <w:szCs w:val="24"/>
        </w:rPr>
        <w:t>” Conference</w:t>
      </w:r>
      <w:r w:rsidRPr="000C2FEC">
        <w:rPr>
          <w:rFonts w:asciiTheme="majorBidi" w:hAnsiTheme="majorBidi" w:cstheme="majorBidi"/>
          <w:sz w:val="24"/>
          <w:szCs w:val="24"/>
        </w:rPr>
        <w:t xml:space="preserve">, hosted by BAFFI, Center on International Markets, Money and Regulation </w:t>
      </w:r>
      <w:proofErr w:type="gramStart"/>
      <w:r w:rsidRPr="000C2FEC">
        <w:rPr>
          <w:rFonts w:asciiTheme="majorBidi" w:hAnsiTheme="majorBidi" w:cstheme="majorBidi"/>
          <w:sz w:val="24"/>
          <w:szCs w:val="24"/>
        </w:rPr>
        <w:t xml:space="preserve">of  </w:t>
      </w:r>
      <w:r w:rsidRPr="000C2FEC">
        <w:rPr>
          <w:rFonts w:asciiTheme="majorBidi" w:hAnsiTheme="majorBidi" w:cstheme="majorBidi"/>
          <w:sz w:val="24"/>
          <w:szCs w:val="24"/>
          <w:u w:val="single"/>
        </w:rPr>
        <w:t>Università</w:t>
      </w:r>
      <w:proofErr w:type="gramEnd"/>
      <w:r w:rsidRPr="000C2FEC">
        <w:rPr>
          <w:rFonts w:asciiTheme="majorBidi" w:hAnsiTheme="majorBidi" w:cstheme="majorBidi"/>
          <w:sz w:val="24"/>
          <w:szCs w:val="24"/>
          <w:u w:val="single"/>
        </w:rPr>
        <w:t xml:space="preserve"> Commerciale Luigi Bocconi, </w:t>
      </w:r>
      <w:r w:rsidRPr="000C2FEC">
        <w:rPr>
          <w:rFonts w:asciiTheme="majorBidi" w:hAnsiTheme="majorBidi" w:cstheme="majorBidi"/>
          <w:sz w:val="24"/>
          <w:szCs w:val="24"/>
        </w:rPr>
        <w:t xml:space="preserve">on </w:t>
      </w:r>
      <w:r w:rsidRPr="000C2FEC">
        <w:rPr>
          <w:rFonts w:asciiTheme="majorBidi" w:hAnsiTheme="majorBidi" w:cstheme="majorBidi"/>
          <w:sz w:val="24"/>
          <w:szCs w:val="24"/>
          <w:u w:val="single"/>
        </w:rPr>
        <w:t>June 27, 2014</w:t>
      </w:r>
      <w:r w:rsidRPr="000C2FEC">
        <w:rPr>
          <w:rFonts w:asciiTheme="majorBidi" w:hAnsiTheme="majorBidi" w:cstheme="majorBidi"/>
          <w:sz w:val="24"/>
          <w:szCs w:val="24"/>
        </w:rPr>
        <w:t>.</w:t>
      </w:r>
    </w:p>
    <w:p w14:paraId="51F7E09B" w14:textId="77777777" w:rsidR="00107A31" w:rsidRPr="000C2FEC" w:rsidRDefault="00107A31" w:rsidP="00A024F3">
      <w:pPr>
        <w:pStyle w:val="NoSpacing"/>
        <w:rPr>
          <w:rFonts w:asciiTheme="majorBidi" w:hAnsiTheme="majorBidi" w:cstheme="majorBidi"/>
          <w:sz w:val="24"/>
          <w:szCs w:val="24"/>
        </w:rPr>
      </w:pPr>
    </w:p>
    <w:p w14:paraId="2D708C6D" w14:textId="5B21C62E" w:rsidR="00107A31" w:rsidRPr="000C2FEC" w:rsidRDefault="00107A31" w:rsidP="004A7011">
      <w:pPr>
        <w:pStyle w:val="NoSpacing"/>
        <w:numPr>
          <w:ilvl w:val="0"/>
          <w:numId w:val="3"/>
        </w:numPr>
        <w:rPr>
          <w:rFonts w:asciiTheme="majorBidi" w:hAnsiTheme="majorBidi" w:cstheme="majorBidi"/>
          <w:bCs/>
          <w:sz w:val="24"/>
          <w:szCs w:val="24"/>
        </w:rPr>
      </w:pPr>
      <w:r w:rsidRPr="000C2FEC">
        <w:rPr>
          <w:rFonts w:asciiTheme="majorBidi" w:hAnsiTheme="majorBidi" w:cstheme="majorBidi"/>
          <w:bCs/>
          <w:sz w:val="24"/>
          <w:szCs w:val="24"/>
        </w:rPr>
        <w:t>“</w:t>
      </w:r>
      <w:r w:rsidRPr="000C2FEC">
        <w:rPr>
          <w:rFonts w:asciiTheme="majorBidi" w:eastAsia="+mj-ea" w:hAnsiTheme="majorBidi" w:cstheme="majorBidi"/>
          <w:bCs/>
          <w:sz w:val="24"/>
          <w:szCs w:val="24"/>
          <w:u w:val="single"/>
        </w:rPr>
        <w:t>Doing Business in the Middle East North Africa Region: Are the</w:t>
      </w:r>
      <w:r w:rsidR="007D5974">
        <w:rPr>
          <w:rFonts w:asciiTheme="majorBidi" w:eastAsia="+mj-ea" w:hAnsiTheme="majorBidi" w:cstheme="majorBidi"/>
          <w:bCs/>
          <w:sz w:val="24"/>
          <w:szCs w:val="24"/>
          <w:u w:val="single"/>
        </w:rPr>
        <w:t>ir</w:t>
      </w:r>
      <w:r w:rsidRPr="000C2FEC">
        <w:rPr>
          <w:rFonts w:asciiTheme="majorBidi" w:eastAsia="+mj-ea" w:hAnsiTheme="majorBidi" w:cstheme="majorBidi"/>
          <w:bCs/>
          <w:sz w:val="24"/>
          <w:szCs w:val="24"/>
          <w:u w:val="single"/>
        </w:rPr>
        <w:t xml:space="preserve"> Changes after the Arab Spring</w:t>
      </w:r>
      <w:r w:rsidRPr="000C2FEC">
        <w:rPr>
          <w:rFonts w:asciiTheme="majorBidi" w:eastAsia="+mj-ea" w:hAnsiTheme="majorBidi" w:cstheme="majorBidi"/>
          <w:bCs/>
          <w:sz w:val="24"/>
          <w:szCs w:val="24"/>
        </w:rPr>
        <w:t>?</w:t>
      </w:r>
      <w:r w:rsidRPr="000C2FEC">
        <w:rPr>
          <w:rFonts w:asciiTheme="majorBidi" w:hAnsiTheme="majorBidi" w:cstheme="majorBidi"/>
          <w:bCs/>
          <w:sz w:val="24"/>
          <w:szCs w:val="24"/>
        </w:rPr>
        <w:t xml:space="preserve">”, Intercultural Management Institute, American University. Washington, D.C., </w:t>
      </w:r>
      <w:r w:rsidRPr="000C2FEC">
        <w:rPr>
          <w:rFonts w:asciiTheme="majorBidi" w:hAnsiTheme="majorBidi" w:cstheme="majorBidi"/>
          <w:bCs/>
          <w:sz w:val="24"/>
          <w:szCs w:val="24"/>
          <w:u w:val="single"/>
        </w:rPr>
        <w:t>March 13, 2014</w:t>
      </w:r>
      <w:r w:rsidRPr="000C2FEC">
        <w:rPr>
          <w:rFonts w:asciiTheme="majorBidi" w:hAnsiTheme="majorBidi" w:cstheme="majorBidi"/>
          <w:bCs/>
          <w:sz w:val="24"/>
          <w:szCs w:val="24"/>
        </w:rPr>
        <w:t>.</w:t>
      </w:r>
      <w:r w:rsidR="00172919">
        <w:rPr>
          <w:rFonts w:asciiTheme="majorBidi" w:hAnsiTheme="majorBidi" w:cstheme="majorBidi"/>
          <w:bCs/>
          <w:sz w:val="24"/>
          <w:szCs w:val="24"/>
        </w:rPr>
        <w:t xml:space="preserve"> </w:t>
      </w:r>
      <w:r w:rsidR="00172919" w:rsidRPr="00172919">
        <w:rPr>
          <w:rFonts w:asciiTheme="majorBidi" w:hAnsiTheme="majorBidi" w:cstheme="majorBidi"/>
          <w:sz w:val="24"/>
          <w:szCs w:val="24"/>
          <w:u w:val="single"/>
        </w:rPr>
        <w:t>Florence, Italy</w:t>
      </w:r>
      <w:r w:rsidR="00172919">
        <w:rPr>
          <w:rFonts w:asciiTheme="majorBidi" w:hAnsiTheme="majorBidi" w:cstheme="majorBidi"/>
          <w:sz w:val="24"/>
          <w:szCs w:val="24"/>
        </w:rPr>
        <w:t>.</w:t>
      </w:r>
    </w:p>
    <w:p w14:paraId="51C7FD93" w14:textId="77777777" w:rsidR="00107A31" w:rsidRPr="000C2FEC" w:rsidRDefault="00107A31" w:rsidP="00A024F3">
      <w:pPr>
        <w:pStyle w:val="NoSpacing"/>
        <w:rPr>
          <w:rFonts w:asciiTheme="majorBidi" w:hAnsiTheme="majorBidi" w:cstheme="majorBidi"/>
          <w:sz w:val="24"/>
          <w:szCs w:val="24"/>
        </w:rPr>
      </w:pPr>
    </w:p>
    <w:p w14:paraId="0057D14A" w14:textId="77777777" w:rsidR="001119D0" w:rsidRPr="000C2FEC" w:rsidRDefault="001119D0" w:rsidP="00A024F3">
      <w:pPr>
        <w:pStyle w:val="NoSpacing"/>
        <w:rPr>
          <w:rFonts w:asciiTheme="majorBidi" w:hAnsiTheme="majorBidi" w:cstheme="majorBidi"/>
          <w:sz w:val="24"/>
          <w:szCs w:val="24"/>
        </w:rPr>
      </w:pPr>
    </w:p>
    <w:p w14:paraId="4404B20A" w14:textId="7627D24E" w:rsidR="001119D0" w:rsidRPr="00172919" w:rsidRDefault="001119D0" w:rsidP="004A7011">
      <w:pPr>
        <w:pStyle w:val="NoSpacing"/>
        <w:numPr>
          <w:ilvl w:val="0"/>
          <w:numId w:val="3"/>
        </w:numPr>
        <w:rPr>
          <w:rFonts w:asciiTheme="majorBidi" w:hAnsiTheme="majorBidi" w:cstheme="majorBidi"/>
          <w:bCs/>
          <w:sz w:val="24"/>
          <w:szCs w:val="24"/>
          <w:u w:val="single"/>
        </w:rPr>
      </w:pPr>
      <w:r w:rsidRPr="000C2FEC">
        <w:rPr>
          <w:rFonts w:asciiTheme="majorBidi" w:hAnsiTheme="majorBidi" w:cstheme="majorBidi"/>
          <w:bCs/>
          <w:sz w:val="24"/>
          <w:szCs w:val="24"/>
        </w:rPr>
        <w:t>“</w:t>
      </w:r>
      <w:r w:rsidRPr="000C2FEC">
        <w:rPr>
          <w:rFonts w:asciiTheme="majorBidi" w:hAnsiTheme="majorBidi" w:cstheme="majorBidi"/>
          <w:bCs/>
          <w:sz w:val="24"/>
          <w:szCs w:val="24"/>
          <w:u w:val="single"/>
        </w:rPr>
        <w:t>What Do You Need to Know to Get Your Project Financed</w:t>
      </w:r>
      <w:proofErr w:type="gramStart"/>
      <w:r w:rsidRPr="000C2FEC">
        <w:rPr>
          <w:rFonts w:asciiTheme="majorBidi" w:hAnsiTheme="majorBidi" w:cstheme="majorBidi"/>
          <w:bCs/>
          <w:sz w:val="24"/>
          <w:szCs w:val="24"/>
        </w:rPr>
        <w:t>”,</w:t>
      </w:r>
      <w:proofErr w:type="gramEnd"/>
      <w:r w:rsidRPr="000C2FEC">
        <w:rPr>
          <w:rFonts w:asciiTheme="majorBidi" w:hAnsiTheme="majorBidi" w:cstheme="majorBidi"/>
          <w:bCs/>
          <w:sz w:val="24"/>
          <w:szCs w:val="24"/>
        </w:rPr>
        <w:t xml:space="preserve"> Malaysian Entrepreneurship Bootcamp, </w:t>
      </w:r>
      <w:r w:rsidRPr="000C2FEC">
        <w:rPr>
          <w:rFonts w:asciiTheme="majorBidi" w:hAnsiTheme="majorBidi" w:cstheme="majorBidi"/>
          <w:bCs/>
          <w:sz w:val="24"/>
          <w:szCs w:val="24"/>
          <w:u w:val="single"/>
        </w:rPr>
        <w:t>November 16, 2013</w:t>
      </w:r>
      <w:r w:rsidR="00172919">
        <w:rPr>
          <w:rFonts w:asciiTheme="majorBidi" w:hAnsiTheme="majorBidi" w:cstheme="majorBidi"/>
          <w:bCs/>
          <w:sz w:val="24"/>
          <w:szCs w:val="24"/>
          <w:u w:val="single"/>
        </w:rPr>
        <w:t>.</w:t>
      </w:r>
      <w:r w:rsidR="00172919" w:rsidRPr="00172919">
        <w:rPr>
          <w:rFonts w:asciiTheme="majorBidi" w:hAnsiTheme="majorBidi" w:cstheme="majorBidi"/>
          <w:bCs/>
          <w:sz w:val="24"/>
          <w:szCs w:val="24"/>
        </w:rPr>
        <w:t xml:space="preserve"> </w:t>
      </w:r>
      <w:r w:rsidR="00172919" w:rsidRPr="00172919">
        <w:rPr>
          <w:rFonts w:asciiTheme="majorBidi" w:hAnsiTheme="majorBidi" w:cstheme="majorBidi"/>
          <w:bCs/>
          <w:sz w:val="24"/>
          <w:szCs w:val="24"/>
          <w:u w:val="single"/>
        </w:rPr>
        <w:t>Tysons Corner, VA.</w:t>
      </w:r>
    </w:p>
    <w:p w14:paraId="032EFF48" w14:textId="77777777" w:rsidR="00083298" w:rsidRPr="00172919" w:rsidRDefault="00083298" w:rsidP="00A024F3">
      <w:pPr>
        <w:pStyle w:val="NoSpacing"/>
        <w:rPr>
          <w:rFonts w:asciiTheme="majorBidi" w:hAnsiTheme="majorBidi" w:cstheme="majorBidi"/>
          <w:bCs/>
          <w:sz w:val="24"/>
          <w:szCs w:val="24"/>
          <w:u w:val="single"/>
        </w:rPr>
      </w:pPr>
    </w:p>
    <w:p w14:paraId="3D042042" w14:textId="77777777" w:rsidR="00521880" w:rsidRPr="000C2FEC" w:rsidRDefault="00521880" w:rsidP="004A7011">
      <w:pPr>
        <w:pStyle w:val="NoSpacing"/>
        <w:numPr>
          <w:ilvl w:val="0"/>
          <w:numId w:val="3"/>
        </w:numPr>
        <w:rPr>
          <w:rFonts w:asciiTheme="majorBidi" w:hAnsiTheme="majorBidi" w:cstheme="majorBidi"/>
          <w:bCs/>
          <w:sz w:val="24"/>
          <w:szCs w:val="24"/>
          <w:u w:val="single"/>
        </w:rPr>
      </w:pPr>
      <w:r w:rsidRPr="000C2FEC">
        <w:rPr>
          <w:rFonts w:asciiTheme="majorBidi" w:hAnsiTheme="majorBidi" w:cstheme="majorBidi"/>
          <w:bCs/>
          <w:sz w:val="24"/>
          <w:szCs w:val="24"/>
          <w:u w:val="single"/>
        </w:rPr>
        <w:t xml:space="preserve">“Observations on </w:t>
      </w:r>
      <w:r w:rsidR="00DF1877" w:rsidRPr="000C2FEC">
        <w:rPr>
          <w:rFonts w:asciiTheme="majorBidi" w:hAnsiTheme="majorBidi" w:cstheme="majorBidi"/>
          <w:bCs/>
          <w:sz w:val="24"/>
          <w:szCs w:val="24"/>
          <w:u w:val="single"/>
        </w:rPr>
        <w:t>Possible Incentives</w:t>
      </w:r>
      <w:r w:rsidRPr="000C2FEC">
        <w:rPr>
          <w:rFonts w:asciiTheme="majorBidi" w:hAnsiTheme="majorBidi" w:cstheme="majorBidi"/>
          <w:bCs/>
          <w:sz w:val="24"/>
          <w:szCs w:val="24"/>
          <w:u w:val="single"/>
        </w:rPr>
        <w:t xml:space="preserve"> for Investment in The Arabian Gulf </w:t>
      </w:r>
    </w:p>
    <w:p w14:paraId="6256592C" w14:textId="4FBE9FAC" w:rsidR="00521880" w:rsidRPr="00172919" w:rsidRDefault="00521880" w:rsidP="000F0C4E">
      <w:pPr>
        <w:pStyle w:val="NoSpacing"/>
        <w:ind w:left="720"/>
        <w:rPr>
          <w:rFonts w:asciiTheme="majorBidi" w:hAnsiTheme="majorBidi" w:cstheme="majorBidi"/>
          <w:bCs/>
          <w:sz w:val="24"/>
          <w:szCs w:val="24"/>
          <w:u w:val="single"/>
        </w:rPr>
      </w:pPr>
      <w:r w:rsidRPr="000C2FEC">
        <w:rPr>
          <w:rFonts w:asciiTheme="majorBidi" w:hAnsiTheme="majorBidi" w:cstheme="majorBidi"/>
          <w:bCs/>
          <w:sz w:val="24"/>
          <w:szCs w:val="24"/>
          <w:u w:val="single"/>
        </w:rPr>
        <w:t xml:space="preserve">Post </w:t>
      </w:r>
      <w:r w:rsidR="00DF1877" w:rsidRPr="000C2FEC">
        <w:rPr>
          <w:rFonts w:asciiTheme="majorBidi" w:hAnsiTheme="majorBidi" w:cstheme="majorBidi"/>
          <w:bCs/>
          <w:sz w:val="24"/>
          <w:szCs w:val="24"/>
          <w:u w:val="single"/>
        </w:rPr>
        <w:t>the</w:t>
      </w:r>
      <w:r w:rsidRPr="000C2FEC">
        <w:rPr>
          <w:rFonts w:asciiTheme="majorBidi" w:hAnsiTheme="majorBidi" w:cstheme="majorBidi"/>
          <w:bCs/>
          <w:sz w:val="24"/>
          <w:szCs w:val="24"/>
          <w:u w:val="single"/>
        </w:rPr>
        <w:t xml:space="preserve"> Global Financial Crisis:   The Case of Kuwait</w:t>
      </w:r>
      <w:proofErr w:type="gramStart"/>
      <w:r w:rsidRPr="000C2FEC">
        <w:rPr>
          <w:rFonts w:asciiTheme="majorBidi" w:hAnsiTheme="majorBidi" w:cstheme="majorBidi"/>
          <w:bCs/>
          <w:sz w:val="24"/>
          <w:szCs w:val="24"/>
        </w:rPr>
        <w:t>”,</w:t>
      </w:r>
      <w:proofErr w:type="gramEnd"/>
      <w:r w:rsidRPr="000C2FEC">
        <w:rPr>
          <w:rFonts w:asciiTheme="majorBidi" w:hAnsiTheme="majorBidi" w:cstheme="majorBidi"/>
          <w:bCs/>
          <w:sz w:val="24"/>
          <w:szCs w:val="24"/>
        </w:rPr>
        <w:t xml:space="preserve"> Institute of Banking Studies, </w:t>
      </w:r>
      <w:r w:rsidRPr="000C2FEC">
        <w:rPr>
          <w:rFonts w:asciiTheme="majorBidi" w:hAnsiTheme="majorBidi" w:cstheme="majorBidi"/>
          <w:bCs/>
          <w:sz w:val="24"/>
          <w:szCs w:val="24"/>
          <w:u w:val="single"/>
        </w:rPr>
        <w:t>June 13, 2012</w:t>
      </w:r>
      <w:r w:rsidR="00172919">
        <w:rPr>
          <w:rFonts w:asciiTheme="majorBidi" w:hAnsiTheme="majorBidi" w:cstheme="majorBidi"/>
          <w:bCs/>
          <w:sz w:val="24"/>
          <w:szCs w:val="24"/>
          <w:u w:val="single"/>
        </w:rPr>
        <w:t>.</w:t>
      </w:r>
      <w:r w:rsidR="00172919" w:rsidRPr="00172919">
        <w:rPr>
          <w:rFonts w:asciiTheme="majorBidi" w:hAnsiTheme="majorBidi" w:cstheme="majorBidi"/>
          <w:bCs/>
          <w:sz w:val="24"/>
          <w:szCs w:val="24"/>
        </w:rPr>
        <w:t xml:space="preserve"> </w:t>
      </w:r>
      <w:r w:rsidR="00172919" w:rsidRPr="00172919">
        <w:rPr>
          <w:rFonts w:asciiTheme="majorBidi" w:hAnsiTheme="majorBidi" w:cstheme="majorBidi"/>
          <w:bCs/>
          <w:sz w:val="24"/>
          <w:szCs w:val="24"/>
          <w:u w:val="single"/>
        </w:rPr>
        <w:t>Kuwait City, Kuwait.</w:t>
      </w:r>
    </w:p>
    <w:p w14:paraId="25A7CB9F" w14:textId="77777777" w:rsidR="00521880" w:rsidRPr="00172919" w:rsidRDefault="00521880" w:rsidP="00A024F3">
      <w:pPr>
        <w:pStyle w:val="NoSpacing"/>
        <w:rPr>
          <w:rFonts w:asciiTheme="majorBidi" w:hAnsiTheme="majorBidi" w:cstheme="majorBidi"/>
          <w:bCs/>
          <w:sz w:val="24"/>
          <w:szCs w:val="24"/>
          <w:u w:val="single"/>
        </w:rPr>
      </w:pPr>
    </w:p>
    <w:p w14:paraId="313B560C" w14:textId="206156C0" w:rsidR="00521880" w:rsidRPr="000C2FEC" w:rsidRDefault="00521880" w:rsidP="004A7011">
      <w:pPr>
        <w:pStyle w:val="NoSpacing"/>
        <w:numPr>
          <w:ilvl w:val="0"/>
          <w:numId w:val="3"/>
        </w:numPr>
        <w:rPr>
          <w:rFonts w:asciiTheme="majorBidi" w:hAnsiTheme="majorBidi" w:cstheme="majorBidi"/>
          <w:bCs/>
          <w:sz w:val="24"/>
          <w:szCs w:val="24"/>
        </w:rPr>
      </w:pPr>
      <w:r w:rsidRPr="000C2FEC">
        <w:rPr>
          <w:rFonts w:asciiTheme="majorBidi" w:hAnsiTheme="majorBidi" w:cstheme="majorBidi"/>
          <w:bCs/>
          <w:sz w:val="24"/>
          <w:szCs w:val="24"/>
          <w:u w:val="single"/>
        </w:rPr>
        <w:lastRenderedPageBreak/>
        <w:t>“Teaching Entrepreneurship and its Impact on Creating Job Opportunities</w:t>
      </w:r>
      <w:proofErr w:type="gramStart"/>
      <w:r w:rsidRPr="000C2FEC">
        <w:rPr>
          <w:rFonts w:asciiTheme="majorBidi" w:hAnsiTheme="majorBidi" w:cstheme="majorBidi"/>
          <w:bCs/>
          <w:sz w:val="24"/>
          <w:szCs w:val="24"/>
          <w:u w:val="single"/>
        </w:rPr>
        <w:t>”,</w:t>
      </w:r>
      <w:proofErr w:type="gramEnd"/>
      <w:r w:rsidRPr="000C2FEC">
        <w:rPr>
          <w:rFonts w:asciiTheme="majorBidi" w:hAnsiTheme="majorBidi" w:cstheme="majorBidi"/>
          <w:bCs/>
          <w:sz w:val="24"/>
          <w:szCs w:val="24"/>
        </w:rPr>
        <w:t xml:space="preserve"> Ecole Nationale des Ingénieurs de Sfax, University of Sfax, </w:t>
      </w:r>
      <w:r w:rsidRPr="000C2FEC">
        <w:rPr>
          <w:rFonts w:asciiTheme="majorBidi" w:hAnsiTheme="majorBidi" w:cstheme="majorBidi"/>
          <w:bCs/>
          <w:sz w:val="24"/>
          <w:szCs w:val="24"/>
          <w:u w:val="single"/>
        </w:rPr>
        <w:t>June 4, 2012</w:t>
      </w:r>
      <w:r w:rsidRPr="000C2FEC">
        <w:rPr>
          <w:rFonts w:asciiTheme="majorBidi" w:hAnsiTheme="majorBidi" w:cstheme="majorBidi"/>
          <w:bCs/>
          <w:sz w:val="24"/>
          <w:szCs w:val="24"/>
        </w:rPr>
        <w:t>.</w:t>
      </w:r>
      <w:r w:rsidR="00172919">
        <w:rPr>
          <w:rFonts w:asciiTheme="majorBidi" w:hAnsiTheme="majorBidi" w:cstheme="majorBidi"/>
          <w:bCs/>
          <w:sz w:val="24"/>
          <w:szCs w:val="24"/>
        </w:rPr>
        <w:t xml:space="preserve"> </w:t>
      </w:r>
      <w:r w:rsidR="00172919" w:rsidRPr="00172919">
        <w:rPr>
          <w:rFonts w:asciiTheme="majorBidi" w:hAnsiTheme="majorBidi" w:cstheme="majorBidi"/>
          <w:bCs/>
          <w:sz w:val="24"/>
          <w:szCs w:val="24"/>
          <w:u w:val="single"/>
        </w:rPr>
        <w:t>Sfax, Tunisia</w:t>
      </w:r>
      <w:r w:rsidR="00172919">
        <w:rPr>
          <w:rFonts w:asciiTheme="majorBidi" w:hAnsiTheme="majorBidi" w:cstheme="majorBidi"/>
          <w:bCs/>
          <w:sz w:val="24"/>
          <w:szCs w:val="24"/>
        </w:rPr>
        <w:t>.</w:t>
      </w:r>
    </w:p>
    <w:p w14:paraId="4C60E88B" w14:textId="77777777" w:rsidR="00521880" w:rsidRPr="000C2FEC" w:rsidRDefault="00521880" w:rsidP="00A024F3">
      <w:pPr>
        <w:pStyle w:val="NoSpacing"/>
        <w:rPr>
          <w:rFonts w:asciiTheme="majorBidi" w:hAnsiTheme="majorBidi" w:cstheme="majorBidi"/>
          <w:bCs/>
          <w:sz w:val="24"/>
          <w:szCs w:val="24"/>
        </w:rPr>
      </w:pPr>
    </w:p>
    <w:p w14:paraId="3CC602B3" w14:textId="2D960CE4" w:rsidR="00521880" w:rsidRPr="000C2FEC" w:rsidRDefault="00521880" w:rsidP="004A7011">
      <w:pPr>
        <w:pStyle w:val="NoSpacing"/>
        <w:numPr>
          <w:ilvl w:val="0"/>
          <w:numId w:val="3"/>
        </w:numPr>
        <w:rPr>
          <w:rFonts w:asciiTheme="majorBidi" w:hAnsiTheme="majorBidi" w:cstheme="majorBidi"/>
          <w:bCs/>
          <w:sz w:val="24"/>
          <w:szCs w:val="24"/>
        </w:rPr>
      </w:pPr>
      <w:r w:rsidRPr="000C2FEC">
        <w:rPr>
          <w:rFonts w:asciiTheme="majorBidi" w:hAnsiTheme="majorBidi" w:cstheme="majorBidi"/>
          <w:bCs/>
          <w:sz w:val="24"/>
          <w:szCs w:val="24"/>
          <w:u w:val="single"/>
        </w:rPr>
        <w:t>“Teaching Methodology in American Universities, from Indoctrination to Understanding</w:t>
      </w:r>
      <w:proofErr w:type="gramStart"/>
      <w:r w:rsidRPr="000C2FEC">
        <w:rPr>
          <w:rFonts w:asciiTheme="majorBidi" w:hAnsiTheme="majorBidi" w:cstheme="majorBidi"/>
          <w:bCs/>
          <w:sz w:val="24"/>
          <w:szCs w:val="24"/>
        </w:rPr>
        <w:t>”,</w:t>
      </w:r>
      <w:proofErr w:type="gramEnd"/>
      <w:r w:rsidRPr="000C2FEC">
        <w:rPr>
          <w:rFonts w:asciiTheme="majorBidi" w:hAnsiTheme="majorBidi" w:cstheme="majorBidi"/>
          <w:bCs/>
          <w:sz w:val="24"/>
          <w:szCs w:val="24"/>
        </w:rPr>
        <w:t xml:space="preserve"> Institut Supérieur d'Informatique et de Multimédia de Sfax, University of Sfax, </w:t>
      </w:r>
      <w:r w:rsidRPr="000C2FEC">
        <w:rPr>
          <w:rFonts w:asciiTheme="majorBidi" w:hAnsiTheme="majorBidi" w:cstheme="majorBidi"/>
          <w:bCs/>
          <w:sz w:val="24"/>
          <w:szCs w:val="24"/>
          <w:u w:val="single"/>
        </w:rPr>
        <w:t>May 30, 2012</w:t>
      </w:r>
      <w:r w:rsidRPr="000C2FEC">
        <w:rPr>
          <w:rFonts w:asciiTheme="majorBidi" w:hAnsiTheme="majorBidi" w:cstheme="majorBidi"/>
          <w:bCs/>
          <w:sz w:val="24"/>
          <w:szCs w:val="24"/>
        </w:rPr>
        <w:t xml:space="preserve">. </w:t>
      </w:r>
      <w:r w:rsidR="00172919" w:rsidRPr="00172919">
        <w:rPr>
          <w:rFonts w:asciiTheme="majorBidi" w:hAnsiTheme="majorBidi" w:cstheme="majorBidi"/>
          <w:bCs/>
          <w:sz w:val="24"/>
          <w:szCs w:val="24"/>
          <w:u w:val="single"/>
        </w:rPr>
        <w:t>Sfax, Tunisia</w:t>
      </w:r>
      <w:r w:rsidR="00172919">
        <w:rPr>
          <w:rFonts w:asciiTheme="majorBidi" w:hAnsiTheme="majorBidi" w:cstheme="majorBidi"/>
          <w:bCs/>
          <w:sz w:val="24"/>
          <w:szCs w:val="24"/>
        </w:rPr>
        <w:t>.</w:t>
      </w:r>
    </w:p>
    <w:p w14:paraId="13625D94" w14:textId="77777777" w:rsidR="00521880" w:rsidRPr="000C2FEC" w:rsidRDefault="00521880" w:rsidP="00A024F3">
      <w:pPr>
        <w:pStyle w:val="NoSpacing"/>
        <w:rPr>
          <w:rFonts w:asciiTheme="majorBidi" w:hAnsiTheme="majorBidi" w:cstheme="majorBidi"/>
          <w:bCs/>
          <w:sz w:val="24"/>
          <w:szCs w:val="24"/>
        </w:rPr>
      </w:pPr>
    </w:p>
    <w:p w14:paraId="3FACB45B" w14:textId="6F9C908B" w:rsidR="003655CC" w:rsidRPr="000C2FEC" w:rsidRDefault="003655CC" w:rsidP="004A7011">
      <w:pPr>
        <w:pStyle w:val="NoSpacing"/>
        <w:numPr>
          <w:ilvl w:val="0"/>
          <w:numId w:val="3"/>
        </w:numPr>
        <w:rPr>
          <w:rFonts w:asciiTheme="majorBidi" w:hAnsiTheme="majorBidi" w:cstheme="majorBidi"/>
          <w:bCs/>
          <w:sz w:val="24"/>
          <w:szCs w:val="24"/>
        </w:rPr>
      </w:pPr>
      <w:r w:rsidRPr="000C2FEC">
        <w:rPr>
          <w:rFonts w:asciiTheme="majorBidi" w:hAnsiTheme="majorBidi" w:cstheme="majorBidi"/>
          <w:bCs/>
          <w:sz w:val="24"/>
          <w:szCs w:val="24"/>
        </w:rPr>
        <w:t>“</w:t>
      </w:r>
      <w:r w:rsidRPr="000C2FEC">
        <w:rPr>
          <w:rFonts w:asciiTheme="majorBidi" w:hAnsiTheme="majorBidi" w:cstheme="majorBidi"/>
          <w:bCs/>
          <w:sz w:val="24"/>
          <w:szCs w:val="24"/>
          <w:u w:val="single"/>
        </w:rPr>
        <w:t>Gender Considerations in Doing Business in  MENA Region</w:t>
      </w:r>
      <w:r w:rsidRPr="000C2FEC">
        <w:rPr>
          <w:rFonts w:asciiTheme="majorBidi" w:hAnsiTheme="majorBidi" w:cstheme="majorBidi"/>
          <w:bCs/>
          <w:sz w:val="24"/>
          <w:szCs w:val="24"/>
        </w:rPr>
        <w:t xml:space="preserve">”, Intercultural Management Institute, American University. </w:t>
      </w:r>
      <w:r w:rsidRPr="000C2FEC">
        <w:rPr>
          <w:rFonts w:asciiTheme="majorBidi" w:hAnsiTheme="majorBidi" w:cstheme="majorBidi"/>
          <w:bCs/>
          <w:sz w:val="24"/>
          <w:szCs w:val="24"/>
          <w:u w:val="single"/>
        </w:rPr>
        <w:t>March 15, 2012</w:t>
      </w:r>
      <w:proofErr w:type="gramStart"/>
      <w:r w:rsidRPr="000C2FEC">
        <w:rPr>
          <w:rFonts w:asciiTheme="majorBidi" w:hAnsiTheme="majorBidi" w:cstheme="majorBidi"/>
          <w:bCs/>
          <w:sz w:val="24"/>
          <w:szCs w:val="24"/>
        </w:rPr>
        <w:t>.</w:t>
      </w:r>
      <w:r w:rsidR="00172919">
        <w:rPr>
          <w:rFonts w:asciiTheme="majorBidi" w:hAnsiTheme="majorBidi" w:cstheme="majorBidi"/>
          <w:bCs/>
          <w:sz w:val="24"/>
          <w:szCs w:val="24"/>
        </w:rPr>
        <w:t xml:space="preserve"> </w:t>
      </w:r>
      <w:proofErr w:type="gramEnd"/>
      <w:r w:rsidR="00172919" w:rsidRPr="000C2FEC">
        <w:rPr>
          <w:rFonts w:asciiTheme="majorBidi" w:hAnsiTheme="majorBidi" w:cstheme="majorBidi"/>
          <w:bCs/>
          <w:sz w:val="24"/>
          <w:szCs w:val="24"/>
        </w:rPr>
        <w:t>Washington, D.C.</w:t>
      </w:r>
    </w:p>
    <w:p w14:paraId="5F8FECBC" w14:textId="77777777" w:rsidR="003655CC" w:rsidRPr="000C2FEC" w:rsidRDefault="003655CC" w:rsidP="00A024F3">
      <w:pPr>
        <w:pStyle w:val="NoSpacing"/>
        <w:rPr>
          <w:rFonts w:asciiTheme="majorBidi" w:hAnsiTheme="majorBidi" w:cstheme="majorBidi"/>
          <w:bCs/>
          <w:sz w:val="24"/>
          <w:szCs w:val="24"/>
        </w:rPr>
      </w:pPr>
    </w:p>
    <w:p w14:paraId="2F79D4CB" w14:textId="3D9C02B0" w:rsidR="003655CC" w:rsidRPr="000C2FEC" w:rsidRDefault="003655CC" w:rsidP="004A7011">
      <w:pPr>
        <w:pStyle w:val="NoSpacing"/>
        <w:numPr>
          <w:ilvl w:val="0"/>
          <w:numId w:val="3"/>
        </w:numPr>
        <w:rPr>
          <w:rFonts w:asciiTheme="majorBidi" w:hAnsiTheme="majorBidi" w:cstheme="majorBidi"/>
          <w:bCs/>
          <w:sz w:val="24"/>
          <w:szCs w:val="24"/>
        </w:rPr>
      </w:pPr>
      <w:r w:rsidRPr="000C2FEC">
        <w:rPr>
          <w:rFonts w:asciiTheme="majorBidi" w:hAnsiTheme="majorBidi" w:cstheme="majorBidi"/>
          <w:bCs/>
          <w:sz w:val="24"/>
          <w:szCs w:val="24"/>
          <w:u w:val="single"/>
        </w:rPr>
        <w:t>“Online Best Practices: Let's Talk!”,</w:t>
      </w:r>
      <w:r w:rsidRPr="000C2FEC">
        <w:rPr>
          <w:rFonts w:asciiTheme="majorBidi" w:hAnsiTheme="majorBidi" w:cstheme="majorBidi"/>
          <w:bCs/>
          <w:sz w:val="24"/>
          <w:szCs w:val="24"/>
        </w:rPr>
        <w:t xml:space="preserve"> 23</w:t>
      </w:r>
      <w:r w:rsidR="005F53E3">
        <w:rPr>
          <w:rFonts w:asciiTheme="majorBidi" w:hAnsiTheme="majorBidi" w:cstheme="majorBidi"/>
          <w:bCs/>
          <w:sz w:val="24"/>
          <w:szCs w:val="24"/>
        </w:rPr>
        <w:t>r</w:t>
      </w:r>
      <w:r w:rsidRPr="000C2FEC">
        <w:rPr>
          <w:rFonts w:asciiTheme="majorBidi" w:hAnsiTheme="majorBidi" w:cstheme="majorBidi"/>
          <w:bCs/>
          <w:sz w:val="24"/>
          <w:szCs w:val="24"/>
        </w:rPr>
        <w:t xml:space="preserve">d Annual Ann Ferren Teaching Conference, American </w:t>
      </w:r>
      <w:r w:rsidR="00DF1877" w:rsidRPr="000C2FEC">
        <w:rPr>
          <w:rFonts w:asciiTheme="majorBidi" w:hAnsiTheme="majorBidi" w:cstheme="majorBidi"/>
          <w:bCs/>
          <w:sz w:val="24"/>
          <w:szCs w:val="24"/>
        </w:rPr>
        <w:t>University (</w:t>
      </w:r>
      <w:r w:rsidRPr="000C2FEC">
        <w:rPr>
          <w:rFonts w:asciiTheme="majorBidi" w:hAnsiTheme="majorBidi" w:cstheme="majorBidi"/>
          <w:bCs/>
          <w:sz w:val="24"/>
          <w:szCs w:val="24"/>
        </w:rPr>
        <w:t xml:space="preserve">co-presenters: M. Weeks </w:t>
      </w:r>
      <w:proofErr w:type="gramStart"/>
      <w:r w:rsidRPr="000C2FEC">
        <w:rPr>
          <w:rFonts w:asciiTheme="majorBidi" w:hAnsiTheme="majorBidi" w:cstheme="majorBidi"/>
          <w:bCs/>
          <w:sz w:val="24"/>
          <w:szCs w:val="24"/>
        </w:rPr>
        <w:t>and  M.</w:t>
      </w:r>
      <w:proofErr w:type="gramEnd"/>
      <w:r w:rsidRPr="000C2FEC">
        <w:rPr>
          <w:rFonts w:asciiTheme="majorBidi" w:hAnsiTheme="majorBidi" w:cstheme="majorBidi"/>
          <w:bCs/>
          <w:sz w:val="24"/>
          <w:szCs w:val="24"/>
        </w:rPr>
        <w:t xml:space="preserve"> Meurs.), </w:t>
      </w:r>
      <w:r w:rsidRPr="000C2FEC">
        <w:rPr>
          <w:rFonts w:asciiTheme="majorBidi" w:hAnsiTheme="majorBidi" w:cstheme="majorBidi"/>
          <w:bCs/>
          <w:sz w:val="24"/>
          <w:szCs w:val="24"/>
          <w:u w:val="single"/>
        </w:rPr>
        <w:t>January 13, 2012</w:t>
      </w:r>
      <w:r w:rsidRPr="000C2FEC">
        <w:rPr>
          <w:rFonts w:asciiTheme="majorBidi" w:hAnsiTheme="majorBidi" w:cstheme="majorBidi"/>
          <w:bCs/>
          <w:sz w:val="24"/>
          <w:szCs w:val="24"/>
        </w:rPr>
        <w:t>.</w:t>
      </w:r>
      <w:r w:rsidR="00172919">
        <w:rPr>
          <w:rFonts w:asciiTheme="majorBidi" w:hAnsiTheme="majorBidi" w:cstheme="majorBidi"/>
          <w:bCs/>
          <w:sz w:val="24"/>
          <w:szCs w:val="24"/>
        </w:rPr>
        <w:t xml:space="preserve"> </w:t>
      </w:r>
      <w:r w:rsidR="00172919" w:rsidRPr="00172919">
        <w:rPr>
          <w:rFonts w:asciiTheme="majorBidi" w:hAnsiTheme="majorBidi" w:cstheme="majorBidi"/>
          <w:bCs/>
          <w:sz w:val="24"/>
          <w:szCs w:val="24"/>
          <w:u w:val="single"/>
        </w:rPr>
        <w:t>Washington, DC</w:t>
      </w:r>
      <w:r w:rsidR="00172919" w:rsidRPr="000C2FEC">
        <w:rPr>
          <w:rFonts w:asciiTheme="majorBidi" w:hAnsiTheme="majorBidi" w:cstheme="majorBidi"/>
          <w:bCs/>
          <w:sz w:val="24"/>
          <w:szCs w:val="24"/>
        </w:rPr>
        <w:t>.</w:t>
      </w:r>
    </w:p>
    <w:p w14:paraId="6FE54A2F" w14:textId="77777777" w:rsidR="003655CC" w:rsidRPr="000C2FEC" w:rsidRDefault="003655CC" w:rsidP="00A024F3">
      <w:pPr>
        <w:pStyle w:val="NoSpacing"/>
        <w:rPr>
          <w:rFonts w:asciiTheme="majorBidi" w:hAnsiTheme="majorBidi" w:cstheme="majorBidi"/>
          <w:bCs/>
          <w:sz w:val="24"/>
          <w:szCs w:val="24"/>
        </w:rPr>
      </w:pPr>
    </w:p>
    <w:p w14:paraId="4A5BD021" w14:textId="0616B0E9" w:rsidR="00083298" w:rsidRPr="00172919" w:rsidRDefault="00083298" w:rsidP="004A7011">
      <w:pPr>
        <w:pStyle w:val="NoSpacing"/>
        <w:numPr>
          <w:ilvl w:val="0"/>
          <w:numId w:val="3"/>
        </w:numPr>
        <w:rPr>
          <w:rFonts w:asciiTheme="majorBidi" w:hAnsiTheme="majorBidi" w:cstheme="majorBidi"/>
          <w:bCs/>
          <w:sz w:val="24"/>
          <w:szCs w:val="24"/>
          <w:u w:val="single"/>
        </w:rPr>
      </w:pPr>
      <w:r w:rsidRPr="000C2FEC">
        <w:rPr>
          <w:rFonts w:asciiTheme="majorBidi" w:hAnsiTheme="majorBidi" w:cstheme="majorBidi"/>
          <w:bCs/>
          <w:sz w:val="24"/>
          <w:szCs w:val="24"/>
        </w:rPr>
        <w:t>“</w:t>
      </w:r>
      <w:r w:rsidRPr="000C2FEC">
        <w:rPr>
          <w:rFonts w:asciiTheme="majorBidi" w:hAnsiTheme="majorBidi" w:cstheme="majorBidi"/>
          <w:bCs/>
          <w:sz w:val="24"/>
          <w:szCs w:val="24"/>
          <w:u w:val="single"/>
        </w:rPr>
        <w:t>Economic and Social Development in the Arab Spring region.  What the U.S. Can Do Now?</w:t>
      </w:r>
      <w:r w:rsidRPr="000C2FEC">
        <w:rPr>
          <w:rFonts w:asciiTheme="majorBidi" w:hAnsiTheme="majorBidi" w:cstheme="majorBidi"/>
          <w:bCs/>
          <w:sz w:val="24"/>
          <w:szCs w:val="24"/>
        </w:rPr>
        <w:t xml:space="preserve">”, The Graduate Arabic Flagship Program, University of Maryland.  </w:t>
      </w:r>
      <w:r w:rsidRPr="000C2FEC">
        <w:rPr>
          <w:rFonts w:asciiTheme="majorBidi" w:hAnsiTheme="majorBidi" w:cstheme="majorBidi"/>
          <w:bCs/>
          <w:sz w:val="24"/>
          <w:szCs w:val="24"/>
          <w:u w:val="single"/>
        </w:rPr>
        <w:t>June 23, 2011</w:t>
      </w:r>
      <w:proofErr w:type="gramStart"/>
      <w:r w:rsidRPr="000C2FEC">
        <w:rPr>
          <w:rFonts w:asciiTheme="majorBidi" w:hAnsiTheme="majorBidi" w:cstheme="majorBidi"/>
          <w:bCs/>
          <w:sz w:val="24"/>
          <w:szCs w:val="24"/>
        </w:rPr>
        <w:t>.</w:t>
      </w:r>
      <w:r w:rsidR="00172919">
        <w:rPr>
          <w:rFonts w:asciiTheme="majorBidi" w:hAnsiTheme="majorBidi" w:cstheme="majorBidi"/>
          <w:bCs/>
          <w:sz w:val="24"/>
          <w:szCs w:val="24"/>
        </w:rPr>
        <w:t xml:space="preserve"> </w:t>
      </w:r>
      <w:proofErr w:type="gramEnd"/>
      <w:r w:rsidR="00172919" w:rsidRPr="00172919">
        <w:rPr>
          <w:rFonts w:asciiTheme="majorBidi" w:hAnsiTheme="majorBidi" w:cstheme="majorBidi"/>
          <w:bCs/>
          <w:sz w:val="24"/>
          <w:szCs w:val="24"/>
          <w:u w:val="single"/>
        </w:rPr>
        <w:t>College Park, MD.</w:t>
      </w:r>
    </w:p>
    <w:p w14:paraId="3F4C60EC" w14:textId="77777777" w:rsidR="00494E1D" w:rsidRPr="00172919" w:rsidRDefault="00494E1D" w:rsidP="00A024F3">
      <w:pPr>
        <w:pStyle w:val="NoSpacing"/>
        <w:rPr>
          <w:rFonts w:asciiTheme="majorBidi" w:hAnsiTheme="majorBidi" w:cstheme="majorBidi"/>
          <w:sz w:val="24"/>
          <w:szCs w:val="24"/>
          <w:u w:val="single"/>
        </w:rPr>
      </w:pPr>
    </w:p>
    <w:p w14:paraId="702F1CE4" w14:textId="251FF427" w:rsidR="00A4451F" w:rsidRPr="000C2FEC" w:rsidRDefault="005655BF" w:rsidP="004A7011">
      <w:pPr>
        <w:pStyle w:val="NoSpacing"/>
        <w:numPr>
          <w:ilvl w:val="0"/>
          <w:numId w:val="3"/>
        </w:numPr>
        <w:rPr>
          <w:rFonts w:asciiTheme="majorBidi" w:hAnsiTheme="majorBidi" w:cstheme="majorBidi"/>
          <w:bCs/>
          <w:sz w:val="24"/>
          <w:szCs w:val="24"/>
        </w:rPr>
      </w:pPr>
      <w:r w:rsidRPr="000C2FEC">
        <w:rPr>
          <w:rFonts w:asciiTheme="majorBidi" w:hAnsiTheme="majorBidi" w:cstheme="majorBidi"/>
          <w:bCs/>
          <w:sz w:val="24"/>
          <w:szCs w:val="24"/>
          <w:u w:val="single"/>
        </w:rPr>
        <w:t>“Cultural Considerations in Doing Business in the MENA Region with a Focus on the GCC Countries</w:t>
      </w:r>
      <w:r w:rsidRPr="000C2FEC">
        <w:rPr>
          <w:rFonts w:asciiTheme="majorBidi" w:hAnsiTheme="majorBidi" w:cstheme="majorBidi"/>
          <w:bCs/>
          <w:sz w:val="24"/>
          <w:szCs w:val="24"/>
        </w:rPr>
        <w:t xml:space="preserve">”, Intercultural Management Institute, American University. </w:t>
      </w:r>
      <w:r w:rsidRPr="000C2FEC">
        <w:rPr>
          <w:rFonts w:asciiTheme="majorBidi" w:hAnsiTheme="majorBidi" w:cstheme="majorBidi"/>
          <w:bCs/>
          <w:sz w:val="24"/>
          <w:szCs w:val="24"/>
          <w:u w:val="single"/>
        </w:rPr>
        <w:t>March 11, 2011</w:t>
      </w:r>
      <w:r w:rsidRPr="000C2FEC">
        <w:rPr>
          <w:rFonts w:asciiTheme="majorBidi" w:hAnsiTheme="majorBidi" w:cstheme="majorBidi"/>
          <w:bCs/>
          <w:sz w:val="24"/>
          <w:szCs w:val="24"/>
        </w:rPr>
        <w:t>.</w:t>
      </w:r>
      <w:r w:rsidR="00172919">
        <w:rPr>
          <w:rFonts w:asciiTheme="majorBidi" w:hAnsiTheme="majorBidi" w:cstheme="majorBidi"/>
          <w:bCs/>
          <w:sz w:val="24"/>
          <w:szCs w:val="24"/>
        </w:rPr>
        <w:t xml:space="preserve">  </w:t>
      </w:r>
      <w:r w:rsidR="00172919" w:rsidRPr="00172919">
        <w:rPr>
          <w:rFonts w:asciiTheme="majorBidi" w:hAnsiTheme="majorBidi" w:cstheme="majorBidi"/>
          <w:bCs/>
          <w:sz w:val="24"/>
          <w:szCs w:val="24"/>
          <w:u w:val="single"/>
        </w:rPr>
        <w:t>Washington, DC</w:t>
      </w:r>
      <w:r w:rsidR="00172919" w:rsidRPr="000C2FEC">
        <w:rPr>
          <w:rFonts w:asciiTheme="majorBidi" w:hAnsiTheme="majorBidi" w:cstheme="majorBidi"/>
          <w:bCs/>
          <w:sz w:val="24"/>
          <w:szCs w:val="24"/>
        </w:rPr>
        <w:t>.</w:t>
      </w:r>
      <w:r w:rsidRPr="000C2FEC">
        <w:rPr>
          <w:rFonts w:asciiTheme="majorBidi" w:hAnsiTheme="majorBidi" w:cstheme="majorBidi"/>
          <w:bCs/>
          <w:sz w:val="24"/>
          <w:szCs w:val="24"/>
        </w:rPr>
        <w:br/>
      </w:r>
    </w:p>
    <w:p w14:paraId="5A744AE4" w14:textId="7E2912E8" w:rsidR="007C416C" w:rsidRPr="000C2FEC" w:rsidRDefault="007C416C" w:rsidP="004A7011">
      <w:pPr>
        <w:pStyle w:val="NoSpacing"/>
        <w:numPr>
          <w:ilvl w:val="0"/>
          <w:numId w:val="3"/>
        </w:numPr>
        <w:rPr>
          <w:rFonts w:asciiTheme="majorBidi" w:hAnsiTheme="majorBidi" w:cstheme="majorBidi"/>
          <w:bCs/>
          <w:sz w:val="24"/>
          <w:szCs w:val="24"/>
        </w:rPr>
      </w:pPr>
      <w:r w:rsidRPr="000C2FEC">
        <w:rPr>
          <w:rFonts w:asciiTheme="majorBidi" w:hAnsiTheme="majorBidi" w:cstheme="majorBidi"/>
          <w:bCs/>
          <w:sz w:val="24"/>
          <w:szCs w:val="24"/>
        </w:rPr>
        <w:t>“</w:t>
      </w:r>
      <w:r w:rsidR="0031675C" w:rsidRPr="000C2FEC">
        <w:rPr>
          <w:rFonts w:asciiTheme="majorBidi" w:hAnsiTheme="majorBidi" w:cstheme="majorBidi"/>
          <w:bCs/>
          <w:sz w:val="24"/>
          <w:szCs w:val="24"/>
          <w:u w:val="single"/>
        </w:rPr>
        <w:t>Course M</w:t>
      </w:r>
      <w:r w:rsidRPr="000C2FEC">
        <w:rPr>
          <w:rFonts w:asciiTheme="majorBidi" w:hAnsiTheme="majorBidi" w:cstheme="majorBidi"/>
          <w:bCs/>
          <w:sz w:val="24"/>
          <w:szCs w:val="24"/>
          <w:u w:val="single"/>
        </w:rPr>
        <w:t xml:space="preserve">anagement in a US </w:t>
      </w:r>
      <w:r w:rsidR="0031675C" w:rsidRPr="000C2FEC">
        <w:rPr>
          <w:rFonts w:asciiTheme="majorBidi" w:hAnsiTheme="majorBidi" w:cstheme="majorBidi"/>
          <w:bCs/>
          <w:sz w:val="24"/>
          <w:szCs w:val="24"/>
          <w:u w:val="single"/>
        </w:rPr>
        <w:t>I</w:t>
      </w:r>
      <w:r w:rsidRPr="000C2FEC">
        <w:rPr>
          <w:rFonts w:asciiTheme="majorBidi" w:hAnsiTheme="majorBidi" w:cstheme="majorBidi"/>
          <w:bCs/>
          <w:sz w:val="24"/>
          <w:szCs w:val="24"/>
          <w:u w:val="single"/>
        </w:rPr>
        <w:t>nstitution</w:t>
      </w:r>
      <w:r w:rsidRPr="000C2FEC">
        <w:rPr>
          <w:rFonts w:asciiTheme="majorBidi" w:hAnsiTheme="majorBidi" w:cstheme="majorBidi"/>
          <w:bCs/>
          <w:sz w:val="24"/>
          <w:szCs w:val="24"/>
        </w:rPr>
        <w:t xml:space="preserve">”, University of Aleppo.  </w:t>
      </w:r>
      <w:r w:rsidRPr="000C2FEC">
        <w:rPr>
          <w:rFonts w:asciiTheme="majorBidi" w:hAnsiTheme="majorBidi" w:cstheme="majorBidi"/>
          <w:bCs/>
          <w:sz w:val="24"/>
          <w:szCs w:val="24"/>
          <w:u w:val="single"/>
        </w:rPr>
        <w:t>February</w:t>
      </w:r>
      <w:r w:rsidRPr="000C2FEC">
        <w:rPr>
          <w:rFonts w:asciiTheme="majorBidi" w:hAnsiTheme="majorBidi" w:cstheme="majorBidi"/>
          <w:bCs/>
          <w:sz w:val="24"/>
          <w:szCs w:val="24"/>
        </w:rPr>
        <w:t xml:space="preserve"> </w:t>
      </w:r>
      <w:r w:rsidRPr="000C2FEC">
        <w:rPr>
          <w:rFonts w:asciiTheme="majorBidi" w:hAnsiTheme="majorBidi" w:cstheme="majorBidi"/>
          <w:bCs/>
          <w:sz w:val="24"/>
          <w:szCs w:val="24"/>
          <w:u w:val="single"/>
        </w:rPr>
        <w:t>23, 2011</w:t>
      </w:r>
      <w:r w:rsidRPr="000C2FEC">
        <w:rPr>
          <w:rFonts w:asciiTheme="majorBidi" w:hAnsiTheme="majorBidi" w:cstheme="majorBidi"/>
          <w:bCs/>
          <w:sz w:val="24"/>
          <w:szCs w:val="24"/>
        </w:rPr>
        <w:t>.</w:t>
      </w:r>
      <w:r w:rsidR="00172919">
        <w:rPr>
          <w:rFonts w:asciiTheme="majorBidi" w:hAnsiTheme="majorBidi" w:cstheme="majorBidi"/>
          <w:bCs/>
          <w:sz w:val="24"/>
          <w:szCs w:val="24"/>
        </w:rPr>
        <w:t xml:space="preserve">  </w:t>
      </w:r>
      <w:r w:rsidR="00172919" w:rsidRPr="00172919">
        <w:rPr>
          <w:rFonts w:asciiTheme="majorBidi" w:hAnsiTheme="majorBidi" w:cstheme="majorBidi"/>
          <w:bCs/>
          <w:sz w:val="24"/>
          <w:szCs w:val="24"/>
          <w:u w:val="single"/>
        </w:rPr>
        <w:t>Aleppo, Syria</w:t>
      </w:r>
      <w:r w:rsidR="00172919">
        <w:rPr>
          <w:rFonts w:asciiTheme="majorBidi" w:hAnsiTheme="majorBidi" w:cstheme="majorBidi"/>
          <w:bCs/>
          <w:sz w:val="24"/>
          <w:szCs w:val="24"/>
        </w:rPr>
        <w:t>.</w:t>
      </w:r>
    </w:p>
    <w:p w14:paraId="3A69F49B" w14:textId="77777777" w:rsidR="007C416C" w:rsidRPr="000C2FEC" w:rsidRDefault="007C416C" w:rsidP="00A024F3">
      <w:pPr>
        <w:pStyle w:val="NoSpacing"/>
        <w:rPr>
          <w:rFonts w:asciiTheme="majorBidi" w:hAnsiTheme="majorBidi" w:cstheme="majorBidi"/>
          <w:bCs/>
          <w:sz w:val="24"/>
          <w:szCs w:val="24"/>
        </w:rPr>
      </w:pPr>
    </w:p>
    <w:p w14:paraId="0DD9A7BE" w14:textId="08FF1F5F" w:rsidR="00E222B2" w:rsidRPr="000C2FEC" w:rsidRDefault="00E222B2" w:rsidP="004A7011">
      <w:pPr>
        <w:pStyle w:val="NoSpacing"/>
        <w:numPr>
          <w:ilvl w:val="0"/>
          <w:numId w:val="3"/>
        </w:numPr>
        <w:rPr>
          <w:rFonts w:asciiTheme="majorBidi" w:hAnsiTheme="majorBidi" w:cstheme="majorBidi"/>
          <w:bCs/>
          <w:sz w:val="24"/>
          <w:szCs w:val="24"/>
        </w:rPr>
      </w:pPr>
      <w:r w:rsidRPr="000C2FEC">
        <w:rPr>
          <w:rFonts w:asciiTheme="majorBidi" w:hAnsiTheme="majorBidi" w:cstheme="majorBidi"/>
          <w:bCs/>
          <w:sz w:val="24"/>
          <w:szCs w:val="24"/>
        </w:rPr>
        <w:t>“</w:t>
      </w:r>
      <w:r w:rsidRPr="000C2FEC">
        <w:rPr>
          <w:rFonts w:asciiTheme="majorBidi" w:hAnsiTheme="majorBidi" w:cstheme="majorBidi"/>
          <w:bCs/>
          <w:sz w:val="24"/>
          <w:szCs w:val="24"/>
          <w:u w:val="single"/>
        </w:rPr>
        <w:t>Observations about the Financial Meltdown, and Why Developing Economies Were Not Impacted Much by it?”</w:t>
      </w:r>
      <w:r w:rsidRPr="000C2FEC">
        <w:rPr>
          <w:rFonts w:asciiTheme="majorBidi" w:hAnsiTheme="majorBidi" w:cstheme="majorBidi"/>
          <w:bCs/>
          <w:sz w:val="24"/>
          <w:szCs w:val="24"/>
        </w:rPr>
        <w:t xml:space="preserve">, </w:t>
      </w:r>
      <w:r w:rsidR="005F53E3">
        <w:rPr>
          <w:rFonts w:asciiTheme="majorBidi" w:hAnsiTheme="majorBidi" w:cstheme="majorBidi"/>
          <w:bCs/>
          <w:sz w:val="24"/>
          <w:szCs w:val="24"/>
        </w:rPr>
        <w:t xml:space="preserve">The </w:t>
      </w:r>
      <w:r w:rsidRPr="000C2FEC">
        <w:rPr>
          <w:rFonts w:asciiTheme="majorBidi" w:hAnsiTheme="majorBidi" w:cstheme="majorBidi"/>
          <w:bCs/>
          <w:sz w:val="24"/>
          <w:szCs w:val="24"/>
        </w:rPr>
        <w:t xml:space="preserve">University of Aleppo.  </w:t>
      </w:r>
      <w:r w:rsidR="007C416C" w:rsidRPr="000C2FEC">
        <w:rPr>
          <w:rFonts w:asciiTheme="majorBidi" w:hAnsiTheme="majorBidi" w:cstheme="majorBidi"/>
          <w:bCs/>
          <w:sz w:val="24"/>
          <w:szCs w:val="24"/>
          <w:u w:val="single"/>
        </w:rPr>
        <w:t>February 23, 2011</w:t>
      </w:r>
      <w:r w:rsidR="007C416C" w:rsidRPr="000C2FEC">
        <w:rPr>
          <w:rFonts w:asciiTheme="majorBidi" w:hAnsiTheme="majorBidi" w:cstheme="majorBidi"/>
          <w:bCs/>
          <w:sz w:val="24"/>
          <w:szCs w:val="24"/>
        </w:rPr>
        <w:t>.</w:t>
      </w:r>
      <w:r w:rsidR="00172919">
        <w:rPr>
          <w:rFonts w:asciiTheme="majorBidi" w:hAnsiTheme="majorBidi" w:cstheme="majorBidi"/>
          <w:bCs/>
          <w:sz w:val="24"/>
          <w:szCs w:val="24"/>
        </w:rPr>
        <w:t xml:space="preserve">  </w:t>
      </w:r>
      <w:r w:rsidR="00172919" w:rsidRPr="00172919">
        <w:rPr>
          <w:rFonts w:asciiTheme="majorBidi" w:hAnsiTheme="majorBidi" w:cstheme="majorBidi"/>
          <w:bCs/>
          <w:sz w:val="24"/>
          <w:szCs w:val="24"/>
          <w:u w:val="single"/>
        </w:rPr>
        <w:t>Aleppo, Syria</w:t>
      </w:r>
      <w:r w:rsidR="00172919">
        <w:rPr>
          <w:rFonts w:asciiTheme="majorBidi" w:hAnsiTheme="majorBidi" w:cstheme="majorBidi"/>
          <w:bCs/>
          <w:sz w:val="24"/>
          <w:szCs w:val="24"/>
          <w:u w:val="single"/>
        </w:rPr>
        <w:t>.</w:t>
      </w:r>
    </w:p>
    <w:p w14:paraId="7204D7CC" w14:textId="77777777" w:rsidR="007C416C" w:rsidRPr="000C2FEC" w:rsidRDefault="007C416C" w:rsidP="00A024F3">
      <w:pPr>
        <w:pStyle w:val="NoSpacing"/>
        <w:rPr>
          <w:rFonts w:asciiTheme="majorBidi" w:hAnsiTheme="majorBidi" w:cstheme="majorBidi"/>
          <w:bCs/>
          <w:sz w:val="24"/>
          <w:szCs w:val="24"/>
        </w:rPr>
      </w:pPr>
    </w:p>
    <w:p w14:paraId="3ED79AA8" w14:textId="67A1D560" w:rsidR="007C416C" w:rsidRPr="00172919" w:rsidRDefault="00A4451F" w:rsidP="004A7011">
      <w:pPr>
        <w:pStyle w:val="NoSpacing"/>
        <w:numPr>
          <w:ilvl w:val="0"/>
          <w:numId w:val="3"/>
        </w:numPr>
        <w:rPr>
          <w:rFonts w:asciiTheme="majorBidi" w:hAnsiTheme="majorBidi" w:cstheme="majorBidi"/>
          <w:sz w:val="24"/>
          <w:szCs w:val="24"/>
          <w:u w:val="single"/>
        </w:rPr>
      </w:pPr>
      <w:r w:rsidRPr="000C2FEC">
        <w:rPr>
          <w:rFonts w:asciiTheme="majorBidi" w:hAnsiTheme="majorBidi" w:cstheme="majorBidi"/>
          <w:bCs/>
          <w:sz w:val="24"/>
          <w:szCs w:val="24"/>
        </w:rPr>
        <w:t>“</w:t>
      </w:r>
      <w:r w:rsidRPr="000C2FEC">
        <w:rPr>
          <w:rFonts w:asciiTheme="majorBidi" w:hAnsiTheme="majorBidi" w:cstheme="majorBidi"/>
          <w:bCs/>
          <w:sz w:val="24"/>
          <w:szCs w:val="24"/>
          <w:u w:val="single"/>
        </w:rPr>
        <w:t>Financing of Small and Medium Enterprises (SMEs)  and its Importance in Syria</w:t>
      </w:r>
      <w:r w:rsidRPr="000C2FEC">
        <w:rPr>
          <w:rFonts w:asciiTheme="majorBidi" w:hAnsiTheme="majorBidi" w:cstheme="majorBidi"/>
          <w:bCs/>
          <w:sz w:val="24"/>
          <w:szCs w:val="24"/>
        </w:rPr>
        <w:t xml:space="preserve">”. </w:t>
      </w:r>
      <w:r w:rsidR="005F53E3">
        <w:rPr>
          <w:rFonts w:asciiTheme="majorBidi" w:hAnsiTheme="majorBidi" w:cstheme="majorBidi"/>
          <w:bCs/>
          <w:sz w:val="24"/>
          <w:szCs w:val="24"/>
        </w:rPr>
        <w:t xml:space="preserve">The </w:t>
      </w:r>
      <w:r w:rsidRPr="000C2FEC">
        <w:rPr>
          <w:rFonts w:asciiTheme="majorBidi" w:hAnsiTheme="majorBidi" w:cstheme="majorBidi"/>
          <w:bCs/>
          <w:sz w:val="24"/>
          <w:szCs w:val="24"/>
        </w:rPr>
        <w:t xml:space="preserve">University of Aleppo.  </w:t>
      </w:r>
      <w:r w:rsidRPr="000C2FEC">
        <w:rPr>
          <w:rFonts w:asciiTheme="majorBidi" w:hAnsiTheme="majorBidi" w:cstheme="majorBidi"/>
          <w:bCs/>
          <w:sz w:val="24"/>
          <w:szCs w:val="24"/>
          <w:u w:val="single"/>
        </w:rPr>
        <w:t>February 22, 2011</w:t>
      </w:r>
      <w:proofErr w:type="gramStart"/>
      <w:r w:rsidRPr="000C2FEC">
        <w:rPr>
          <w:rFonts w:asciiTheme="majorBidi" w:hAnsiTheme="majorBidi" w:cstheme="majorBidi"/>
          <w:bCs/>
          <w:sz w:val="24"/>
          <w:szCs w:val="24"/>
        </w:rPr>
        <w:t>.</w:t>
      </w:r>
      <w:r w:rsidR="007C416C" w:rsidRPr="000C2FEC">
        <w:rPr>
          <w:rFonts w:asciiTheme="majorBidi" w:hAnsiTheme="majorBidi" w:cstheme="majorBidi"/>
          <w:sz w:val="24"/>
          <w:szCs w:val="24"/>
        </w:rPr>
        <w:t xml:space="preserve"> </w:t>
      </w:r>
      <w:proofErr w:type="gramEnd"/>
      <w:r w:rsidR="00172919" w:rsidRPr="00172919">
        <w:rPr>
          <w:rFonts w:asciiTheme="majorBidi" w:hAnsiTheme="majorBidi" w:cstheme="majorBidi"/>
          <w:bCs/>
          <w:sz w:val="24"/>
          <w:szCs w:val="24"/>
          <w:u w:val="single"/>
        </w:rPr>
        <w:t>Aleppo, Syria.</w:t>
      </w:r>
    </w:p>
    <w:p w14:paraId="7054E815" w14:textId="77777777" w:rsidR="003132D4" w:rsidRPr="00172919" w:rsidRDefault="003132D4" w:rsidP="00A024F3">
      <w:pPr>
        <w:pStyle w:val="NoSpacing"/>
        <w:rPr>
          <w:rFonts w:asciiTheme="majorBidi" w:hAnsiTheme="majorBidi" w:cstheme="majorBidi"/>
          <w:bCs/>
          <w:sz w:val="24"/>
          <w:szCs w:val="24"/>
          <w:u w:val="single"/>
        </w:rPr>
      </w:pPr>
    </w:p>
    <w:p w14:paraId="045871A8" w14:textId="247632BB" w:rsidR="00A4451F" w:rsidRPr="000C2FEC" w:rsidRDefault="007C416C" w:rsidP="004A7011">
      <w:pPr>
        <w:pStyle w:val="NoSpacing"/>
        <w:numPr>
          <w:ilvl w:val="0"/>
          <w:numId w:val="3"/>
        </w:numPr>
        <w:rPr>
          <w:rFonts w:asciiTheme="majorBidi" w:hAnsiTheme="majorBidi" w:cstheme="majorBidi"/>
          <w:bCs/>
          <w:sz w:val="24"/>
          <w:szCs w:val="24"/>
        </w:rPr>
      </w:pPr>
      <w:r w:rsidRPr="000C2FEC">
        <w:rPr>
          <w:rFonts w:asciiTheme="majorBidi" w:hAnsiTheme="majorBidi" w:cstheme="majorBidi"/>
          <w:bCs/>
          <w:sz w:val="24"/>
          <w:szCs w:val="24"/>
        </w:rPr>
        <w:t>“</w:t>
      </w:r>
      <w:r w:rsidRPr="000C2FEC">
        <w:rPr>
          <w:rFonts w:asciiTheme="majorBidi" w:hAnsiTheme="majorBidi" w:cstheme="majorBidi"/>
          <w:bCs/>
          <w:sz w:val="24"/>
          <w:szCs w:val="24"/>
          <w:u w:val="single"/>
        </w:rPr>
        <w:t xml:space="preserve">The Importance </w:t>
      </w:r>
      <w:r w:rsidR="00DF1877" w:rsidRPr="000C2FEC">
        <w:rPr>
          <w:rFonts w:asciiTheme="majorBidi" w:hAnsiTheme="majorBidi" w:cstheme="majorBidi"/>
          <w:bCs/>
          <w:sz w:val="24"/>
          <w:szCs w:val="24"/>
          <w:u w:val="single"/>
        </w:rPr>
        <w:t>of Small</w:t>
      </w:r>
      <w:r w:rsidRPr="000C2FEC">
        <w:rPr>
          <w:rFonts w:asciiTheme="majorBidi" w:hAnsiTheme="majorBidi" w:cstheme="majorBidi"/>
          <w:bCs/>
          <w:sz w:val="24"/>
          <w:szCs w:val="24"/>
          <w:u w:val="single"/>
        </w:rPr>
        <w:t xml:space="preserve"> and Medium Enterprises (SMEs), Possible use in Syria</w:t>
      </w:r>
      <w:proofErr w:type="gramStart"/>
      <w:r w:rsidRPr="000C2FEC">
        <w:rPr>
          <w:rFonts w:asciiTheme="majorBidi" w:hAnsiTheme="majorBidi" w:cstheme="majorBidi"/>
          <w:bCs/>
          <w:sz w:val="24"/>
          <w:szCs w:val="24"/>
        </w:rPr>
        <w:t xml:space="preserve">”, </w:t>
      </w:r>
      <w:r w:rsidR="00BF73F4" w:rsidRPr="000C2FEC">
        <w:rPr>
          <w:rFonts w:asciiTheme="majorBidi" w:hAnsiTheme="majorBidi" w:cstheme="majorBidi"/>
          <w:bCs/>
          <w:sz w:val="24"/>
          <w:szCs w:val="24"/>
        </w:rPr>
        <w:t xml:space="preserve"> Aleppo</w:t>
      </w:r>
      <w:proofErr w:type="gramEnd"/>
      <w:r w:rsidR="00BF73F4" w:rsidRPr="000C2FEC">
        <w:rPr>
          <w:rFonts w:asciiTheme="majorBidi" w:hAnsiTheme="majorBidi" w:cstheme="majorBidi"/>
          <w:bCs/>
          <w:sz w:val="24"/>
          <w:szCs w:val="24"/>
        </w:rPr>
        <w:t xml:space="preserve"> </w:t>
      </w:r>
      <w:r w:rsidR="00590C73" w:rsidRPr="000C2FEC">
        <w:rPr>
          <w:rFonts w:asciiTheme="majorBidi" w:hAnsiTheme="majorBidi" w:cstheme="majorBidi"/>
          <w:bCs/>
          <w:sz w:val="24"/>
          <w:szCs w:val="24"/>
        </w:rPr>
        <w:t>Chamber of Commerce,</w:t>
      </w:r>
      <w:r w:rsidRPr="000C2FEC">
        <w:rPr>
          <w:rFonts w:asciiTheme="majorBidi" w:hAnsiTheme="majorBidi" w:cstheme="majorBidi"/>
          <w:bCs/>
          <w:sz w:val="24"/>
          <w:szCs w:val="24"/>
        </w:rPr>
        <w:t xml:space="preserve">  </w:t>
      </w:r>
      <w:r w:rsidRPr="000C2FEC">
        <w:rPr>
          <w:rFonts w:asciiTheme="majorBidi" w:hAnsiTheme="majorBidi" w:cstheme="majorBidi"/>
          <w:bCs/>
          <w:sz w:val="24"/>
          <w:szCs w:val="24"/>
          <w:u w:val="single"/>
        </w:rPr>
        <w:t>February 22, 2011</w:t>
      </w:r>
      <w:r w:rsidRPr="000C2FEC">
        <w:rPr>
          <w:rFonts w:asciiTheme="majorBidi" w:hAnsiTheme="majorBidi" w:cstheme="majorBidi"/>
          <w:bCs/>
          <w:sz w:val="24"/>
          <w:szCs w:val="24"/>
        </w:rPr>
        <w:t>.</w:t>
      </w:r>
      <w:r w:rsidR="00172919">
        <w:rPr>
          <w:rFonts w:asciiTheme="majorBidi" w:hAnsiTheme="majorBidi" w:cstheme="majorBidi"/>
          <w:bCs/>
          <w:sz w:val="24"/>
          <w:szCs w:val="24"/>
        </w:rPr>
        <w:t xml:space="preserve">  </w:t>
      </w:r>
      <w:r w:rsidR="00172919" w:rsidRPr="00C434CD">
        <w:rPr>
          <w:rFonts w:asciiTheme="majorBidi" w:hAnsiTheme="majorBidi" w:cstheme="majorBidi"/>
          <w:bCs/>
          <w:sz w:val="24"/>
          <w:szCs w:val="24"/>
          <w:u w:val="single"/>
        </w:rPr>
        <w:t>Aleppo, Syria</w:t>
      </w:r>
      <w:r w:rsidR="00172919">
        <w:rPr>
          <w:rFonts w:asciiTheme="majorBidi" w:hAnsiTheme="majorBidi" w:cstheme="majorBidi"/>
          <w:bCs/>
          <w:sz w:val="24"/>
          <w:szCs w:val="24"/>
        </w:rPr>
        <w:t>.</w:t>
      </w:r>
    </w:p>
    <w:p w14:paraId="500CEF9B" w14:textId="77777777" w:rsidR="007C416C" w:rsidRPr="000C2FEC" w:rsidRDefault="007C416C" w:rsidP="00A024F3">
      <w:pPr>
        <w:pStyle w:val="NoSpacing"/>
        <w:rPr>
          <w:rFonts w:asciiTheme="majorBidi" w:hAnsiTheme="majorBidi" w:cstheme="majorBidi"/>
          <w:bCs/>
          <w:sz w:val="24"/>
          <w:szCs w:val="24"/>
        </w:rPr>
      </w:pPr>
    </w:p>
    <w:p w14:paraId="1B50E248" w14:textId="697040F4" w:rsidR="00A4451F" w:rsidRPr="00172919" w:rsidRDefault="007B507E" w:rsidP="004A7011">
      <w:pPr>
        <w:pStyle w:val="NoSpacing"/>
        <w:numPr>
          <w:ilvl w:val="0"/>
          <w:numId w:val="3"/>
        </w:numPr>
        <w:rPr>
          <w:rFonts w:asciiTheme="majorBidi" w:hAnsiTheme="majorBidi" w:cstheme="majorBidi"/>
          <w:bCs/>
          <w:sz w:val="24"/>
          <w:szCs w:val="24"/>
          <w:u w:val="single"/>
        </w:rPr>
      </w:pPr>
      <w:r w:rsidRPr="000C2FEC">
        <w:rPr>
          <w:rFonts w:asciiTheme="majorBidi" w:hAnsiTheme="majorBidi" w:cstheme="majorBidi"/>
          <w:bCs/>
          <w:sz w:val="24"/>
          <w:szCs w:val="24"/>
        </w:rPr>
        <w:t>“</w:t>
      </w:r>
      <w:r w:rsidRPr="000C2FEC">
        <w:rPr>
          <w:rFonts w:asciiTheme="majorBidi" w:hAnsiTheme="majorBidi" w:cstheme="majorBidi"/>
          <w:bCs/>
          <w:sz w:val="24"/>
          <w:szCs w:val="24"/>
          <w:u w:val="single"/>
        </w:rPr>
        <w:t xml:space="preserve">Financial Media: Data </w:t>
      </w:r>
      <w:r w:rsidR="00DF1877" w:rsidRPr="000C2FEC">
        <w:rPr>
          <w:rFonts w:asciiTheme="majorBidi" w:hAnsiTheme="majorBidi" w:cstheme="majorBidi"/>
          <w:bCs/>
          <w:sz w:val="24"/>
          <w:szCs w:val="24"/>
          <w:u w:val="single"/>
        </w:rPr>
        <w:t>and Analysis</w:t>
      </w:r>
      <w:r w:rsidRPr="000C2FEC">
        <w:rPr>
          <w:rFonts w:asciiTheme="majorBidi" w:hAnsiTheme="majorBidi" w:cstheme="majorBidi"/>
          <w:bCs/>
          <w:sz w:val="24"/>
          <w:szCs w:val="24"/>
          <w:u w:val="single"/>
        </w:rPr>
        <w:t>?</w:t>
      </w:r>
      <w:proofErr w:type="gramStart"/>
      <w:r w:rsidRPr="000C2FEC">
        <w:rPr>
          <w:rFonts w:asciiTheme="majorBidi" w:hAnsiTheme="majorBidi" w:cstheme="majorBidi"/>
          <w:bCs/>
          <w:sz w:val="24"/>
          <w:szCs w:val="24"/>
        </w:rPr>
        <w:t>”,</w:t>
      </w:r>
      <w:proofErr w:type="gramEnd"/>
      <w:r w:rsidRPr="000C2FEC">
        <w:rPr>
          <w:rFonts w:asciiTheme="majorBidi" w:hAnsiTheme="majorBidi" w:cstheme="majorBidi"/>
          <w:bCs/>
          <w:sz w:val="24"/>
          <w:szCs w:val="24"/>
        </w:rPr>
        <w:t xml:space="preserve"> Economic Media Forum, </w:t>
      </w:r>
      <w:r w:rsidR="0039272F" w:rsidRPr="000C2FEC">
        <w:rPr>
          <w:rFonts w:asciiTheme="majorBidi" w:hAnsiTheme="majorBidi" w:cstheme="majorBidi"/>
          <w:bCs/>
          <w:sz w:val="24"/>
          <w:szCs w:val="24"/>
          <w:u w:val="single"/>
        </w:rPr>
        <w:t>February 2, 2011</w:t>
      </w:r>
      <w:r w:rsidR="0057288E" w:rsidRPr="000C2FEC">
        <w:rPr>
          <w:rFonts w:asciiTheme="majorBidi" w:hAnsiTheme="majorBidi" w:cstheme="majorBidi"/>
          <w:bCs/>
          <w:sz w:val="24"/>
          <w:szCs w:val="24"/>
          <w:u w:val="single"/>
        </w:rPr>
        <w:t>.</w:t>
      </w:r>
      <w:r w:rsidR="00172919" w:rsidRPr="00172919">
        <w:rPr>
          <w:rFonts w:asciiTheme="majorBidi" w:hAnsiTheme="majorBidi" w:cstheme="majorBidi"/>
          <w:bCs/>
          <w:sz w:val="24"/>
          <w:szCs w:val="24"/>
        </w:rPr>
        <w:t xml:space="preserve">  </w:t>
      </w:r>
      <w:r w:rsidR="00172919" w:rsidRPr="00172919">
        <w:rPr>
          <w:rFonts w:asciiTheme="majorBidi" w:hAnsiTheme="majorBidi" w:cstheme="majorBidi"/>
          <w:bCs/>
          <w:sz w:val="24"/>
          <w:szCs w:val="24"/>
          <w:u w:val="single"/>
        </w:rPr>
        <w:t>Dubai, UAE.</w:t>
      </w:r>
    </w:p>
    <w:p w14:paraId="090596E3" w14:textId="77777777" w:rsidR="0057288E" w:rsidRPr="00172919" w:rsidRDefault="0057288E" w:rsidP="00A024F3">
      <w:pPr>
        <w:pStyle w:val="NoSpacing"/>
        <w:rPr>
          <w:rFonts w:asciiTheme="majorBidi" w:hAnsiTheme="majorBidi" w:cstheme="majorBidi"/>
          <w:bCs/>
          <w:sz w:val="24"/>
          <w:szCs w:val="24"/>
          <w:u w:val="single"/>
        </w:rPr>
      </w:pPr>
    </w:p>
    <w:p w14:paraId="367A34D1" w14:textId="55E64A51" w:rsidR="00020FC1" w:rsidRPr="00172919" w:rsidRDefault="0057288E" w:rsidP="004A7011">
      <w:pPr>
        <w:pStyle w:val="NoSpacing"/>
        <w:numPr>
          <w:ilvl w:val="0"/>
          <w:numId w:val="3"/>
        </w:numPr>
        <w:rPr>
          <w:rFonts w:asciiTheme="majorBidi" w:hAnsiTheme="majorBidi" w:cstheme="majorBidi"/>
          <w:bCs/>
          <w:sz w:val="24"/>
          <w:szCs w:val="24"/>
          <w:u w:val="single"/>
        </w:rPr>
      </w:pPr>
      <w:r w:rsidRPr="000C2FEC">
        <w:rPr>
          <w:rFonts w:asciiTheme="majorBidi" w:hAnsiTheme="majorBidi" w:cstheme="majorBidi"/>
          <w:bCs/>
          <w:sz w:val="24"/>
          <w:szCs w:val="24"/>
        </w:rPr>
        <w:t>“</w:t>
      </w:r>
      <w:r w:rsidRPr="000C2FEC">
        <w:rPr>
          <w:rFonts w:asciiTheme="majorBidi" w:hAnsiTheme="majorBidi" w:cstheme="majorBidi"/>
          <w:bCs/>
          <w:sz w:val="24"/>
          <w:szCs w:val="24"/>
          <w:u w:val="single"/>
        </w:rPr>
        <w:t>Are Class Discussions More Effective Than a Lecture?</w:t>
      </w:r>
      <w:proofErr w:type="gramStart"/>
      <w:r w:rsidRPr="000C2FEC">
        <w:rPr>
          <w:rFonts w:asciiTheme="majorBidi" w:hAnsiTheme="majorBidi" w:cstheme="majorBidi"/>
          <w:bCs/>
          <w:sz w:val="24"/>
          <w:szCs w:val="24"/>
        </w:rPr>
        <w:t>”,</w:t>
      </w:r>
      <w:proofErr w:type="gramEnd"/>
      <w:r w:rsidRPr="000C2FEC">
        <w:rPr>
          <w:rFonts w:asciiTheme="majorBidi" w:hAnsiTheme="majorBidi" w:cstheme="majorBidi"/>
          <w:bCs/>
          <w:sz w:val="24"/>
          <w:szCs w:val="24"/>
        </w:rPr>
        <w:t xml:space="preserve"> 22nd Annual Ann Ferren Teaching Conference, American </w:t>
      </w:r>
      <w:r w:rsidR="00DF1877" w:rsidRPr="000C2FEC">
        <w:rPr>
          <w:rFonts w:asciiTheme="majorBidi" w:hAnsiTheme="majorBidi" w:cstheme="majorBidi"/>
          <w:bCs/>
          <w:sz w:val="24"/>
          <w:szCs w:val="24"/>
        </w:rPr>
        <w:t>University (</w:t>
      </w:r>
      <w:r w:rsidRPr="000C2FEC">
        <w:rPr>
          <w:rFonts w:asciiTheme="majorBidi" w:hAnsiTheme="majorBidi" w:cstheme="majorBidi"/>
          <w:bCs/>
          <w:sz w:val="24"/>
          <w:szCs w:val="24"/>
        </w:rPr>
        <w:t xml:space="preserve">co-presenter: Nuria Vilanova), </w:t>
      </w:r>
      <w:r w:rsidRPr="000C2FEC">
        <w:rPr>
          <w:rFonts w:asciiTheme="majorBidi" w:hAnsiTheme="majorBidi" w:cstheme="majorBidi"/>
          <w:bCs/>
          <w:sz w:val="24"/>
          <w:szCs w:val="24"/>
          <w:u w:val="single"/>
        </w:rPr>
        <w:t>January 7, 2011</w:t>
      </w:r>
      <w:r w:rsidR="00172919">
        <w:rPr>
          <w:rFonts w:asciiTheme="majorBidi" w:hAnsiTheme="majorBidi" w:cstheme="majorBidi"/>
          <w:bCs/>
          <w:sz w:val="24"/>
          <w:szCs w:val="24"/>
          <w:u w:val="single"/>
        </w:rPr>
        <w:t>,</w:t>
      </w:r>
      <w:r w:rsidR="00172919" w:rsidRPr="00172919">
        <w:rPr>
          <w:rFonts w:asciiTheme="majorBidi" w:hAnsiTheme="majorBidi" w:cstheme="majorBidi"/>
          <w:bCs/>
          <w:sz w:val="24"/>
          <w:szCs w:val="24"/>
        </w:rPr>
        <w:t xml:space="preserve"> </w:t>
      </w:r>
      <w:r w:rsidR="00172919" w:rsidRPr="00172919">
        <w:rPr>
          <w:rFonts w:asciiTheme="majorBidi" w:hAnsiTheme="majorBidi" w:cstheme="majorBidi"/>
          <w:bCs/>
          <w:sz w:val="24"/>
          <w:szCs w:val="24"/>
          <w:u w:val="single"/>
        </w:rPr>
        <w:t>Washington, DC.</w:t>
      </w:r>
    </w:p>
    <w:p w14:paraId="0949122B" w14:textId="77777777" w:rsidR="0057288E" w:rsidRPr="00172919" w:rsidRDefault="0057288E" w:rsidP="00A024F3">
      <w:pPr>
        <w:pStyle w:val="NoSpacing"/>
        <w:rPr>
          <w:rFonts w:asciiTheme="majorBidi" w:hAnsiTheme="majorBidi" w:cstheme="majorBidi"/>
          <w:sz w:val="24"/>
          <w:szCs w:val="24"/>
          <w:u w:val="single"/>
        </w:rPr>
      </w:pPr>
    </w:p>
    <w:p w14:paraId="534A9FBC" w14:textId="49B64AE7" w:rsidR="00020FC1" w:rsidRPr="00172919" w:rsidRDefault="00020FC1" w:rsidP="004A7011">
      <w:pPr>
        <w:pStyle w:val="NoSpacing"/>
        <w:numPr>
          <w:ilvl w:val="0"/>
          <w:numId w:val="3"/>
        </w:numPr>
        <w:rPr>
          <w:rFonts w:asciiTheme="majorBidi" w:hAnsiTheme="majorBidi" w:cstheme="majorBidi"/>
          <w:sz w:val="24"/>
          <w:szCs w:val="24"/>
          <w:u w:val="single"/>
        </w:rPr>
      </w:pPr>
      <w:r w:rsidRPr="000C2FEC">
        <w:rPr>
          <w:rFonts w:asciiTheme="majorBidi" w:hAnsiTheme="majorBidi" w:cstheme="majorBidi"/>
          <w:sz w:val="24"/>
          <w:szCs w:val="24"/>
          <w:u w:val="single"/>
        </w:rPr>
        <w:t>“What’s the Deal? Exploring Islamic Finance</w:t>
      </w:r>
      <w:r w:rsidRPr="000C2FEC">
        <w:rPr>
          <w:rFonts w:asciiTheme="majorBidi" w:hAnsiTheme="majorBidi" w:cstheme="majorBidi"/>
          <w:sz w:val="24"/>
          <w:szCs w:val="24"/>
        </w:rPr>
        <w:t xml:space="preserve">”.  </w:t>
      </w:r>
      <w:r w:rsidR="00EA06DD" w:rsidRPr="000C2FEC">
        <w:rPr>
          <w:rFonts w:asciiTheme="majorBidi" w:hAnsiTheme="majorBidi" w:cstheme="majorBidi"/>
          <w:sz w:val="24"/>
          <w:szCs w:val="24"/>
          <w:u w:val="single"/>
        </w:rPr>
        <w:t xml:space="preserve"> </w:t>
      </w:r>
      <w:r w:rsidR="00EA06DD" w:rsidRPr="000C2FEC">
        <w:rPr>
          <w:rFonts w:asciiTheme="majorBidi" w:hAnsiTheme="majorBidi" w:cstheme="majorBidi"/>
          <w:sz w:val="24"/>
          <w:szCs w:val="24"/>
        </w:rPr>
        <w:t xml:space="preserve">Booz Allen's Middle East and North Africa (MENA) Diversity Forum, </w:t>
      </w:r>
      <w:r w:rsidR="00EA06DD" w:rsidRPr="000C2FEC">
        <w:rPr>
          <w:rFonts w:asciiTheme="majorBidi" w:hAnsiTheme="majorBidi" w:cstheme="majorBidi"/>
          <w:sz w:val="24"/>
          <w:szCs w:val="24"/>
          <w:u w:val="single"/>
        </w:rPr>
        <w:t>February 17, 2010</w:t>
      </w:r>
      <w:r w:rsidR="00172919">
        <w:rPr>
          <w:rFonts w:asciiTheme="majorBidi" w:hAnsiTheme="majorBidi" w:cstheme="majorBidi"/>
          <w:sz w:val="24"/>
          <w:szCs w:val="24"/>
          <w:u w:val="single"/>
        </w:rPr>
        <w:t>,</w:t>
      </w:r>
      <w:r w:rsidR="00172919" w:rsidRPr="00172919">
        <w:rPr>
          <w:rFonts w:asciiTheme="majorBidi" w:hAnsiTheme="majorBidi" w:cstheme="majorBidi"/>
          <w:sz w:val="24"/>
          <w:szCs w:val="24"/>
        </w:rPr>
        <w:t xml:space="preserve"> </w:t>
      </w:r>
      <w:r w:rsidR="00172919" w:rsidRPr="00172919">
        <w:rPr>
          <w:rFonts w:asciiTheme="majorBidi" w:hAnsiTheme="majorBidi" w:cstheme="majorBidi"/>
          <w:sz w:val="24"/>
          <w:szCs w:val="24"/>
          <w:u w:val="single"/>
        </w:rPr>
        <w:t>McLean, V</w:t>
      </w:r>
      <w:r w:rsidR="00172919">
        <w:rPr>
          <w:rFonts w:asciiTheme="majorBidi" w:hAnsiTheme="majorBidi" w:cstheme="majorBidi"/>
          <w:sz w:val="24"/>
          <w:szCs w:val="24"/>
          <w:u w:val="single"/>
        </w:rPr>
        <w:t>A.</w:t>
      </w:r>
    </w:p>
    <w:p w14:paraId="70DEDE43" w14:textId="77777777" w:rsidR="00020FC1" w:rsidRPr="00172919" w:rsidRDefault="00020FC1" w:rsidP="00A024F3">
      <w:pPr>
        <w:pStyle w:val="NoSpacing"/>
        <w:rPr>
          <w:rFonts w:asciiTheme="majorBidi" w:hAnsiTheme="majorBidi" w:cstheme="majorBidi"/>
          <w:sz w:val="24"/>
          <w:szCs w:val="24"/>
          <w:u w:val="single"/>
        </w:rPr>
      </w:pPr>
    </w:p>
    <w:p w14:paraId="3101B0EB" w14:textId="4F290AF8" w:rsidR="00215944" w:rsidRPr="00172919" w:rsidRDefault="00215944" w:rsidP="004A7011">
      <w:pPr>
        <w:pStyle w:val="NoSpacing"/>
        <w:numPr>
          <w:ilvl w:val="0"/>
          <w:numId w:val="3"/>
        </w:numPr>
        <w:rPr>
          <w:rFonts w:asciiTheme="majorBidi" w:hAnsiTheme="majorBidi" w:cstheme="majorBidi"/>
          <w:sz w:val="24"/>
          <w:szCs w:val="24"/>
          <w:u w:val="single"/>
        </w:rPr>
      </w:pPr>
      <w:r w:rsidRPr="000C2FEC">
        <w:rPr>
          <w:rFonts w:asciiTheme="majorBidi" w:hAnsiTheme="majorBidi" w:cstheme="majorBidi"/>
          <w:sz w:val="24"/>
          <w:szCs w:val="24"/>
          <w:u w:val="single"/>
        </w:rPr>
        <w:t>“Investment in the MENA region with reference to the prevailing excess of liquidity among the oil export countries</w:t>
      </w:r>
      <w:r w:rsidRPr="000C2FEC">
        <w:rPr>
          <w:rFonts w:asciiTheme="majorBidi" w:hAnsiTheme="majorBidi" w:cstheme="majorBidi"/>
          <w:sz w:val="24"/>
          <w:szCs w:val="24"/>
        </w:rPr>
        <w:t xml:space="preserve">.” Southern Mediterranean University. </w:t>
      </w:r>
      <w:r w:rsidRPr="000C2FEC">
        <w:rPr>
          <w:rFonts w:asciiTheme="majorBidi" w:hAnsiTheme="majorBidi" w:cstheme="majorBidi"/>
          <w:sz w:val="24"/>
          <w:szCs w:val="24"/>
          <w:u w:val="single"/>
        </w:rPr>
        <w:t>February 4, 2008</w:t>
      </w:r>
      <w:proofErr w:type="gramStart"/>
      <w:r w:rsidRPr="000C2FEC">
        <w:rPr>
          <w:rFonts w:asciiTheme="majorBidi" w:hAnsiTheme="majorBidi" w:cstheme="majorBidi"/>
          <w:sz w:val="24"/>
          <w:szCs w:val="24"/>
        </w:rPr>
        <w:t>.</w:t>
      </w:r>
      <w:r w:rsidR="00172919">
        <w:rPr>
          <w:rFonts w:asciiTheme="majorBidi" w:hAnsiTheme="majorBidi" w:cstheme="majorBidi"/>
          <w:sz w:val="24"/>
          <w:szCs w:val="24"/>
        </w:rPr>
        <w:t xml:space="preserve"> </w:t>
      </w:r>
      <w:proofErr w:type="gramEnd"/>
      <w:r w:rsidR="00172919" w:rsidRPr="00172919">
        <w:rPr>
          <w:rFonts w:asciiTheme="majorBidi" w:hAnsiTheme="majorBidi" w:cstheme="majorBidi"/>
          <w:sz w:val="24"/>
          <w:szCs w:val="24"/>
          <w:u w:val="single"/>
        </w:rPr>
        <w:t>Tunis, Tunisia.</w:t>
      </w:r>
    </w:p>
    <w:p w14:paraId="28ECF586" w14:textId="77777777" w:rsidR="00215944" w:rsidRPr="00172919" w:rsidRDefault="00215944" w:rsidP="00A024F3">
      <w:pPr>
        <w:pStyle w:val="NoSpacing"/>
        <w:rPr>
          <w:rFonts w:asciiTheme="majorBidi" w:hAnsiTheme="majorBidi" w:cstheme="majorBidi"/>
          <w:sz w:val="24"/>
          <w:szCs w:val="24"/>
          <w:u w:val="single"/>
        </w:rPr>
      </w:pPr>
    </w:p>
    <w:p w14:paraId="2593DA77" w14:textId="481431C9" w:rsidR="00215944" w:rsidRPr="00C434CD" w:rsidRDefault="00215944" w:rsidP="004A7011">
      <w:pPr>
        <w:pStyle w:val="NoSpacing"/>
        <w:numPr>
          <w:ilvl w:val="0"/>
          <w:numId w:val="3"/>
        </w:numPr>
        <w:rPr>
          <w:rFonts w:asciiTheme="majorBidi" w:hAnsiTheme="majorBidi" w:cstheme="majorBidi"/>
          <w:sz w:val="24"/>
          <w:szCs w:val="24"/>
          <w:u w:val="single"/>
        </w:rPr>
      </w:pPr>
      <w:r w:rsidRPr="000C2FEC">
        <w:rPr>
          <w:rFonts w:asciiTheme="majorBidi" w:hAnsiTheme="majorBidi" w:cstheme="majorBidi"/>
          <w:sz w:val="24"/>
          <w:szCs w:val="24"/>
          <w:u w:val="single"/>
        </w:rPr>
        <w:lastRenderedPageBreak/>
        <w:t>“Free Trade Agreements</w:t>
      </w:r>
      <w:r w:rsidRPr="000C2FEC">
        <w:rPr>
          <w:rFonts w:asciiTheme="majorBidi" w:hAnsiTheme="majorBidi" w:cstheme="majorBidi"/>
          <w:sz w:val="24"/>
          <w:szCs w:val="24"/>
        </w:rPr>
        <w:t xml:space="preserve">”.  </w:t>
      </w:r>
      <w:r w:rsidRPr="000C2FEC">
        <w:rPr>
          <w:rFonts w:asciiTheme="majorBidi" w:hAnsiTheme="majorBidi" w:cstheme="majorBidi"/>
          <w:sz w:val="24"/>
          <w:szCs w:val="24"/>
          <w:lang w:val="es-ES_tradnl"/>
        </w:rPr>
        <w:t xml:space="preserve">Centre des Jeunes Dirigents d’Entreprise- CJD. </w:t>
      </w:r>
      <w:r w:rsidRPr="000C2FEC">
        <w:rPr>
          <w:rFonts w:asciiTheme="majorBidi" w:hAnsiTheme="majorBidi" w:cstheme="majorBidi"/>
          <w:sz w:val="24"/>
          <w:szCs w:val="24"/>
          <w:u w:val="single"/>
        </w:rPr>
        <w:t>February 5, 2008</w:t>
      </w:r>
      <w:proofErr w:type="gramStart"/>
      <w:r w:rsidRPr="000C2FEC">
        <w:rPr>
          <w:rFonts w:asciiTheme="majorBidi" w:hAnsiTheme="majorBidi" w:cstheme="majorBidi"/>
          <w:sz w:val="24"/>
          <w:szCs w:val="24"/>
        </w:rPr>
        <w:t>.</w:t>
      </w:r>
      <w:r w:rsidR="00172919">
        <w:rPr>
          <w:rFonts w:asciiTheme="majorBidi" w:hAnsiTheme="majorBidi" w:cstheme="majorBidi"/>
          <w:sz w:val="24"/>
          <w:szCs w:val="24"/>
        </w:rPr>
        <w:t xml:space="preserve"> </w:t>
      </w:r>
      <w:proofErr w:type="gramEnd"/>
      <w:r w:rsidR="00C434CD" w:rsidRPr="00C434CD">
        <w:rPr>
          <w:rFonts w:asciiTheme="majorBidi" w:hAnsiTheme="majorBidi" w:cstheme="majorBidi"/>
          <w:sz w:val="24"/>
          <w:szCs w:val="24"/>
          <w:u w:val="single"/>
        </w:rPr>
        <w:t>Tunis, Tunisia.</w:t>
      </w:r>
    </w:p>
    <w:p w14:paraId="3430D754" w14:textId="77777777" w:rsidR="00215944" w:rsidRPr="00C434CD" w:rsidRDefault="00215944" w:rsidP="00A024F3">
      <w:pPr>
        <w:pStyle w:val="NoSpacing"/>
        <w:rPr>
          <w:rFonts w:asciiTheme="majorBidi" w:hAnsiTheme="majorBidi" w:cstheme="majorBidi"/>
          <w:sz w:val="24"/>
          <w:szCs w:val="24"/>
          <w:u w:val="single"/>
        </w:rPr>
      </w:pPr>
    </w:p>
    <w:p w14:paraId="50C19206" w14:textId="30706913" w:rsidR="00215944" w:rsidRPr="000C2FEC" w:rsidRDefault="00215944" w:rsidP="004A7011">
      <w:pPr>
        <w:pStyle w:val="NoSpacing"/>
        <w:numPr>
          <w:ilvl w:val="0"/>
          <w:numId w:val="3"/>
        </w:numPr>
        <w:rPr>
          <w:rFonts w:asciiTheme="majorBidi" w:hAnsiTheme="majorBidi" w:cstheme="majorBidi"/>
          <w:sz w:val="24"/>
          <w:szCs w:val="24"/>
        </w:rPr>
      </w:pPr>
      <w:r w:rsidRPr="000C2FEC">
        <w:rPr>
          <w:rFonts w:asciiTheme="majorBidi" w:hAnsiTheme="majorBidi" w:cstheme="majorBidi"/>
          <w:sz w:val="24"/>
          <w:szCs w:val="24"/>
          <w:u w:val="single"/>
        </w:rPr>
        <w:t>“The Impact of high raw materials price on emergent economies like Tunisia”</w:t>
      </w:r>
      <w:r w:rsidRPr="000C2FEC">
        <w:rPr>
          <w:rFonts w:asciiTheme="majorBidi" w:hAnsiTheme="majorBidi" w:cstheme="majorBidi"/>
          <w:sz w:val="24"/>
          <w:szCs w:val="24"/>
        </w:rPr>
        <w:t>.  Institute Arabe des Chefs d’entreprises (IACE)</w:t>
      </w:r>
      <w:proofErr w:type="gramStart"/>
      <w:r w:rsidRPr="000C2FEC">
        <w:rPr>
          <w:rFonts w:asciiTheme="majorBidi" w:hAnsiTheme="majorBidi" w:cstheme="majorBidi"/>
          <w:sz w:val="24"/>
          <w:szCs w:val="24"/>
        </w:rPr>
        <w:t xml:space="preserve">. </w:t>
      </w:r>
      <w:proofErr w:type="gramEnd"/>
      <w:r w:rsidRPr="000C2FEC">
        <w:rPr>
          <w:rFonts w:asciiTheme="majorBidi" w:hAnsiTheme="majorBidi" w:cstheme="majorBidi"/>
          <w:sz w:val="24"/>
          <w:szCs w:val="24"/>
          <w:u w:val="single"/>
        </w:rPr>
        <w:t>February 5, 2008</w:t>
      </w:r>
      <w:r w:rsidRPr="000C2FEC">
        <w:rPr>
          <w:rFonts w:asciiTheme="majorBidi" w:hAnsiTheme="majorBidi" w:cstheme="majorBidi"/>
          <w:sz w:val="24"/>
          <w:szCs w:val="24"/>
        </w:rPr>
        <w:t xml:space="preserve">.  </w:t>
      </w:r>
      <w:r w:rsidR="00C434CD" w:rsidRPr="00C434CD">
        <w:rPr>
          <w:rFonts w:asciiTheme="majorBidi" w:hAnsiTheme="majorBidi" w:cstheme="majorBidi"/>
          <w:sz w:val="24"/>
          <w:szCs w:val="24"/>
          <w:u w:val="single"/>
        </w:rPr>
        <w:t>Tunis, Tunisia</w:t>
      </w:r>
      <w:r w:rsidR="00C434CD">
        <w:rPr>
          <w:rFonts w:asciiTheme="majorBidi" w:hAnsiTheme="majorBidi" w:cstheme="majorBidi"/>
          <w:sz w:val="24"/>
          <w:szCs w:val="24"/>
        </w:rPr>
        <w:t>.</w:t>
      </w:r>
    </w:p>
    <w:p w14:paraId="2D0BC839" w14:textId="77777777" w:rsidR="00215944" w:rsidRPr="000C2FEC" w:rsidRDefault="00215944" w:rsidP="00A024F3">
      <w:pPr>
        <w:pStyle w:val="NoSpacing"/>
        <w:rPr>
          <w:rFonts w:asciiTheme="majorBidi" w:hAnsiTheme="majorBidi" w:cstheme="majorBidi"/>
          <w:sz w:val="24"/>
          <w:szCs w:val="24"/>
        </w:rPr>
      </w:pPr>
    </w:p>
    <w:p w14:paraId="380CF698" w14:textId="592CEEDB" w:rsidR="00215944" w:rsidRPr="00C434CD" w:rsidRDefault="00215944" w:rsidP="004A7011">
      <w:pPr>
        <w:pStyle w:val="NoSpacing"/>
        <w:numPr>
          <w:ilvl w:val="0"/>
          <w:numId w:val="3"/>
        </w:numPr>
        <w:rPr>
          <w:rFonts w:asciiTheme="majorBidi" w:hAnsiTheme="majorBidi" w:cstheme="majorBidi"/>
          <w:sz w:val="24"/>
          <w:szCs w:val="24"/>
          <w:u w:val="single"/>
        </w:rPr>
      </w:pPr>
      <w:r w:rsidRPr="000C2FEC">
        <w:rPr>
          <w:rFonts w:asciiTheme="majorBidi" w:hAnsiTheme="majorBidi" w:cstheme="majorBidi"/>
          <w:sz w:val="24"/>
          <w:szCs w:val="24"/>
          <w:u w:val="single"/>
        </w:rPr>
        <w:t xml:space="preserve">“Sharia and its impact on Islamic </w:t>
      </w:r>
      <w:r w:rsidR="00C377C0" w:rsidRPr="000C2FEC">
        <w:rPr>
          <w:rFonts w:asciiTheme="majorBidi" w:hAnsiTheme="majorBidi" w:cstheme="majorBidi"/>
          <w:sz w:val="24"/>
          <w:szCs w:val="24"/>
          <w:u w:val="single"/>
        </w:rPr>
        <w:t>Financing</w:t>
      </w:r>
      <w:r w:rsidRPr="000C2FEC">
        <w:rPr>
          <w:rFonts w:asciiTheme="majorBidi" w:hAnsiTheme="majorBidi" w:cstheme="majorBidi"/>
          <w:sz w:val="24"/>
          <w:szCs w:val="24"/>
        </w:rPr>
        <w:t xml:space="preserve">”. HEM (Ecole des Hautes Etudes de Management).  And Mohamed V University. </w:t>
      </w:r>
      <w:r w:rsidRPr="000C2FEC">
        <w:rPr>
          <w:rFonts w:asciiTheme="majorBidi" w:hAnsiTheme="majorBidi" w:cstheme="majorBidi"/>
          <w:sz w:val="24"/>
          <w:szCs w:val="24"/>
          <w:u w:val="single"/>
        </w:rPr>
        <w:t>February 6-7, 2008</w:t>
      </w:r>
      <w:proofErr w:type="gramStart"/>
      <w:r w:rsidRPr="000C2FEC">
        <w:rPr>
          <w:rFonts w:asciiTheme="majorBidi" w:hAnsiTheme="majorBidi" w:cstheme="majorBidi"/>
          <w:sz w:val="24"/>
          <w:szCs w:val="24"/>
        </w:rPr>
        <w:t>.</w:t>
      </w:r>
      <w:r w:rsidR="00C434CD">
        <w:rPr>
          <w:rFonts w:asciiTheme="majorBidi" w:hAnsiTheme="majorBidi" w:cstheme="majorBidi"/>
          <w:sz w:val="24"/>
          <w:szCs w:val="24"/>
        </w:rPr>
        <w:t xml:space="preserve"> </w:t>
      </w:r>
      <w:proofErr w:type="gramEnd"/>
      <w:r w:rsidR="00C434CD" w:rsidRPr="00C434CD">
        <w:rPr>
          <w:rFonts w:asciiTheme="majorBidi" w:hAnsiTheme="majorBidi" w:cstheme="majorBidi"/>
          <w:sz w:val="24"/>
          <w:szCs w:val="24"/>
          <w:u w:val="single"/>
        </w:rPr>
        <w:t>Rabat, Morocco.</w:t>
      </w:r>
    </w:p>
    <w:p w14:paraId="645CEE6C" w14:textId="77777777" w:rsidR="00215944" w:rsidRPr="00C434CD" w:rsidRDefault="00215944" w:rsidP="00A024F3">
      <w:pPr>
        <w:pStyle w:val="NoSpacing"/>
        <w:rPr>
          <w:rFonts w:asciiTheme="majorBidi" w:hAnsiTheme="majorBidi" w:cstheme="majorBidi"/>
          <w:sz w:val="24"/>
          <w:szCs w:val="24"/>
          <w:u w:val="single"/>
        </w:rPr>
      </w:pPr>
    </w:p>
    <w:p w14:paraId="5C3390D4" w14:textId="78D60BE9" w:rsidR="00215944" w:rsidRPr="00C434CD" w:rsidRDefault="00215944" w:rsidP="004A7011">
      <w:pPr>
        <w:pStyle w:val="NoSpacing"/>
        <w:numPr>
          <w:ilvl w:val="0"/>
          <w:numId w:val="3"/>
        </w:numPr>
        <w:rPr>
          <w:rFonts w:asciiTheme="majorBidi" w:hAnsiTheme="majorBidi" w:cstheme="majorBidi"/>
          <w:sz w:val="24"/>
          <w:szCs w:val="24"/>
          <w:u w:val="single"/>
        </w:rPr>
      </w:pPr>
      <w:r w:rsidRPr="000C2FEC">
        <w:rPr>
          <w:rFonts w:asciiTheme="majorBidi" w:hAnsiTheme="majorBidi" w:cstheme="majorBidi"/>
          <w:sz w:val="24"/>
          <w:szCs w:val="24"/>
          <w:u w:val="single"/>
        </w:rPr>
        <w:t>“Democracy and Economic Prosperity</w:t>
      </w:r>
      <w:r w:rsidRPr="000C2FEC">
        <w:rPr>
          <w:rFonts w:asciiTheme="majorBidi" w:hAnsiTheme="majorBidi" w:cstheme="majorBidi"/>
          <w:sz w:val="24"/>
          <w:szCs w:val="24"/>
        </w:rPr>
        <w:t>”.  ESCA (Ecole Superieure de Commerce et d’Administration)</w:t>
      </w:r>
      <w:proofErr w:type="gramStart"/>
      <w:r w:rsidRPr="000C2FEC">
        <w:rPr>
          <w:rFonts w:asciiTheme="majorBidi" w:hAnsiTheme="majorBidi" w:cstheme="majorBidi"/>
          <w:sz w:val="24"/>
          <w:szCs w:val="24"/>
        </w:rPr>
        <w:t xml:space="preserve">. </w:t>
      </w:r>
      <w:proofErr w:type="gramEnd"/>
      <w:r w:rsidRPr="000C2FEC">
        <w:rPr>
          <w:rFonts w:asciiTheme="majorBidi" w:hAnsiTheme="majorBidi" w:cstheme="majorBidi"/>
          <w:sz w:val="24"/>
          <w:szCs w:val="24"/>
          <w:u w:val="single"/>
        </w:rPr>
        <w:t>February 8, 2008.</w:t>
      </w:r>
      <w:r w:rsidR="00C434CD" w:rsidRPr="00C434CD">
        <w:rPr>
          <w:rFonts w:asciiTheme="majorBidi" w:hAnsiTheme="majorBidi" w:cstheme="majorBidi"/>
          <w:sz w:val="24"/>
          <w:szCs w:val="24"/>
        </w:rPr>
        <w:t xml:space="preserve">  </w:t>
      </w:r>
      <w:r w:rsidR="00C434CD" w:rsidRPr="00C434CD">
        <w:rPr>
          <w:rFonts w:asciiTheme="majorBidi" w:hAnsiTheme="majorBidi" w:cstheme="majorBidi"/>
          <w:sz w:val="24"/>
          <w:szCs w:val="24"/>
          <w:u w:val="single"/>
        </w:rPr>
        <w:t>Casablanca, Morocco</w:t>
      </w:r>
      <w:r w:rsidR="00C434CD">
        <w:rPr>
          <w:rFonts w:asciiTheme="majorBidi" w:hAnsiTheme="majorBidi" w:cstheme="majorBidi"/>
          <w:sz w:val="24"/>
          <w:szCs w:val="24"/>
          <w:u w:val="single"/>
        </w:rPr>
        <w:t>.</w:t>
      </w:r>
    </w:p>
    <w:p w14:paraId="41480EED" w14:textId="77777777" w:rsidR="00215944" w:rsidRPr="00C434CD" w:rsidRDefault="00215944" w:rsidP="00A024F3">
      <w:pPr>
        <w:pStyle w:val="NoSpacing"/>
        <w:rPr>
          <w:rFonts w:asciiTheme="majorBidi" w:hAnsiTheme="majorBidi" w:cstheme="majorBidi"/>
          <w:sz w:val="24"/>
          <w:szCs w:val="24"/>
          <w:u w:val="single"/>
        </w:rPr>
      </w:pPr>
    </w:p>
    <w:p w14:paraId="047161E2" w14:textId="64B8FB09" w:rsidR="006B06F8" w:rsidRPr="000F0C4E" w:rsidRDefault="00215944" w:rsidP="004A7011">
      <w:pPr>
        <w:pStyle w:val="NoSpacing"/>
        <w:numPr>
          <w:ilvl w:val="0"/>
          <w:numId w:val="3"/>
        </w:numPr>
        <w:rPr>
          <w:rFonts w:asciiTheme="majorBidi" w:hAnsiTheme="majorBidi" w:cstheme="majorBidi"/>
          <w:sz w:val="24"/>
          <w:szCs w:val="24"/>
        </w:rPr>
      </w:pPr>
      <w:r w:rsidRPr="000C2FEC">
        <w:rPr>
          <w:rFonts w:asciiTheme="majorBidi" w:hAnsiTheme="majorBidi" w:cstheme="majorBidi"/>
          <w:sz w:val="24"/>
          <w:szCs w:val="24"/>
        </w:rPr>
        <w:t>“</w:t>
      </w:r>
      <w:r w:rsidRPr="000C2FEC">
        <w:rPr>
          <w:rFonts w:asciiTheme="majorBidi" w:hAnsiTheme="majorBidi" w:cstheme="majorBidi"/>
          <w:sz w:val="24"/>
          <w:szCs w:val="24"/>
          <w:u w:val="single"/>
        </w:rPr>
        <w:t>An Aggie looks at the MENA Region, Live &amp; Up-Close</w:t>
      </w:r>
      <w:r w:rsidRPr="000C2FEC">
        <w:rPr>
          <w:rFonts w:asciiTheme="majorBidi" w:hAnsiTheme="majorBidi" w:cstheme="majorBidi"/>
          <w:sz w:val="24"/>
          <w:szCs w:val="24"/>
        </w:rPr>
        <w:t xml:space="preserve">”.   Texas A&amp;M University. </w:t>
      </w:r>
      <w:r w:rsidRPr="000C2FEC">
        <w:rPr>
          <w:rFonts w:asciiTheme="majorBidi" w:hAnsiTheme="majorBidi" w:cstheme="majorBidi"/>
          <w:sz w:val="24"/>
          <w:szCs w:val="24"/>
          <w:u w:val="single"/>
        </w:rPr>
        <w:t>November 13, 2007</w:t>
      </w:r>
      <w:r w:rsidRPr="000C2FEC">
        <w:rPr>
          <w:rFonts w:asciiTheme="majorBidi" w:hAnsiTheme="majorBidi" w:cstheme="majorBidi"/>
          <w:sz w:val="24"/>
          <w:szCs w:val="24"/>
        </w:rPr>
        <w:t xml:space="preserve">.  </w:t>
      </w:r>
      <w:r w:rsidR="00C434CD" w:rsidRPr="00C434CD">
        <w:rPr>
          <w:rFonts w:asciiTheme="majorBidi" w:hAnsiTheme="majorBidi" w:cstheme="majorBidi"/>
          <w:sz w:val="24"/>
          <w:szCs w:val="24"/>
          <w:u w:val="single"/>
        </w:rPr>
        <w:t>College Station, T</w:t>
      </w:r>
      <w:r w:rsidR="00C434CD">
        <w:rPr>
          <w:rFonts w:asciiTheme="majorBidi" w:hAnsiTheme="majorBidi" w:cstheme="majorBidi"/>
          <w:sz w:val="24"/>
          <w:szCs w:val="24"/>
          <w:u w:val="single"/>
        </w:rPr>
        <w:t>X</w:t>
      </w:r>
      <w:r w:rsidR="00C434CD" w:rsidRPr="000C2FEC">
        <w:rPr>
          <w:rFonts w:asciiTheme="majorBidi" w:hAnsiTheme="majorBidi" w:cstheme="majorBidi"/>
          <w:sz w:val="24"/>
          <w:szCs w:val="24"/>
        </w:rPr>
        <w:t>.</w:t>
      </w:r>
    </w:p>
    <w:p w14:paraId="0CC4CF08" w14:textId="77777777" w:rsidR="00215944" w:rsidRPr="000C2FEC" w:rsidRDefault="00215944" w:rsidP="00A024F3">
      <w:pPr>
        <w:pStyle w:val="NoSpacing"/>
        <w:rPr>
          <w:rFonts w:asciiTheme="majorBidi" w:hAnsiTheme="majorBidi" w:cstheme="majorBidi"/>
          <w:sz w:val="24"/>
          <w:szCs w:val="24"/>
        </w:rPr>
      </w:pPr>
    </w:p>
    <w:p w14:paraId="754714A9" w14:textId="18E47BF9" w:rsidR="00215944" w:rsidRPr="000C2FEC" w:rsidRDefault="00215944" w:rsidP="004A7011">
      <w:pPr>
        <w:pStyle w:val="NoSpacing"/>
        <w:numPr>
          <w:ilvl w:val="0"/>
          <w:numId w:val="3"/>
        </w:numPr>
        <w:rPr>
          <w:rFonts w:asciiTheme="majorBidi" w:hAnsiTheme="majorBidi" w:cstheme="majorBidi"/>
          <w:bCs/>
          <w:sz w:val="24"/>
          <w:szCs w:val="24"/>
        </w:rPr>
      </w:pPr>
      <w:r w:rsidRPr="000C2FEC">
        <w:rPr>
          <w:rFonts w:asciiTheme="majorBidi" w:hAnsiTheme="majorBidi" w:cstheme="majorBidi"/>
          <w:sz w:val="24"/>
          <w:szCs w:val="24"/>
        </w:rPr>
        <w:t>“</w:t>
      </w:r>
      <w:r w:rsidRPr="000C2FEC">
        <w:rPr>
          <w:rFonts w:asciiTheme="majorBidi" w:hAnsiTheme="majorBidi" w:cstheme="majorBidi"/>
          <w:bCs/>
          <w:sz w:val="24"/>
          <w:szCs w:val="24"/>
          <w:u w:val="single"/>
        </w:rPr>
        <w:t xml:space="preserve">Water and </w:t>
      </w:r>
      <w:r w:rsidR="00DF1877" w:rsidRPr="000C2FEC">
        <w:rPr>
          <w:rFonts w:asciiTheme="majorBidi" w:hAnsiTheme="majorBidi" w:cstheme="majorBidi"/>
          <w:bCs/>
          <w:sz w:val="24"/>
          <w:szCs w:val="24"/>
          <w:u w:val="single"/>
        </w:rPr>
        <w:t>Oil in</w:t>
      </w:r>
      <w:r w:rsidRPr="000C2FEC">
        <w:rPr>
          <w:rFonts w:asciiTheme="majorBidi" w:hAnsiTheme="majorBidi" w:cstheme="majorBidi"/>
          <w:bCs/>
          <w:sz w:val="24"/>
          <w:szCs w:val="24"/>
          <w:u w:val="single"/>
        </w:rPr>
        <w:t xml:space="preserve"> MENA Region-Causes of Conflict?</w:t>
      </w:r>
      <w:r w:rsidRPr="000C2FEC">
        <w:rPr>
          <w:rFonts w:asciiTheme="majorBidi" w:hAnsiTheme="majorBidi" w:cstheme="majorBidi"/>
          <w:bCs/>
          <w:sz w:val="24"/>
          <w:szCs w:val="24"/>
        </w:rPr>
        <w:t xml:space="preserve">”.  U.S. Department of State’s Foreign Service Institute. </w:t>
      </w:r>
      <w:r w:rsidR="00DF1877" w:rsidRPr="000C2FEC">
        <w:rPr>
          <w:rFonts w:asciiTheme="majorBidi" w:hAnsiTheme="majorBidi" w:cstheme="majorBidi"/>
          <w:bCs/>
          <w:sz w:val="24"/>
          <w:szCs w:val="24"/>
          <w:u w:val="single"/>
        </w:rPr>
        <w:t>April 27</w:t>
      </w:r>
      <w:r w:rsidRPr="000C2FEC">
        <w:rPr>
          <w:rFonts w:asciiTheme="majorBidi" w:hAnsiTheme="majorBidi" w:cstheme="majorBidi"/>
          <w:bCs/>
          <w:sz w:val="24"/>
          <w:szCs w:val="24"/>
          <w:u w:val="single"/>
        </w:rPr>
        <w:t>, 2007</w:t>
      </w:r>
      <w:r w:rsidRPr="000C2FEC">
        <w:rPr>
          <w:rFonts w:asciiTheme="majorBidi" w:hAnsiTheme="majorBidi" w:cstheme="majorBidi"/>
          <w:bCs/>
          <w:sz w:val="24"/>
          <w:szCs w:val="24"/>
        </w:rPr>
        <w:t>.</w:t>
      </w:r>
      <w:r w:rsidR="00C434CD">
        <w:rPr>
          <w:rFonts w:asciiTheme="majorBidi" w:hAnsiTheme="majorBidi" w:cstheme="majorBidi"/>
          <w:bCs/>
          <w:sz w:val="24"/>
          <w:szCs w:val="24"/>
        </w:rPr>
        <w:t xml:space="preserve">  </w:t>
      </w:r>
      <w:r w:rsidR="00C434CD" w:rsidRPr="00C434CD">
        <w:rPr>
          <w:rFonts w:asciiTheme="majorBidi" w:hAnsiTheme="majorBidi" w:cstheme="majorBidi"/>
          <w:bCs/>
          <w:sz w:val="24"/>
          <w:szCs w:val="24"/>
          <w:u w:val="single"/>
        </w:rPr>
        <w:t>Washington, DC</w:t>
      </w:r>
      <w:r w:rsidR="00C434CD" w:rsidRPr="000C2FEC">
        <w:rPr>
          <w:rFonts w:asciiTheme="majorBidi" w:hAnsiTheme="majorBidi" w:cstheme="majorBidi"/>
          <w:bCs/>
          <w:sz w:val="24"/>
          <w:szCs w:val="24"/>
        </w:rPr>
        <w:t>.</w:t>
      </w:r>
    </w:p>
    <w:p w14:paraId="42F07E6C" w14:textId="77777777" w:rsidR="00215944" w:rsidRPr="000C2FEC" w:rsidRDefault="00215944" w:rsidP="00A024F3">
      <w:pPr>
        <w:pStyle w:val="NoSpacing"/>
        <w:rPr>
          <w:rFonts w:asciiTheme="majorBidi" w:hAnsiTheme="majorBidi" w:cstheme="majorBidi"/>
          <w:bCs/>
          <w:sz w:val="24"/>
          <w:szCs w:val="24"/>
        </w:rPr>
      </w:pPr>
    </w:p>
    <w:p w14:paraId="1F2EC5C9" w14:textId="505A9528" w:rsidR="00215944" w:rsidRPr="000C2FEC" w:rsidRDefault="00215944" w:rsidP="004A7011">
      <w:pPr>
        <w:pStyle w:val="NoSpacing"/>
        <w:numPr>
          <w:ilvl w:val="0"/>
          <w:numId w:val="3"/>
        </w:numPr>
        <w:rPr>
          <w:rFonts w:asciiTheme="majorBidi" w:hAnsiTheme="majorBidi" w:cstheme="majorBidi"/>
          <w:bCs/>
          <w:sz w:val="24"/>
          <w:szCs w:val="24"/>
        </w:rPr>
      </w:pPr>
      <w:r w:rsidRPr="000C2FEC">
        <w:rPr>
          <w:rFonts w:asciiTheme="majorBidi" w:hAnsiTheme="majorBidi" w:cstheme="majorBidi"/>
          <w:sz w:val="24"/>
          <w:szCs w:val="24"/>
        </w:rPr>
        <w:t>“</w:t>
      </w:r>
      <w:r w:rsidRPr="000C2FEC">
        <w:rPr>
          <w:rFonts w:asciiTheme="majorBidi" w:hAnsiTheme="majorBidi" w:cstheme="majorBidi"/>
          <w:bCs/>
          <w:sz w:val="24"/>
          <w:szCs w:val="24"/>
          <w:u w:val="single"/>
        </w:rPr>
        <w:t>Water in the MENA Region: Scarcity and Challenges</w:t>
      </w:r>
      <w:r w:rsidRPr="000C2FEC">
        <w:rPr>
          <w:rFonts w:asciiTheme="majorBidi" w:hAnsiTheme="majorBidi" w:cstheme="majorBidi"/>
          <w:bCs/>
          <w:sz w:val="24"/>
          <w:szCs w:val="24"/>
        </w:rPr>
        <w:t xml:space="preserve">”. The American University of Kuwait.  </w:t>
      </w:r>
      <w:r w:rsidRPr="000C2FEC">
        <w:rPr>
          <w:rFonts w:asciiTheme="majorBidi" w:hAnsiTheme="majorBidi" w:cstheme="majorBidi"/>
          <w:bCs/>
          <w:sz w:val="24"/>
          <w:szCs w:val="24"/>
          <w:u w:val="single"/>
        </w:rPr>
        <w:t>March 14, 2007</w:t>
      </w:r>
      <w:proofErr w:type="gramStart"/>
      <w:r w:rsidRPr="000C2FEC">
        <w:rPr>
          <w:rFonts w:asciiTheme="majorBidi" w:hAnsiTheme="majorBidi" w:cstheme="majorBidi"/>
          <w:bCs/>
          <w:sz w:val="24"/>
          <w:szCs w:val="24"/>
        </w:rPr>
        <w:t>.</w:t>
      </w:r>
      <w:r w:rsidR="00C434CD">
        <w:rPr>
          <w:rFonts w:asciiTheme="majorBidi" w:hAnsiTheme="majorBidi" w:cstheme="majorBidi"/>
          <w:bCs/>
          <w:sz w:val="24"/>
          <w:szCs w:val="24"/>
        </w:rPr>
        <w:t xml:space="preserve"> </w:t>
      </w:r>
      <w:proofErr w:type="gramEnd"/>
      <w:r w:rsidR="00C434CD" w:rsidRPr="00C434CD">
        <w:rPr>
          <w:rFonts w:asciiTheme="majorBidi" w:hAnsiTheme="majorBidi" w:cstheme="majorBidi"/>
          <w:bCs/>
          <w:sz w:val="24"/>
          <w:szCs w:val="24"/>
          <w:u w:val="single"/>
        </w:rPr>
        <w:t>Kuwait City</w:t>
      </w:r>
      <w:proofErr w:type="gramStart"/>
      <w:r w:rsidR="00C434CD" w:rsidRPr="00C434CD">
        <w:rPr>
          <w:rFonts w:asciiTheme="majorBidi" w:hAnsiTheme="majorBidi" w:cstheme="majorBidi"/>
          <w:bCs/>
          <w:sz w:val="24"/>
          <w:szCs w:val="24"/>
          <w:u w:val="single"/>
        </w:rPr>
        <w:t xml:space="preserve">. </w:t>
      </w:r>
      <w:proofErr w:type="gramEnd"/>
      <w:r w:rsidR="00C434CD" w:rsidRPr="00C434CD">
        <w:rPr>
          <w:rFonts w:asciiTheme="majorBidi" w:hAnsiTheme="majorBidi" w:cstheme="majorBidi"/>
          <w:bCs/>
          <w:sz w:val="24"/>
          <w:szCs w:val="24"/>
          <w:u w:val="single"/>
        </w:rPr>
        <w:t>Kuwait</w:t>
      </w:r>
      <w:r w:rsidR="00C434CD">
        <w:rPr>
          <w:rFonts w:asciiTheme="majorBidi" w:hAnsiTheme="majorBidi" w:cstheme="majorBidi"/>
          <w:bCs/>
          <w:sz w:val="24"/>
          <w:szCs w:val="24"/>
          <w:u w:val="single"/>
        </w:rPr>
        <w:t>.</w:t>
      </w:r>
    </w:p>
    <w:p w14:paraId="60666D9C" w14:textId="77777777" w:rsidR="00215944" w:rsidRPr="000C2FEC" w:rsidRDefault="00215944" w:rsidP="000F0C4E">
      <w:pPr>
        <w:pStyle w:val="NoSpacing"/>
        <w:ind w:firstLine="60"/>
        <w:rPr>
          <w:rFonts w:asciiTheme="majorBidi" w:hAnsiTheme="majorBidi" w:cstheme="majorBidi"/>
          <w:bCs/>
          <w:sz w:val="24"/>
          <w:szCs w:val="24"/>
          <w:u w:val="single"/>
        </w:rPr>
      </w:pPr>
    </w:p>
    <w:p w14:paraId="5487DF59" w14:textId="473B6018" w:rsidR="00215944" w:rsidRPr="00C434CD" w:rsidRDefault="00215944" w:rsidP="004A7011">
      <w:pPr>
        <w:pStyle w:val="NoSpacing"/>
        <w:numPr>
          <w:ilvl w:val="0"/>
          <w:numId w:val="3"/>
        </w:numPr>
        <w:rPr>
          <w:rFonts w:asciiTheme="majorBidi" w:hAnsiTheme="majorBidi" w:cstheme="majorBidi"/>
          <w:bCs/>
          <w:sz w:val="24"/>
          <w:szCs w:val="24"/>
          <w:u w:val="single"/>
        </w:rPr>
      </w:pPr>
      <w:r w:rsidRPr="000C2FEC">
        <w:rPr>
          <w:rFonts w:asciiTheme="majorBidi" w:hAnsiTheme="majorBidi" w:cstheme="majorBidi"/>
          <w:bCs/>
          <w:sz w:val="24"/>
          <w:szCs w:val="24"/>
          <w:u w:val="single"/>
        </w:rPr>
        <w:t>“Oil and Water Issues in MENA Region</w:t>
      </w:r>
      <w:r w:rsidRPr="000C2FEC">
        <w:rPr>
          <w:rFonts w:asciiTheme="majorBidi" w:hAnsiTheme="majorBidi" w:cstheme="majorBidi"/>
          <w:bCs/>
          <w:sz w:val="24"/>
          <w:szCs w:val="24"/>
        </w:rPr>
        <w:t xml:space="preserve">”.  U.S. Department of State’s Foreign Service Institute. </w:t>
      </w:r>
      <w:r w:rsidRPr="000C2FEC">
        <w:rPr>
          <w:rFonts w:asciiTheme="majorBidi" w:hAnsiTheme="majorBidi" w:cstheme="majorBidi"/>
          <w:bCs/>
          <w:sz w:val="24"/>
          <w:szCs w:val="24"/>
          <w:u w:val="single"/>
        </w:rPr>
        <w:t>August 30, 2006</w:t>
      </w:r>
      <w:proofErr w:type="gramStart"/>
      <w:r w:rsidRPr="000C2FEC">
        <w:rPr>
          <w:rFonts w:asciiTheme="majorBidi" w:hAnsiTheme="majorBidi" w:cstheme="majorBidi"/>
          <w:bCs/>
          <w:sz w:val="24"/>
          <w:szCs w:val="24"/>
          <w:u w:val="single"/>
        </w:rPr>
        <w:t>.</w:t>
      </w:r>
      <w:r w:rsidR="00C434CD" w:rsidRPr="00C434CD">
        <w:rPr>
          <w:rFonts w:asciiTheme="majorBidi" w:hAnsiTheme="majorBidi" w:cstheme="majorBidi"/>
          <w:bCs/>
          <w:sz w:val="24"/>
          <w:szCs w:val="24"/>
        </w:rPr>
        <w:t xml:space="preserve"> </w:t>
      </w:r>
      <w:proofErr w:type="gramEnd"/>
      <w:r w:rsidR="00C434CD" w:rsidRPr="00C434CD">
        <w:rPr>
          <w:rFonts w:asciiTheme="majorBidi" w:hAnsiTheme="majorBidi" w:cstheme="majorBidi"/>
          <w:bCs/>
          <w:sz w:val="24"/>
          <w:szCs w:val="24"/>
          <w:u w:val="single"/>
        </w:rPr>
        <w:t>Washington, DC.</w:t>
      </w:r>
    </w:p>
    <w:p w14:paraId="7B9045D3" w14:textId="77777777" w:rsidR="00215944" w:rsidRPr="00C434CD" w:rsidRDefault="00215944" w:rsidP="00A024F3">
      <w:pPr>
        <w:pStyle w:val="NoSpacing"/>
        <w:rPr>
          <w:rFonts w:asciiTheme="majorBidi" w:hAnsiTheme="majorBidi" w:cstheme="majorBidi"/>
          <w:bCs/>
          <w:sz w:val="24"/>
          <w:szCs w:val="24"/>
          <w:u w:val="single"/>
        </w:rPr>
      </w:pPr>
    </w:p>
    <w:p w14:paraId="68D3B074" w14:textId="5A3672F1" w:rsidR="00215944" w:rsidRPr="000C2FEC" w:rsidRDefault="00215944" w:rsidP="004A7011">
      <w:pPr>
        <w:pStyle w:val="NoSpacing"/>
        <w:numPr>
          <w:ilvl w:val="0"/>
          <w:numId w:val="3"/>
        </w:numPr>
        <w:rPr>
          <w:rFonts w:asciiTheme="majorBidi" w:hAnsiTheme="majorBidi" w:cstheme="majorBidi"/>
          <w:bCs/>
          <w:sz w:val="24"/>
          <w:szCs w:val="24"/>
        </w:rPr>
      </w:pPr>
      <w:r w:rsidRPr="000C2FEC">
        <w:rPr>
          <w:rFonts w:asciiTheme="majorBidi" w:hAnsiTheme="majorBidi" w:cstheme="majorBidi"/>
          <w:bCs/>
          <w:sz w:val="24"/>
          <w:szCs w:val="24"/>
          <w:u w:val="single"/>
        </w:rPr>
        <w:t>“Impact of Globalization on MENA Region</w:t>
      </w:r>
      <w:r w:rsidRPr="000C2FEC">
        <w:rPr>
          <w:rFonts w:asciiTheme="majorBidi" w:hAnsiTheme="majorBidi" w:cstheme="majorBidi"/>
          <w:bCs/>
          <w:sz w:val="24"/>
          <w:szCs w:val="24"/>
        </w:rPr>
        <w:t>”. U.S. Department of State’s Foreign Service Institute.</w:t>
      </w:r>
      <w:r w:rsidR="00C434CD" w:rsidRPr="00C434CD">
        <w:rPr>
          <w:rFonts w:asciiTheme="majorBidi" w:hAnsiTheme="majorBidi" w:cstheme="majorBidi"/>
          <w:bCs/>
          <w:sz w:val="24"/>
          <w:szCs w:val="24"/>
        </w:rPr>
        <w:t xml:space="preserve">  </w:t>
      </w:r>
      <w:r w:rsidRPr="000C2FEC">
        <w:rPr>
          <w:rFonts w:asciiTheme="majorBidi" w:hAnsiTheme="majorBidi" w:cstheme="majorBidi"/>
          <w:bCs/>
          <w:sz w:val="24"/>
          <w:szCs w:val="24"/>
          <w:u w:val="single"/>
        </w:rPr>
        <w:t>June 28, 2006</w:t>
      </w:r>
      <w:proofErr w:type="gramStart"/>
      <w:r w:rsidRPr="000C2FEC">
        <w:rPr>
          <w:rFonts w:asciiTheme="majorBidi" w:hAnsiTheme="majorBidi" w:cstheme="majorBidi"/>
          <w:bCs/>
          <w:sz w:val="24"/>
          <w:szCs w:val="24"/>
        </w:rPr>
        <w:t>.</w:t>
      </w:r>
      <w:r w:rsidR="00C434CD">
        <w:rPr>
          <w:rFonts w:asciiTheme="majorBidi" w:hAnsiTheme="majorBidi" w:cstheme="majorBidi"/>
          <w:bCs/>
          <w:sz w:val="24"/>
          <w:szCs w:val="24"/>
        </w:rPr>
        <w:t xml:space="preserve"> </w:t>
      </w:r>
      <w:proofErr w:type="gramEnd"/>
      <w:r w:rsidR="00C434CD" w:rsidRPr="00C434CD">
        <w:rPr>
          <w:rFonts w:asciiTheme="majorBidi" w:hAnsiTheme="majorBidi" w:cstheme="majorBidi"/>
          <w:bCs/>
          <w:sz w:val="24"/>
          <w:szCs w:val="24"/>
          <w:u w:val="single"/>
        </w:rPr>
        <w:t>Washington, DC</w:t>
      </w:r>
      <w:r w:rsidR="00C434CD">
        <w:rPr>
          <w:rFonts w:asciiTheme="majorBidi" w:hAnsiTheme="majorBidi" w:cstheme="majorBidi"/>
          <w:bCs/>
          <w:sz w:val="24"/>
          <w:szCs w:val="24"/>
          <w:u w:val="single"/>
        </w:rPr>
        <w:t>.</w:t>
      </w:r>
    </w:p>
    <w:p w14:paraId="1C253546" w14:textId="77777777" w:rsidR="00215944" w:rsidRPr="000C2FEC" w:rsidRDefault="00215944" w:rsidP="00A024F3">
      <w:pPr>
        <w:pStyle w:val="NoSpacing"/>
        <w:rPr>
          <w:rFonts w:asciiTheme="majorBidi" w:hAnsiTheme="majorBidi" w:cstheme="majorBidi"/>
          <w:bCs/>
          <w:sz w:val="24"/>
          <w:szCs w:val="24"/>
        </w:rPr>
      </w:pPr>
    </w:p>
    <w:p w14:paraId="5A797DD1" w14:textId="485E76E3" w:rsidR="00215944" w:rsidRPr="000C2FEC" w:rsidRDefault="00215944" w:rsidP="004A7011">
      <w:pPr>
        <w:pStyle w:val="NoSpacing"/>
        <w:numPr>
          <w:ilvl w:val="0"/>
          <w:numId w:val="3"/>
        </w:numPr>
        <w:rPr>
          <w:rFonts w:asciiTheme="majorBidi" w:hAnsiTheme="majorBidi" w:cstheme="majorBidi"/>
          <w:bCs/>
          <w:sz w:val="24"/>
          <w:szCs w:val="24"/>
        </w:rPr>
      </w:pPr>
      <w:r w:rsidRPr="000C2FEC">
        <w:rPr>
          <w:rFonts w:asciiTheme="majorBidi" w:hAnsiTheme="majorBidi" w:cstheme="majorBidi"/>
          <w:bCs/>
          <w:sz w:val="24"/>
          <w:szCs w:val="24"/>
          <w:u w:val="single"/>
        </w:rPr>
        <w:t>“Project Appraisal”.</w:t>
      </w:r>
      <w:r w:rsidRPr="000C2FEC">
        <w:rPr>
          <w:rFonts w:asciiTheme="majorBidi" w:hAnsiTheme="majorBidi" w:cstheme="majorBidi"/>
          <w:bCs/>
          <w:sz w:val="24"/>
          <w:szCs w:val="24"/>
        </w:rPr>
        <w:t xml:space="preserve"> College of Business </w:t>
      </w:r>
      <w:r w:rsidR="00C377C0" w:rsidRPr="000C2FEC">
        <w:rPr>
          <w:rFonts w:asciiTheme="majorBidi" w:hAnsiTheme="majorBidi" w:cstheme="majorBidi"/>
          <w:bCs/>
          <w:sz w:val="24"/>
          <w:szCs w:val="24"/>
        </w:rPr>
        <w:t>Administration</w:t>
      </w:r>
      <w:r w:rsidRPr="000C2FEC">
        <w:rPr>
          <w:rFonts w:asciiTheme="majorBidi" w:hAnsiTheme="majorBidi" w:cstheme="majorBidi"/>
          <w:bCs/>
          <w:sz w:val="24"/>
          <w:szCs w:val="24"/>
        </w:rPr>
        <w:t xml:space="preserve">, University of Kuwait. </w:t>
      </w:r>
      <w:r w:rsidRPr="000C2FEC">
        <w:rPr>
          <w:rFonts w:asciiTheme="majorBidi" w:hAnsiTheme="majorBidi" w:cstheme="majorBidi"/>
          <w:bCs/>
          <w:sz w:val="24"/>
          <w:szCs w:val="24"/>
          <w:u w:val="single"/>
        </w:rPr>
        <w:t>March 25, 2006.</w:t>
      </w:r>
      <w:r w:rsidR="00C434CD" w:rsidRPr="00C434CD">
        <w:rPr>
          <w:rFonts w:asciiTheme="majorBidi" w:hAnsiTheme="majorBidi" w:cstheme="majorBidi"/>
          <w:bCs/>
          <w:sz w:val="24"/>
          <w:szCs w:val="24"/>
        </w:rPr>
        <w:t xml:space="preserve">  </w:t>
      </w:r>
      <w:r w:rsidR="00C434CD" w:rsidRPr="00C434CD">
        <w:rPr>
          <w:rFonts w:asciiTheme="majorBidi" w:hAnsiTheme="majorBidi" w:cstheme="majorBidi"/>
          <w:bCs/>
          <w:sz w:val="24"/>
          <w:szCs w:val="24"/>
          <w:u w:val="single"/>
        </w:rPr>
        <w:t>Kuwait City, Kuwait</w:t>
      </w:r>
      <w:r w:rsidR="00C434CD">
        <w:rPr>
          <w:rFonts w:asciiTheme="majorBidi" w:hAnsiTheme="majorBidi" w:cstheme="majorBidi"/>
          <w:bCs/>
          <w:sz w:val="24"/>
          <w:szCs w:val="24"/>
        </w:rPr>
        <w:t>.</w:t>
      </w:r>
    </w:p>
    <w:p w14:paraId="01DCAE65" w14:textId="77777777" w:rsidR="00215944" w:rsidRPr="000C2FEC" w:rsidRDefault="00215944" w:rsidP="00A024F3">
      <w:pPr>
        <w:pStyle w:val="NoSpacing"/>
        <w:rPr>
          <w:rFonts w:asciiTheme="majorBidi" w:hAnsiTheme="majorBidi" w:cstheme="majorBidi"/>
          <w:bCs/>
          <w:sz w:val="24"/>
          <w:szCs w:val="24"/>
        </w:rPr>
      </w:pPr>
    </w:p>
    <w:p w14:paraId="0A1B08A6" w14:textId="13ABB719" w:rsidR="00C25181" w:rsidRPr="00C434CD" w:rsidRDefault="00DF1877" w:rsidP="004A7011">
      <w:pPr>
        <w:pStyle w:val="NoSpacing"/>
        <w:numPr>
          <w:ilvl w:val="0"/>
          <w:numId w:val="3"/>
        </w:numPr>
        <w:rPr>
          <w:rFonts w:asciiTheme="majorBidi" w:hAnsiTheme="majorBidi" w:cstheme="majorBidi"/>
          <w:sz w:val="24"/>
          <w:szCs w:val="24"/>
          <w:u w:val="single"/>
        </w:rPr>
      </w:pPr>
      <w:r w:rsidRPr="000C2FEC">
        <w:rPr>
          <w:rFonts w:asciiTheme="majorBidi" w:hAnsiTheme="majorBidi" w:cstheme="majorBidi"/>
          <w:bCs/>
          <w:sz w:val="24"/>
          <w:szCs w:val="24"/>
          <w:u w:val="single"/>
        </w:rPr>
        <w:t>” Public</w:t>
      </w:r>
      <w:r w:rsidR="00215944" w:rsidRPr="000C2FEC">
        <w:rPr>
          <w:rFonts w:asciiTheme="majorBidi" w:hAnsiTheme="majorBidi" w:cstheme="majorBidi"/>
          <w:bCs/>
          <w:sz w:val="24"/>
          <w:szCs w:val="24"/>
          <w:u w:val="single"/>
        </w:rPr>
        <w:t xml:space="preserve">-Private Partnerships: Potential and Assessment in the </w:t>
      </w:r>
      <w:r w:rsidR="00C377C0" w:rsidRPr="000C2FEC">
        <w:rPr>
          <w:rFonts w:asciiTheme="majorBidi" w:hAnsiTheme="majorBidi" w:cstheme="majorBidi"/>
          <w:bCs/>
          <w:sz w:val="24"/>
          <w:szCs w:val="24"/>
          <w:u w:val="single"/>
        </w:rPr>
        <w:t>Sultanate</w:t>
      </w:r>
      <w:r w:rsidR="00215944" w:rsidRPr="000C2FEC">
        <w:rPr>
          <w:rFonts w:asciiTheme="majorBidi" w:hAnsiTheme="majorBidi" w:cstheme="majorBidi"/>
          <w:bCs/>
          <w:sz w:val="24"/>
          <w:szCs w:val="24"/>
          <w:u w:val="single"/>
        </w:rPr>
        <w:t xml:space="preserve"> of Oman</w:t>
      </w:r>
      <w:r w:rsidR="00215944" w:rsidRPr="000C2FEC">
        <w:rPr>
          <w:rFonts w:asciiTheme="majorBidi" w:hAnsiTheme="majorBidi" w:cstheme="majorBidi"/>
          <w:bCs/>
          <w:sz w:val="24"/>
          <w:szCs w:val="24"/>
        </w:rPr>
        <w:t xml:space="preserve">”.  Oman Chamber of Commerce and Industry. </w:t>
      </w:r>
      <w:r w:rsidR="00215944" w:rsidRPr="000C2FEC">
        <w:rPr>
          <w:rFonts w:asciiTheme="majorBidi" w:hAnsiTheme="majorBidi" w:cstheme="majorBidi"/>
          <w:bCs/>
          <w:sz w:val="24"/>
          <w:szCs w:val="24"/>
          <w:u w:val="single"/>
        </w:rPr>
        <w:t>March 22, 2006</w:t>
      </w:r>
      <w:proofErr w:type="gramStart"/>
      <w:r w:rsidR="00215944" w:rsidRPr="000C2FEC">
        <w:rPr>
          <w:rFonts w:asciiTheme="majorBidi" w:hAnsiTheme="majorBidi" w:cstheme="majorBidi"/>
          <w:bCs/>
          <w:sz w:val="24"/>
          <w:szCs w:val="24"/>
        </w:rPr>
        <w:t>.</w:t>
      </w:r>
      <w:r w:rsidR="00C25181" w:rsidRPr="000C2FEC">
        <w:rPr>
          <w:rFonts w:asciiTheme="majorBidi" w:hAnsiTheme="majorBidi" w:cstheme="majorBidi"/>
          <w:sz w:val="24"/>
          <w:szCs w:val="24"/>
        </w:rPr>
        <w:t xml:space="preserve"> </w:t>
      </w:r>
      <w:proofErr w:type="gramEnd"/>
      <w:r w:rsidR="00C434CD" w:rsidRPr="00C434CD">
        <w:rPr>
          <w:rFonts w:asciiTheme="majorBidi" w:hAnsiTheme="majorBidi" w:cstheme="majorBidi"/>
          <w:bCs/>
          <w:sz w:val="24"/>
          <w:szCs w:val="24"/>
          <w:u w:val="single"/>
        </w:rPr>
        <w:t>Muscat, Oman.</w:t>
      </w:r>
    </w:p>
    <w:bookmarkEnd w:id="6"/>
    <w:p w14:paraId="4A278560" w14:textId="77777777" w:rsidR="00D9718B" w:rsidRPr="000C2FEC" w:rsidRDefault="00D9718B" w:rsidP="00A024F3">
      <w:pPr>
        <w:pStyle w:val="NoSpacing"/>
        <w:rPr>
          <w:rFonts w:asciiTheme="majorBidi" w:hAnsiTheme="majorBidi" w:cstheme="majorBidi"/>
          <w:sz w:val="24"/>
          <w:szCs w:val="24"/>
        </w:rPr>
      </w:pPr>
    </w:p>
    <w:p w14:paraId="69347FC4" w14:textId="77777777" w:rsidR="004A20CC" w:rsidRPr="000C2FEC" w:rsidRDefault="004A20CC" w:rsidP="00A024F3">
      <w:pPr>
        <w:pStyle w:val="NoSpacing"/>
        <w:rPr>
          <w:rFonts w:asciiTheme="majorBidi" w:hAnsiTheme="majorBidi" w:cstheme="majorBidi"/>
          <w:bCs/>
          <w:sz w:val="24"/>
          <w:szCs w:val="24"/>
        </w:rPr>
      </w:pPr>
      <w:bookmarkStart w:id="7" w:name="_Hlk16454490"/>
    </w:p>
    <w:p w14:paraId="1E167333" w14:textId="58BAD820" w:rsidR="009D74A4" w:rsidRDefault="00557EC5" w:rsidP="00A024F3">
      <w:pPr>
        <w:pStyle w:val="NoSpacing"/>
        <w:rPr>
          <w:rFonts w:asciiTheme="majorBidi" w:hAnsiTheme="majorBidi" w:cstheme="majorBidi"/>
          <w:b/>
          <w:bCs/>
          <w:sz w:val="24"/>
          <w:szCs w:val="24"/>
        </w:rPr>
      </w:pPr>
      <w:bookmarkStart w:id="8" w:name="_Hlk16453406"/>
      <w:r>
        <w:rPr>
          <w:rFonts w:asciiTheme="majorBidi" w:hAnsiTheme="majorBidi" w:cstheme="majorBidi"/>
          <w:b/>
          <w:bCs/>
          <w:sz w:val="24"/>
          <w:szCs w:val="24"/>
        </w:rPr>
        <w:t>07-</w:t>
      </w:r>
      <w:r w:rsidR="00D9718B" w:rsidRPr="000C2FEC">
        <w:rPr>
          <w:rFonts w:asciiTheme="majorBidi" w:hAnsiTheme="majorBidi" w:cstheme="majorBidi"/>
          <w:b/>
          <w:bCs/>
          <w:sz w:val="24"/>
          <w:szCs w:val="24"/>
        </w:rPr>
        <w:t xml:space="preserve">Selected </w:t>
      </w:r>
      <w:r w:rsidR="004A20CC" w:rsidRPr="000C2FEC">
        <w:rPr>
          <w:rFonts w:asciiTheme="majorBidi" w:hAnsiTheme="majorBidi" w:cstheme="majorBidi"/>
          <w:b/>
          <w:bCs/>
          <w:sz w:val="24"/>
          <w:szCs w:val="24"/>
        </w:rPr>
        <w:t>Press</w:t>
      </w:r>
      <w:r w:rsidR="00FE3344" w:rsidRPr="000C2FEC">
        <w:rPr>
          <w:rFonts w:asciiTheme="majorBidi" w:hAnsiTheme="majorBidi" w:cstheme="majorBidi"/>
          <w:b/>
          <w:bCs/>
          <w:sz w:val="24"/>
          <w:szCs w:val="24"/>
        </w:rPr>
        <w:t>/</w:t>
      </w:r>
      <w:r w:rsidR="00212863" w:rsidRPr="000C2FEC">
        <w:rPr>
          <w:rFonts w:asciiTheme="majorBidi" w:hAnsiTheme="majorBidi" w:cstheme="majorBidi"/>
          <w:b/>
          <w:bCs/>
          <w:sz w:val="24"/>
          <w:szCs w:val="24"/>
        </w:rPr>
        <w:t>Media Interviews</w:t>
      </w:r>
      <w:r w:rsidR="004A20CC" w:rsidRPr="000C2FEC">
        <w:rPr>
          <w:rFonts w:asciiTheme="majorBidi" w:hAnsiTheme="majorBidi" w:cstheme="majorBidi"/>
          <w:b/>
          <w:bCs/>
          <w:sz w:val="24"/>
          <w:szCs w:val="24"/>
        </w:rPr>
        <w:t xml:space="preserve"> </w:t>
      </w:r>
      <w:r w:rsidR="00332532" w:rsidRPr="000C2FEC">
        <w:rPr>
          <w:rFonts w:asciiTheme="majorBidi" w:hAnsiTheme="majorBidi" w:cstheme="majorBidi"/>
          <w:b/>
          <w:bCs/>
          <w:sz w:val="24"/>
          <w:szCs w:val="24"/>
        </w:rPr>
        <w:t>/Panels</w:t>
      </w:r>
      <w:r w:rsidR="00E45801" w:rsidRPr="000C2FEC">
        <w:rPr>
          <w:rFonts w:asciiTheme="majorBidi" w:hAnsiTheme="majorBidi" w:cstheme="majorBidi"/>
          <w:b/>
          <w:bCs/>
          <w:sz w:val="24"/>
          <w:szCs w:val="24"/>
        </w:rPr>
        <w:t>/Forums</w:t>
      </w:r>
      <w:r w:rsidR="004A20CC" w:rsidRPr="000C2FEC">
        <w:rPr>
          <w:rFonts w:asciiTheme="majorBidi" w:hAnsiTheme="majorBidi" w:cstheme="majorBidi"/>
          <w:b/>
          <w:bCs/>
          <w:sz w:val="24"/>
          <w:szCs w:val="24"/>
        </w:rPr>
        <w:t>:</w:t>
      </w:r>
    </w:p>
    <w:p w14:paraId="7D827885" w14:textId="77777777" w:rsidR="00AA311B" w:rsidRDefault="00AA311B" w:rsidP="00A024F3">
      <w:pPr>
        <w:pStyle w:val="NoSpacing"/>
        <w:rPr>
          <w:rFonts w:asciiTheme="majorBidi" w:hAnsiTheme="majorBidi" w:cstheme="majorBidi"/>
          <w:b/>
          <w:bCs/>
          <w:sz w:val="24"/>
          <w:szCs w:val="24"/>
        </w:rPr>
      </w:pPr>
    </w:p>
    <w:p w14:paraId="678AAB8D" w14:textId="4DA220A8" w:rsidR="002D4CC7" w:rsidRPr="002D4CC7" w:rsidRDefault="00AA311B" w:rsidP="002D4CC7">
      <w:pPr>
        <w:pStyle w:val="xelementtoproof"/>
        <w:numPr>
          <w:ilvl w:val="0"/>
          <w:numId w:val="28"/>
        </w:numPr>
        <w:spacing w:before="0" w:beforeAutospacing="0" w:after="0" w:afterAutospacing="0"/>
        <w:rPr>
          <w:rFonts w:ascii="Segoe UI" w:hAnsi="Segoe UI" w:cs="Segoe UI"/>
          <w:color w:val="242424"/>
          <w:sz w:val="23"/>
          <w:szCs w:val="23"/>
        </w:rPr>
      </w:pPr>
      <w:r w:rsidRPr="00AB2A5E">
        <w:rPr>
          <w:b/>
          <w:bCs/>
          <w:color w:val="0E101A"/>
        </w:rPr>
        <w:t>Panelist</w:t>
      </w:r>
      <w:r w:rsidRPr="00AB2A5E">
        <w:rPr>
          <w:color w:val="0E101A"/>
        </w:rPr>
        <w:t xml:space="preserve">: </w:t>
      </w:r>
      <w:r w:rsidR="002D4CC7" w:rsidRPr="004B0927">
        <w:rPr>
          <w:color w:val="0E101A"/>
          <w:bdr w:val="none" w:sz="0" w:space="0" w:color="auto" w:frame="1"/>
        </w:rPr>
        <w:t>Fifth Annual Gulf International Conference,</w:t>
      </w:r>
      <w:r w:rsidR="002D4CC7">
        <w:rPr>
          <w:color w:val="0E101A"/>
          <w:bdr w:val="none" w:sz="0" w:space="0" w:color="auto" w:frame="1"/>
        </w:rPr>
        <w:t xml:space="preserve"> “The Prosperity and Security of the Gulf Region and U.S. Interests in a Changing World Order</w:t>
      </w:r>
      <w:proofErr w:type="gramStart"/>
      <w:r w:rsidR="002D4CC7">
        <w:rPr>
          <w:color w:val="0E101A"/>
          <w:bdr w:val="none" w:sz="0" w:space="0" w:color="auto" w:frame="1"/>
        </w:rPr>
        <w:t>”.</w:t>
      </w:r>
      <w:proofErr w:type="gramEnd"/>
      <w:r w:rsidR="002D4CC7">
        <w:rPr>
          <w:color w:val="0E101A"/>
          <w:bdr w:val="none" w:sz="0" w:space="0" w:color="auto" w:frame="1"/>
        </w:rPr>
        <w:t xml:space="preserve"> My remarks focused on, “How can Sovereign Wealth Funds be effectively leveraged to promote economic diversification efforts specifically geared towards empowering and engaging the youth population?” The Gulf International Forum, </w:t>
      </w:r>
      <w:r w:rsidR="002D4CC7" w:rsidRPr="001A139B">
        <w:rPr>
          <w:color w:val="0E101A"/>
          <w:u w:val="single"/>
          <w:bdr w:val="none" w:sz="0" w:space="0" w:color="auto" w:frame="1"/>
        </w:rPr>
        <w:t>Nov</w:t>
      </w:r>
      <w:r w:rsidR="00C3405C">
        <w:rPr>
          <w:color w:val="0E101A"/>
          <w:u w:val="single"/>
          <w:bdr w:val="none" w:sz="0" w:space="0" w:color="auto" w:frame="1"/>
        </w:rPr>
        <w:t>e</w:t>
      </w:r>
      <w:r w:rsidR="002D4CC7" w:rsidRPr="001A139B">
        <w:rPr>
          <w:color w:val="0E101A"/>
          <w:u w:val="single"/>
          <w:bdr w:val="none" w:sz="0" w:space="0" w:color="auto" w:frame="1"/>
        </w:rPr>
        <w:t>mber 16, 2023</w:t>
      </w:r>
      <w:proofErr w:type="gramStart"/>
      <w:r w:rsidR="002D4CC7">
        <w:rPr>
          <w:color w:val="0E101A"/>
          <w:bdr w:val="none" w:sz="0" w:space="0" w:color="auto" w:frame="1"/>
        </w:rPr>
        <w:t xml:space="preserve">. </w:t>
      </w:r>
      <w:proofErr w:type="gramEnd"/>
      <w:r w:rsidR="002D4CC7">
        <w:rPr>
          <w:color w:val="0E101A"/>
          <w:bdr w:val="none" w:sz="0" w:space="0" w:color="auto" w:frame="1"/>
        </w:rPr>
        <w:t>Washington, D.C.</w:t>
      </w:r>
    </w:p>
    <w:p w14:paraId="7457B081" w14:textId="77777777" w:rsidR="002D4CC7" w:rsidRPr="001A139B" w:rsidRDefault="002D4CC7" w:rsidP="002D4CC7">
      <w:pPr>
        <w:pStyle w:val="xelementtoproof"/>
        <w:spacing w:before="0" w:beforeAutospacing="0" w:after="0" w:afterAutospacing="0"/>
        <w:ind w:left="720"/>
        <w:rPr>
          <w:rFonts w:ascii="Segoe UI" w:hAnsi="Segoe UI" w:cs="Segoe UI"/>
          <w:color w:val="242424"/>
          <w:sz w:val="23"/>
          <w:szCs w:val="23"/>
        </w:rPr>
      </w:pPr>
    </w:p>
    <w:p w14:paraId="4578A4C5" w14:textId="77777777" w:rsidR="0093280C" w:rsidRDefault="0093280C" w:rsidP="00A024F3">
      <w:pPr>
        <w:pStyle w:val="NoSpacing"/>
        <w:rPr>
          <w:rFonts w:asciiTheme="majorBidi" w:hAnsiTheme="majorBidi" w:cstheme="majorBidi"/>
          <w:b/>
          <w:bCs/>
          <w:sz w:val="24"/>
          <w:szCs w:val="24"/>
        </w:rPr>
      </w:pPr>
    </w:p>
    <w:p w14:paraId="392FB5B1" w14:textId="0272B14D" w:rsidR="00223D74" w:rsidRDefault="00223D74" w:rsidP="002D4CC7">
      <w:pPr>
        <w:pStyle w:val="ListParagraph"/>
        <w:numPr>
          <w:ilvl w:val="0"/>
          <w:numId w:val="28"/>
        </w:numPr>
        <w:shd w:val="clear" w:color="auto" w:fill="FFFFFF"/>
        <w:jc w:val="lowKashida"/>
        <w:textAlignment w:val="baseline"/>
        <w:rPr>
          <w:rFonts w:asciiTheme="majorBidi" w:hAnsiTheme="majorBidi" w:cstheme="majorBidi"/>
          <w:color w:val="000000" w:themeColor="text1"/>
          <w:sz w:val="24"/>
          <w:szCs w:val="24"/>
        </w:rPr>
      </w:pPr>
      <w:r w:rsidRPr="00AB2A5E">
        <w:rPr>
          <w:rFonts w:asciiTheme="majorBidi" w:hAnsiTheme="majorBidi" w:cstheme="majorBidi"/>
          <w:b/>
          <w:sz w:val="24"/>
          <w:szCs w:val="24"/>
        </w:rPr>
        <w:t>Interview</w:t>
      </w:r>
      <w:r w:rsidRPr="00AB2A5E">
        <w:rPr>
          <w:rFonts w:asciiTheme="majorBidi" w:hAnsiTheme="majorBidi" w:cstheme="majorBidi"/>
          <w:bCs/>
          <w:sz w:val="24"/>
          <w:szCs w:val="24"/>
        </w:rPr>
        <w:t>.</w:t>
      </w:r>
      <w:r w:rsidRPr="00AB2A5E">
        <w:rPr>
          <w:rFonts w:asciiTheme="majorBidi" w:hAnsiTheme="majorBidi" w:cstheme="majorBidi"/>
          <w:sz w:val="24"/>
          <w:szCs w:val="24"/>
        </w:rPr>
        <w:t xml:space="preserve">  </w:t>
      </w:r>
      <w:r w:rsidRPr="00AB2A5E">
        <w:rPr>
          <w:rFonts w:asciiTheme="majorBidi" w:hAnsiTheme="majorBidi" w:cstheme="majorBidi"/>
          <w:b/>
          <w:bCs/>
          <w:color w:val="000000"/>
          <w:sz w:val="24"/>
          <w:szCs w:val="24"/>
        </w:rPr>
        <w:t>Religion News Service</w:t>
      </w:r>
      <w:r w:rsidRPr="00AB2A5E">
        <w:rPr>
          <w:rFonts w:asciiTheme="majorBidi" w:hAnsiTheme="majorBidi" w:cstheme="majorBidi"/>
          <w:color w:val="000000"/>
          <w:sz w:val="24"/>
          <w:szCs w:val="24"/>
        </w:rPr>
        <w:t xml:space="preserve"> (February 3, 2023), “Buying Starbucks with gold? </w:t>
      </w:r>
      <w:r w:rsidR="003262F1" w:rsidRPr="00AB2A5E">
        <w:rPr>
          <w:rFonts w:asciiTheme="majorBidi" w:hAnsiTheme="majorBidi" w:cstheme="majorBidi"/>
          <w:color w:val="000000"/>
          <w:sz w:val="24"/>
          <w:szCs w:val="24"/>
        </w:rPr>
        <w:tab/>
      </w:r>
      <w:r w:rsidRPr="00AB2A5E">
        <w:rPr>
          <w:rFonts w:asciiTheme="majorBidi" w:hAnsiTheme="majorBidi" w:cstheme="majorBidi"/>
          <w:color w:val="000000"/>
          <w:sz w:val="24"/>
          <w:szCs w:val="24"/>
        </w:rPr>
        <w:t>A Halal investing app is making it possible, by: Kathryn Post</w:t>
      </w:r>
      <w:proofErr w:type="gramStart"/>
      <w:r w:rsidRPr="00AB2A5E">
        <w:rPr>
          <w:rFonts w:asciiTheme="majorBidi" w:hAnsiTheme="majorBidi" w:cstheme="majorBidi"/>
          <w:color w:val="000000"/>
          <w:sz w:val="24"/>
          <w:szCs w:val="24"/>
        </w:rPr>
        <w:t xml:space="preserve">. </w:t>
      </w:r>
      <w:proofErr w:type="gramEnd"/>
      <w:r w:rsidRPr="00AB2A5E">
        <w:rPr>
          <w:rFonts w:asciiTheme="majorBidi" w:hAnsiTheme="majorBidi" w:cstheme="majorBidi"/>
          <w:color w:val="000000" w:themeColor="text1"/>
          <w:sz w:val="24"/>
          <w:szCs w:val="24"/>
        </w:rPr>
        <w:fldChar w:fldCharType="begin"/>
      </w:r>
      <w:r w:rsidRPr="00AB2A5E">
        <w:rPr>
          <w:rFonts w:asciiTheme="majorBidi" w:hAnsiTheme="majorBidi" w:cstheme="majorBidi"/>
          <w:color w:val="000000" w:themeColor="text1"/>
          <w:sz w:val="24"/>
          <w:szCs w:val="24"/>
        </w:rPr>
        <w:instrText xml:space="preserve"> HYPERLINK "https://urldefense.com/v3/__https:/religionnews.com/2023/02/03/buying-starbucks-with-gold-a-halal-investing-app-is-making-it-possible/__;!!IaT_gp1N!3RAheK693C_SV5sMcLoUhFU_ReExTU-8_u3w3cNbWGu6Fv--zOmEIA8Dhw2X_xYAz4tSgW4ZuT71Avh-jNBtwHyF3xasWQ$" \t "_blank" </w:instrText>
      </w:r>
      <w:r w:rsidRPr="00AB2A5E">
        <w:rPr>
          <w:rFonts w:asciiTheme="majorBidi" w:hAnsiTheme="majorBidi" w:cstheme="majorBidi"/>
          <w:color w:val="000000" w:themeColor="text1"/>
          <w:sz w:val="24"/>
          <w:szCs w:val="24"/>
        </w:rPr>
      </w:r>
      <w:r w:rsidRPr="00AB2A5E">
        <w:rPr>
          <w:rFonts w:asciiTheme="majorBidi" w:hAnsiTheme="majorBidi" w:cstheme="majorBidi"/>
          <w:color w:val="000000" w:themeColor="text1"/>
          <w:sz w:val="24"/>
          <w:szCs w:val="24"/>
        </w:rPr>
        <w:fldChar w:fldCharType="separate"/>
      </w:r>
      <w:r w:rsidRPr="00AB2A5E">
        <w:rPr>
          <w:rStyle w:val="Hyperlink"/>
          <w:rFonts w:asciiTheme="majorBidi" w:hAnsiTheme="majorBidi" w:cstheme="majorBidi"/>
          <w:color w:val="000000" w:themeColor="text1"/>
          <w:sz w:val="24"/>
          <w:szCs w:val="24"/>
          <w:bdr w:val="none" w:sz="0" w:space="0" w:color="auto" w:frame="1"/>
        </w:rPr>
        <w:t>https://religionnews.com/2023/02/03/buying-starbucks-with-gold-a-halal-investing-app-is-making-it-possible/</w:t>
      </w:r>
      <w:r w:rsidRPr="00AB2A5E">
        <w:rPr>
          <w:rFonts w:asciiTheme="majorBidi" w:hAnsiTheme="majorBidi" w:cstheme="majorBidi"/>
          <w:color w:val="000000" w:themeColor="text1"/>
          <w:sz w:val="24"/>
          <w:szCs w:val="24"/>
        </w:rPr>
        <w:fldChar w:fldCharType="end"/>
      </w:r>
      <w:r w:rsidRPr="00AB2A5E">
        <w:rPr>
          <w:rFonts w:asciiTheme="majorBidi" w:hAnsiTheme="majorBidi" w:cstheme="majorBidi"/>
          <w:color w:val="000000" w:themeColor="text1"/>
          <w:sz w:val="24"/>
          <w:szCs w:val="24"/>
        </w:rPr>
        <w:t> </w:t>
      </w:r>
    </w:p>
    <w:p w14:paraId="6FCC4D88" w14:textId="77777777" w:rsidR="004C5FC9" w:rsidRPr="004C5FC9" w:rsidRDefault="004C5FC9" w:rsidP="004C5FC9">
      <w:pPr>
        <w:pStyle w:val="ListParagraph"/>
        <w:rPr>
          <w:rFonts w:asciiTheme="majorBidi" w:hAnsiTheme="majorBidi" w:cstheme="majorBidi"/>
          <w:color w:val="000000" w:themeColor="text1"/>
          <w:sz w:val="24"/>
          <w:szCs w:val="24"/>
        </w:rPr>
      </w:pPr>
    </w:p>
    <w:p w14:paraId="47B42D9B" w14:textId="4E72748C" w:rsidR="004E1D65" w:rsidRDefault="004C5FC9" w:rsidP="002D4CC7">
      <w:pPr>
        <w:pStyle w:val="ListParagraph"/>
        <w:numPr>
          <w:ilvl w:val="0"/>
          <w:numId w:val="28"/>
        </w:numPr>
        <w:shd w:val="clear" w:color="auto" w:fill="FFFFFF"/>
        <w:jc w:val="left"/>
        <w:textAlignment w:val="baseline"/>
        <w:rPr>
          <w:rFonts w:asciiTheme="majorBidi" w:hAnsiTheme="majorBidi" w:cstheme="majorBidi"/>
          <w:color w:val="000000" w:themeColor="text1"/>
          <w:sz w:val="24"/>
          <w:szCs w:val="24"/>
        </w:rPr>
      </w:pPr>
      <w:r w:rsidRPr="004E1D65">
        <w:rPr>
          <w:rFonts w:asciiTheme="majorBidi" w:hAnsiTheme="majorBidi" w:cstheme="majorBidi"/>
          <w:b/>
          <w:bCs/>
          <w:color w:val="000000" w:themeColor="text1"/>
          <w:sz w:val="24"/>
          <w:szCs w:val="24"/>
        </w:rPr>
        <w:t>Interview</w:t>
      </w:r>
      <w:r>
        <w:rPr>
          <w:rFonts w:asciiTheme="majorBidi" w:hAnsiTheme="majorBidi" w:cstheme="majorBidi"/>
          <w:color w:val="000000" w:themeColor="text1"/>
          <w:sz w:val="24"/>
          <w:szCs w:val="24"/>
        </w:rPr>
        <w:t>:</w:t>
      </w:r>
      <w:r w:rsidR="004E1D65">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The Capitol Institute</w:t>
      </w:r>
      <w:proofErr w:type="gramStart"/>
      <w:r>
        <w:rPr>
          <w:rFonts w:asciiTheme="majorBidi" w:hAnsiTheme="majorBidi" w:cstheme="majorBidi"/>
          <w:color w:val="000000" w:themeColor="text1"/>
          <w:sz w:val="24"/>
          <w:szCs w:val="24"/>
        </w:rPr>
        <w:t xml:space="preserve">. </w:t>
      </w:r>
      <w:proofErr w:type="gramEnd"/>
      <w:r>
        <w:rPr>
          <w:rFonts w:asciiTheme="majorBidi" w:hAnsiTheme="majorBidi" w:cstheme="majorBidi"/>
          <w:color w:val="000000" w:themeColor="text1"/>
          <w:sz w:val="24"/>
          <w:szCs w:val="24"/>
        </w:rPr>
        <w:t>“The Attraction of Investing</w:t>
      </w:r>
      <w:r w:rsidR="00474C56">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in the UAE and The Kingdom of Saudi Arabia Economies</w:t>
      </w:r>
      <w:proofErr w:type="gramStart"/>
      <w:r>
        <w:rPr>
          <w:rFonts w:asciiTheme="majorBidi" w:hAnsiTheme="majorBidi" w:cstheme="majorBidi"/>
          <w:color w:val="000000" w:themeColor="text1"/>
          <w:sz w:val="24"/>
          <w:szCs w:val="24"/>
        </w:rPr>
        <w:t xml:space="preserve">. </w:t>
      </w:r>
      <w:proofErr w:type="gramEnd"/>
      <w:r>
        <w:rPr>
          <w:rFonts w:asciiTheme="majorBidi" w:hAnsiTheme="majorBidi" w:cstheme="majorBidi"/>
          <w:color w:val="000000" w:themeColor="text1"/>
          <w:sz w:val="24"/>
          <w:szCs w:val="24"/>
        </w:rPr>
        <w:t>Octobe</w:t>
      </w:r>
      <w:r w:rsidR="004E1D65">
        <w:rPr>
          <w:rFonts w:asciiTheme="majorBidi" w:hAnsiTheme="majorBidi" w:cstheme="majorBidi"/>
          <w:color w:val="000000" w:themeColor="text1"/>
          <w:sz w:val="24"/>
          <w:szCs w:val="24"/>
        </w:rPr>
        <w:t xml:space="preserve">rr </w:t>
      </w:r>
      <w:r>
        <w:rPr>
          <w:rFonts w:asciiTheme="majorBidi" w:hAnsiTheme="majorBidi" w:cstheme="majorBidi"/>
          <w:color w:val="000000" w:themeColor="text1"/>
          <w:sz w:val="24"/>
          <w:szCs w:val="24"/>
        </w:rPr>
        <w:t>5,202</w:t>
      </w:r>
      <w:r w:rsidR="004E1D65">
        <w:rPr>
          <w:rFonts w:asciiTheme="majorBidi" w:hAnsiTheme="majorBidi" w:cstheme="majorBidi"/>
          <w:color w:val="000000" w:themeColor="text1"/>
          <w:sz w:val="24"/>
          <w:szCs w:val="24"/>
        </w:rPr>
        <w:t>3</w:t>
      </w:r>
      <w:proofErr w:type="gramStart"/>
      <w:r w:rsidR="004E1D65">
        <w:rPr>
          <w:rFonts w:asciiTheme="majorBidi" w:hAnsiTheme="majorBidi" w:cstheme="majorBidi"/>
          <w:color w:val="000000" w:themeColor="text1"/>
          <w:sz w:val="24"/>
          <w:szCs w:val="24"/>
        </w:rPr>
        <w:t xml:space="preserve">. </w:t>
      </w:r>
      <w:bookmarkStart w:id="9" w:name="OLE_LINK1"/>
      <w:bookmarkStart w:id="10" w:name="OLE_LINK2"/>
      <w:proofErr w:type="gramEnd"/>
      <w:r w:rsidR="00F97022">
        <w:rPr>
          <w:rFonts w:asciiTheme="majorBidi" w:hAnsiTheme="majorBidi" w:cstheme="majorBidi"/>
          <w:color w:val="000000" w:themeColor="text1"/>
          <w:sz w:val="24"/>
          <w:szCs w:val="24"/>
        </w:rPr>
        <w:fldChar w:fldCharType="begin"/>
      </w:r>
      <w:r w:rsidR="00F97022">
        <w:rPr>
          <w:rFonts w:asciiTheme="majorBidi" w:hAnsiTheme="majorBidi" w:cstheme="majorBidi"/>
          <w:color w:val="000000" w:themeColor="text1"/>
          <w:sz w:val="24"/>
          <w:szCs w:val="24"/>
        </w:rPr>
        <w:instrText>HYPERLINK "http://</w:instrText>
      </w:r>
      <w:r w:rsidR="00F97022" w:rsidRPr="00F97022">
        <w:rPr>
          <w:rFonts w:asciiTheme="majorBidi" w:hAnsiTheme="majorBidi" w:cstheme="majorBidi"/>
          <w:color w:val="000000" w:themeColor="text1"/>
          <w:sz w:val="24"/>
          <w:szCs w:val="24"/>
        </w:rPr>
        <w:instrText>www.the</w:instrText>
      </w:r>
      <w:r w:rsidR="00F97022">
        <w:rPr>
          <w:rFonts w:asciiTheme="majorBidi" w:hAnsiTheme="majorBidi" w:cstheme="majorBidi"/>
          <w:color w:val="000000" w:themeColor="text1"/>
          <w:sz w:val="24"/>
          <w:szCs w:val="24"/>
        </w:rPr>
        <w:instrText>capitolinstitute.org"</w:instrText>
      </w:r>
      <w:r w:rsidR="00F97022">
        <w:rPr>
          <w:rFonts w:asciiTheme="majorBidi" w:hAnsiTheme="majorBidi" w:cstheme="majorBidi"/>
          <w:color w:val="000000" w:themeColor="text1"/>
          <w:sz w:val="24"/>
          <w:szCs w:val="24"/>
        </w:rPr>
      </w:r>
      <w:r w:rsidR="00F97022">
        <w:rPr>
          <w:rFonts w:asciiTheme="majorBidi" w:hAnsiTheme="majorBidi" w:cstheme="majorBidi"/>
          <w:color w:val="000000" w:themeColor="text1"/>
          <w:sz w:val="24"/>
          <w:szCs w:val="24"/>
        </w:rPr>
        <w:fldChar w:fldCharType="separate"/>
      </w:r>
      <w:r w:rsidR="00F97022" w:rsidRPr="006A32C4">
        <w:rPr>
          <w:rStyle w:val="Hyperlink"/>
          <w:rFonts w:asciiTheme="majorBidi" w:hAnsiTheme="majorBidi" w:cstheme="majorBidi"/>
          <w:sz w:val="24"/>
          <w:szCs w:val="24"/>
        </w:rPr>
        <w:t>www.thecapitolinstitute.org</w:t>
      </w:r>
      <w:bookmarkEnd w:id="9"/>
      <w:bookmarkEnd w:id="10"/>
      <w:r w:rsidR="00F97022">
        <w:rPr>
          <w:rFonts w:asciiTheme="majorBidi" w:hAnsiTheme="majorBidi" w:cstheme="majorBidi"/>
          <w:color w:val="000000" w:themeColor="text1"/>
          <w:sz w:val="24"/>
          <w:szCs w:val="24"/>
        </w:rPr>
        <w:fldChar w:fldCharType="end"/>
      </w:r>
      <w:r w:rsidR="00F97022">
        <w:rPr>
          <w:rFonts w:asciiTheme="majorBidi" w:hAnsiTheme="majorBidi" w:cstheme="majorBidi"/>
          <w:color w:val="000000" w:themeColor="text1"/>
          <w:sz w:val="24"/>
          <w:szCs w:val="24"/>
        </w:rPr>
        <w:t xml:space="preserve"> (Gulf &amp; Energy Policy).</w:t>
      </w:r>
    </w:p>
    <w:p w14:paraId="08668F49" w14:textId="2BB07F3D" w:rsidR="004C5FC9" w:rsidRPr="004E1D65" w:rsidRDefault="004C5FC9" w:rsidP="004E1D65">
      <w:pPr>
        <w:shd w:val="clear" w:color="auto" w:fill="FFFFFF"/>
        <w:jc w:val="both"/>
        <w:textAlignment w:val="baseline"/>
        <w:rPr>
          <w:rFonts w:asciiTheme="majorBidi" w:hAnsiTheme="majorBidi" w:cstheme="majorBidi"/>
          <w:color w:val="000000" w:themeColor="text1"/>
          <w:sz w:val="24"/>
          <w:szCs w:val="24"/>
        </w:rPr>
      </w:pPr>
    </w:p>
    <w:p w14:paraId="619394AC" w14:textId="77777777" w:rsidR="004C5FC9" w:rsidRPr="004C5FC9" w:rsidRDefault="004C5FC9" w:rsidP="004C5FC9">
      <w:pPr>
        <w:pStyle w:val="ListParagraph"/>
        <w:rPr>
          <w:rFonts w:asciiTheme="majorBidi" w:hAnsiTheme="majorBidi" w:cstheme="majorBidi"/>
          <w:color w:val="000000" w:themeColor="text1"/>
          <w:sz w:val="24"/>
          <w:szCs w:val="24"/>
        </w:rPr>
      </w:pPr>
    </w:p>
    <w:p w14:paraId="26480A7A" w14:textId="77777777" w:rsidR="00223D74" w:rsidRPr="003262F1" w:rsidRDefault="00223D74" w:rsidP="003262F1">
      <w:pPr>
        <w:pStyle w:val="NoSpacing"/>
        <w:ind w:left="720"/>
        <w:jc w:val="lowKashida"/>
        <w:rPr>
          <w:rFonts w:asciiTheme="majorBidi" w:hAnsiTheme="majorBidi" w:cstheme="majorBidi"/>
          <w:b/>
          <w:bCs/>
          <w:sz w:val="24"/>
          <w:szCs w:val="24"/>
        </w:rPr>
      </w:pPr>
    </w:p>
    <w:p w14:paraId="2D18CA96" w14:textId="42ACA2BA" w:rsidR="0093280C" w:rsidRPr="00AB2A5E" w:rsidRDefault="00223D74" w:rsidP="002D4CC7">
      <w:pPr>
        <w:pStyle w:val="ListParagraph"/>
        <w:numPr>
          <w:ilvl w:val="0"/>
          <w:numId w:val="28"/>
        </w:numPr>
        <w:shd w:val="clear" w:color="auto" w:fill="FFFFFF"/>
        <w:jc w:val="lowKashida"/>
        <w:textAlignment w:val="baseline"/>
        <w:rPr>
          <w:rFonts w:asciiTheme="majorBidi" w:hAnsiTheme="majorBidi" w:cstheme="majorBidi"/>
          <w:color w:val="002060"/>
          <w:sz w:val="24"/>
          <w:szCs w:val="24"/>
        </w:rPr>
      </w:pPr>
      <w:r w:rsidRPr="00AB2A5E">
        <w:rPr>
          <w:rFonts w:asciiTheme="majorBidi" w:hAnsiTheme="majorBidi" w:cstheme="majorBidi"/>
          <w:b/>
          <w:bCs/>
          <w:sz w:val="24"/>
          <w:szCs w:val="24"/>
        </w:rPr>
        <w:t>Interview: Aramco</w:t>
      </w:r>
      <w:r w:rsidR="003262F1" w:rsidRPr="00AB2A5E">
        <w:rPr>
          <w:rFonts w:asciiTheme="majorBidi" w:hAnsiTheme="majorBidi" w:cstheme="majorBidi"/>
          <w:b/>
          <w:bCs/>
          <w:sz w:val="24"/>
          <w:szCs w:val="24"/>
        </w:rPr>
        <w:t xml:space="preserve"> World, </w:t>
      </w:r>
      <w:r w:rsidR="003262F1" w:rsidRPr="00AB2A5E">
        <w:rPr>
          <w:rFonts w:asciiTheme="majorBidi" w:hAnsiTheme="majorBidi" w:cstheme="majorBidi"/>
          <w:sz w:val="24"/>
          <w:szCs w:val="24"/>
        </w:rPr>
        <w:t>(</w:t>
      </w:r>
      <w:r w:rsidR="001A6ECE" w:rsidRPr="00AB2A5E">
        <w:rPr>
          <w:rFonts w:asciiTheme="majorBidi" w:hAnsiTheme="majorBidi" w:cstheme="majorBidi"/>
          <w:sz w:val="24"/>
          <w:szCs w:val="24"/>
        </w:rPr>
        <w:t>September</w:t>
      </w:r>
      <w:r w:rsidR="003262F1" w:rsidRPr="00AB2A5E">
        <w:rPr>
          <w:rFonts w:asciiTheme="majorBidi" w:hAnsiTheme="majorBidi" w:cstheme="majorBidi"/>
          <w:sz w:val="24"/>
          <w:szCs w:val="24"/>
        </w:rPr>
        <w:t xml:space="preserve"> 2022)</w:t>
      </w:r>
      <w:r w:rsidR="003262F1" w:rsidRPr="00AB2A5E">
        <w:rPr>
          <w:rFonts w:asciiTheme="majorBidi" w:hAnsiTheme="majorBidi" w:cstheme="majorBidi"/>
          <w:b/>
          <w:bCs/>
          <w:sz w:val="24"/>
          <w:szCs w:val="24"/>
        </w:rPr>
        <w:t xml:space="preserve"> “</w:t>
      </w:r>
      <w:r w:rsidR="003262F1" w:rsidRPr="00AB2A5E">
        <w:rPr>
          <w:rFonts w:asciiTheme="majorBidi" w:hAnsiTheme="majorBidi" w:cstheme="majorBidi"/>
          <w:color w:val="000000"/>
          <w:sz w:val="24"/>
          <w:szCs w:val="24"/>
        </w:rPr>
        <w:t xml:space="preserve">What's So Resilient About Islamic </w:t>
      </w:r>
      <w:r w:rsidR="003262F1" w:rsidRPr="00AB2A5E">
        <w:rPr>
          <w:rFonts w:asciiTheme="majorBidi" w:hAnsiTheme="majorBidi" w:cstheme="majorBidi"/>
          <w:color w:val="000000"/>
          <w:sz w:val="24"/>
          <w:szCs w:val="24"/>
        </w:rPr>
        <w:tab/>
        <w:t>Finance”, by: Trevor Williams.Managing Director of Global Atlanta</w:t>
      </w:r>
      <w:proofErr w:type="gramStart"/>
      <w:r w:rsidR="003262F1" w:rsidRPr="00AB2A5E">
        <w:rPr>
          <w:rFonts w:asciiTheme="majorBidi" w:hAnsiTheme="majorBidi" w:cstheme="majorBidi"/>
          <w:color w:val="000000"/>
          <w:sz w:val="24"/>
          <w:szCs w:val="24"/>
        </w:rPr>
        <w:t xml:space="preserve">. </w:t>
      </w:r>
      <w:proofErr w:type="gramEnd"/>
      <w:r w:rsidRPr="00AB2A5E">
        <w:fldChar w:fldCharType="begin"/>
      </w:r>
      <w:r>
        <w:instrText>HYPERLINK "https://urldefense.com/v3/__https:/www.aramcoworld.com/Articles/September-2022/What-s-So-Resilient-About-Islamic-Finance__;!!IaT_gp1N!wmFhiAayGePYAUcPV8gq5-eJlEn1sSC4Kbxp_Oufp6BL0rRVe00dCu8cEPYv9Cb-0JQK88kIl6K98RlX10_YptPnt8k$" \t "_blank"</w:instrText>
      </w:r>
      <w:r w:rsidRPr="00AB2A5E">
        <w:fldChar w:fldCharType="separate"/>
      </w:r>
      <w:r w:rsidR="003262F1" w:rsidRPr="00AB2A5E">
        <w:rPr>
          <w:rStyle w:val="Hyperlink"/>
          <w:rFonts w:asciiTheme="majorBidi" w:hAnsiTheme="majorBidi" w:cstheme="majorBidi"/>
          <w:color w:val="002060"/>
          <w:sz w:val="24"/>
          <w:szCs w:val="24"/>
          <w:bdr w:val="none" w:sz="0" w:space="0" w:color="auto" w:frame="1"/>
        </w:rPr>
        <w:t>https://www.</w:t>
      </w:r>
      <w:r w:rsidR="003262F1" w:rsidRPr="00AB2A5E">
        <w:rPr>
          <w:rStyle w:val="markc79d7j5hv"/>
          <w:rFonts w:asciiTheme="majorBidi" w:hAnsiTheme="majorBidi" w:cstheme="majorBidi"/>
          <w:color w:val="002060"/>
          <w:sz w:val="24"/>
          <w:szCs w:val="24"/>
          <w:u w:val="single"/>
          <w:bdr w:val="none" w:sz="0" w:space="0" w:color="auto" w:frame="1"/>
        </w:rPr>
        <w:t>aramco</w:t>
      </w:r>
      <w:r w:rsidR="003262F1" w:rsidRPr="00AB2A5E">
        <w:rPr>
          <w:rStyle w:val="Hyperlink"/>
          <w:rFonts w:asciiTheme="majorBidi" w:hAnsiTheme="majorBidi" w:cstheme="majorBidi"/>
          <w:color w:val="002060"/>
          <w:sz w:val="24"/>
          <w:szCs w:val="24"/>
          <w:bdr w:val="none" w:sz="0" w:space="0" w:color="auto" w:frame="1"/>
        </w:rPr>
        <w:t>world.com/Articles/September-2022/What-s-So-Resilient-About-Islamic-Finance</w:t>
      </w:r>
      <w:r w:rsidRPr="00AB2A5E">
        <w:rPr>
          <w:rStyle w:val="Hyperlink"/>
          <w:rFonts w:asciiTheme="majorBidi" w:hAnsiTheme="majorBidi" w:cstheme="majorBidi"/>
          <w:color w:val="002060"/>
          <w:sz w:val="24"/>
          <w:szCs w:val="24"/>
          <w:bdr w:val="none" w:sz="0" w:space="0" w:color="auto" w:frame="1"/>
        </w:rPr>
        <w:fldChar w:fldCharType="end"/>
      </w:r>
    </w:p>
    <w:p w14:paraId="1302294E" w14:textId="54F75B78" w:rsidR="006F11F0" w:rsidRDefault="006F11F0" w:rsidP="003262F1">
      <w:pPr>
        <w:pStyle w:val="NoSpacing"/>
        <w:ind w:left="720"/>
        <w:rPr>
          <w:rFonts w:asciiTheme="majorBidi" w:hAnsiTheme="majorBidi" w:cstheme="majorBidi"/>
          <w:b/>
          <w:bCs/>
          <w:sz w:val="24"/>
          <w:szCs w:val="24"/>
        </w:rPr>
      </w:pPr>
    </w:p>
    <w:p w14:paraId="1A75D9F2" w14:textId="0B96B9DE" w:rsidR="00071C06" w:rsidRPr="00AB2A5E" w:rsidRDefault="006D0BE9" w:rsidP="002D4CC7">
      <w:pPr>
        <w:pStyle w:val="ListParagraph"/>
        <w:numPr>
          <w:ilvl w:val="0"/>
          <w:numId w:val="28"/>
        </w:numPr>
        <w:jc w:val="left"/>
        <w:rPr>
          <w:rFonts w:ascii="Times New Roman" w:hAnsi="Times New Roman"/>
          <w:color w:val="201F1E"/>
          <w:sz w:val="24"/>
          <w:szCs w:val="24"/>
        </w:rPr>
      </w:pPr>
      <w:r w:rsidRPr="00AB2A5E">
        <w:rPr>
          <w:rFonts w:ascii="Times New Roman" w:hAnsi="Times New Roman"/>
          <w:b/>
          <w:bCs/>
          <w:sz w:val="24"/>
          <w:szCs w:val="24"/>
        </w:rPr>
        <w:t>Panelist</w:t>
      </w:r>
      <w:r w:rsidR="005C0A86" w:rsidRPr="00AB2A5E">
        <w:rPr>
          <w:rFonts w:ascii="Times New Roman" w:hAnsi="Times New Roman"/>
          <w:sz w:val="24"/>
          <w:szCs w:val="24"/>
        </w:rPr>
        <w:t xml:space="preserve">: </w:t>
      </w:r>
      <w:r w:rsidR="005C0A86" w:rsidRPr="00AB2A5E">
        <w:rPr>
          <w:rFonts w:ascii="Times New Roman" w:hAnsi="Times New Roman"/>
          <w:color w:val="201F1E"/>
          <w:sz w:val="24"/>
          <w:szCs w:val="24"/>
        </w:rPr>
        <w:t xml:space="preserve">The national and international </w:t>
      </w:r>
      <w:r w:rsidR="005C0A86" w:rsidRPr="00AB2A5E">
        <w:rPr>
          <w:rStyle w:val="markyhb72n50p"/>
          <w:rFonts w:ascii="Times New Roman" w:hAnsi="Times New Roman"/>
          <w:color w:val="201F1E"/>
          <w:sz w:val="24"/>
          <w:szCs w:val="24"/>
          <w:bdr w:val="none" w:sz="0" w:space="0" w:color="auto" w:frame="1"/>
        </w:rPr>
        <w:t>media</w:t>
      </w:r>
      <w:r w:rsidR="005C0A86" w:rsidRPr="00AB2A5E">
        <w:rPr>
          <w:rFonts w:ascii="Times New Roman" w:hAnsi="Times New Roman"/>
          <w:color w:val="201F1E"/>
          <w:sz w:val="24"/>
          <w:szCs w:val="24"/>
        </w:rPr>
        <w:t> </w:t>
      </w:r>
      <w:r w:rsidR="005C0A86" w:rsidRPr="00AB2A5E">
        <w:rPr>
          <w:rStyle w:val="markw1aioqt18"/>
          <w:rFonts w:ascii="Times New Roman" w:hAnsi="Times New Roman"/>
          <w:color w:val="201F1E"/>
          <w:sz w:val="24"/>
          <w:szCs w:val="24"/>
          <w:bdr w:val="none" w:sz="0" w:space="0" w:color="auto" w:frame="1"/>
        </w:rPr>
        <w:t>briefing</w:t>
      </w:r>
      <w:r w:rsidR="005C0A86" w:rsidRPr="00AB2A5E">
        <w:rPr>
          <w:rFonts w:ascii="Times New Roman" w:hAnsi="Times New Roman"/>
          <w:color w:val="201F1E"/>
          <w:sz w:val="24"/>
          <w:szCs w:val="24"/>
        </w:rPr>
        <w:t xml:space="preserve"> was organized by </w:t>
      </w:r>
      <w:r w:rsidRPr="00AB2A5E">
        <w:rPr>
          <w:rFonts w:ascii="Times New Roman" w:hAnsi="Times New Roman"/>
          <w:color w:val="201F1E"/>
          <w:sz w:val="24"/>
          <w:szCs w:val="24"/>
        </w:rPr>
        <w:t>U</w:t>
      </w:r>
      <w:r w:rsidRPr="00AB2A5E">
        <w:rPr>
          <w:rFonts w:ascii="Times New Roman" w:hAnsi="Times New Roman"/>
          <w:color w:val="201F1E"/>
          <w:sz w:val="24"/>
          <w:szCs w:val="24"/>
          <w:shd w:val="clear" w:color="auto" w:fill="FFFFFF"/>
        </w:rPr>
        <w:t xml:space="preserve">niversity Communications at </w:t>
      </w:r>
      <w:r w:rsidR="005C0A86" w:rsidRPr="00AB2A5E">
        <w:rPr>
          <w:rFonts w:ascii="Times New Roman" w:hAnsi="Times New Roman"/>
          <w:color w:val="201F1E"/>
          <w:sz w:val="24"/>
          <w:szCs w:val="24"/>
        </w:rPr>
        <w:t xml:space="preserve">American </w:t>
      </w:r>
      <w:r w:rsidR="00471553" w:rsidRPr="00AB2A5E">
        <w:rPr>
          <w:rFonts w:ascii="Times New Roman" w:hAnsi="Times New Roman"/>
          <w:color w:val="201F1E"/>
          <w:sz w:val="24"/>
          <w:szCs w:val="24"/>
        </w:rPr>
        <w:t>University.</w:t>
      </w:r>
      <w:r w:rsidR="005C0A86" w:rsidRPr="00AB2A5E">
        <w:rPr>
          <w:rFonts w:ascii="Times New Roman" w:hAnsi="Times New Roman"/>
          <w:color w:val="201F1E"/>
          <w:sz w:val="24"/>
          <w:szCs w:val="24"/>
        </w:rPr>
        <w:t xml:space="preserve">  </w:t>
      </w:r>
      <w:r w:rsidR="00503DA4" w:rsidRPr="00AB2A5E">
        <w:rPr>
          <w:rFonts w:ascii="Times New Roman" w:hAnsi="Times New Roman"/>
          <w:color w:val="201F1E"/>
          <w:sz w:val="24"/>
          <w:szCs w:val="24"/>
        </w:rPr>
        <w:t xml:space="preserve">I joined 3 experts form </w:t>
      </w:r>
      <w:r w:rsidR="005C0A86" w:rsidRPr="00AB2A5E">
        <w:rPr>
          <w:rFonts w:ascii="Times New Roman" w:hAnsi="Times New Roman"/>
          <w:color w:val="201F1E"/>
          <w:sz w:val="24"/>
          <w:szCs w:val="24"/>
        </w:rPr>
        <w:t>The School of International Servi</w:t>
      </w:r>
      <w:r w:rsidR="00503DA4" w:rsidRPr="00AB2A5E">
        <w:rPr>
          <w:rFonts w:ascii="Times New Roman" w:hAnsi="Times New Roman"/>
          <w:color w:val="201F1E"/>
          <w:sz w:val="24"/>
          <w:szCs w:val="24"/>
        </w:rPr>
        <w:t>ce</w:t>
      </w:r>
      <w:proofErr w:type="gramStart"/>
      <w:r w:rsidR="00503DA4" w:rsidRPr="00AB2A5E">
        <w:rPr>
          <w:rFonts w:ascii="Times New Roman" w:hAnsi="Times New Roman"/>
          <w:color w:val="201F1E"/>
          <w:sz w:val="24"/>
          <w:szCs w:val="24"/>
        </w:rPr>
        <w:t xml:space="preserve">. </w:t>
      </w:r>
      <w:proofErr w:type="gramEnd"/>
      <w:r w:rsidR="00071C06" w:rsidRPr="00AB2A5E">
        <w:rPr>
          <w:rFonts w:ascii="Times New Roman" w:hAnsi="Times New Roman"/>
          <w:color w:val="201F1E"/>
          <w:sz w:val="24"/>
          <w:szCs w:val="24"/>
        </w:rPr>
        <w:t>The focus was on the G7 meeting which will discuss economic global recovery from the pandemic.  Also, the NATO Summit will discuss Russia’s aggressive actions, the threat of terrorism, cyber-attacks, emerging and disruptive technologies, the security impact of climate change, and the rise of China</w:t>
      </w:r>
      <w:proofErr w:type="gramStart"/>
      <w:r w:rsidR="00071C06" w:rsidRPr="00AB2A5E">
        <w:rPr>
          <w:rFonts w:ascii="Times New Roman" w:hAnsi="Times New Roman"/>
          <w:color w:val="201F1E"/>
          <w:sz w:val="24"/>
          <w:szCs w:val="24"/>
        </w:rPr>
        <w:t>.</w:t>
      </w:r>
      <w:r w:rsidR="00C434CD" w:rsidRPr="00AB2A5E">
        <w:rPr>
          <w:rFonts w:ascii="Times New Roman" w:hAnsi="Times New Roman"/>
          <w:color w:val="201F1E"/>
          <w:sz w:val="24"/>
          <w:szCs w:val="24"/>
        </w:rPr>
        <w:t xml:space="preserve"> </w:t>
      </w:r>
      <w:proofErr w:type="gramEnd"/>
      <w:r w:rsidR="00C434CD" w:rsidRPr="00AB2A5E">
        <w:rPr>
          <w:rFonts w:ascii="Times New Roman" w:hAnsi="Times New Roman"/>
          <w:color w:val="201F1E"/>
          <w:sz w:val="24"/>
          <w:szCs w:val="24"/>
          <w:u w:val="single"/>
        </w:rPr>
        <w:t>June 8</w:t>
      </w:r>
      <w:r w:rsidR="00C434CD" w:rsidRPr="00AB2A5E">
        <w:rPr>
          <w:rFonts w:ascii="Times New Roman" w:hAnsi="Times New Roman"/>
          <w:color w:val="201F1E"/>
          <w:sz w:val="24"/>
          <w:szCs w:val="24"/>
          <w:u w:val="single"/>
          <w:vertAlign w:val="superscript"/>
        </w:rPr>
        <w:t>th</w:t>
      </w:r>
      <w:r w:rsidR="00C434CD" w:rsidRPr="00AB2A5E">
        <w:rPr>
          <w:rFonts w:ascii="Times New Roman" w:hAnsi="Times New Roman"/>
          <w:color w:val="201F1E"/>
          <w:sz w:val="24"/>
          <w:szCs w:val="24"/>
          <w:u w:val="single"/>
        </w:rPr>
        <w:t>, 2021,</w:t>
      </w:r>
      <w:r w:rsidR="00C434CD" w:rsidRPr="00AB2A5E">
        <w:rPr>
          <w:rFonts w:ascii="Times New Roman" w:hAnsi="Times New Roman"/>
          <w:color w:val="201F1E"/>
          <w:sz w:val="24"/>
          <w:szCs w:val="24"/>
        </w:rPr>
        <w:t xml:space="preserve"> </w:t>
      </w:r>
      <w:r w:rsidR="00C434CD" w:rsidRPr="00AB2A5E">
        <w:rPr>
          <w:rFonts w:ascii="Times New Roman" w:hAnsi="Times New Roman"/>
          <w:color w:val="201F1E"/>
          <w:sz w:val="24"/>
          <w:szCs w:val="24"/>
          <w:u w:val="single"/>
        </w:rPr>
        <w:t>Washington, DC.</w:t>
      </w:r>
    </w:p>
    <w:p w14:paraId="2230AC38" w14:textId="404BB5B0" w:rsidR="00AE4F6E" w:rsidRDefault="00AE4F6E" w:rsidP="005A14AE">
      <w:pPr>
        <w:pStyle w:val="NoSpacing"/>
        <w:ind w:left="630" w:hanging="270"/>
        <w:rPr>
          <w:rFonts w:asciiTheme="majorBidi" w:hAnsiTheme="majorBidi" w:cstheme="majorBidi"/>
          <w:b/>
          <w:bCs/>
          <w:sz w:val="24"/>
          <w:szCs w:val="24"/>
        </w:rPr>
      </w:pPr>
    </w:p>
    <w:p w14:paraId="3385F682" w14:textId="6FDEE56E" w:rsidR="00AE4F6E" w:rsidRPr="00AA1399" w:rsidRDefault="00AE4F6E" w:rsidP="002D4CC7">
      <w:pPr>
        <w:pStyle w:val="Heading1"/>
        <w:numPr>
          <w:ilvl w:val="0"/>
          <w:numId w:val="28"/>
        </w:numPr>
        <w:shd w:val="clear" w:color="auto" w:fill="FFFFFF"/>
        <w:spacing w:after="600"/>
        <w:jc w:val="both"/>
        <w:rPr>
          <w:rFonts w:asciiTheme="majorBidi" w:hAnsiTheme="majorBidi" w:cstheme="majorBidi"/>
          <w:b w:val="0"/>
          <w:bCs w:val="0"/>
        </w:rPr>
      </w:pPr>
      <w:r w:rsidRPr="006D0BE9">
        <w:t>Television Interview</w:t>
      </w:r>
      <w:r w:rsidRPr="00AA1399">
        <w:rPr>
          <w:rFonts w:asciiTheme="majorBidi" w:hAnsiTheme="majorBidi" w:cstheme="majorBidi"/>
          <w:b w:val="0"/>
          <w:bCs w:val="0"/>
        </w:rPr>
        <w:t xml:space="preserve">.  </w:t>
      </w:r>
      <w:r w:rsidRPr="00AA1399">
        <w:rPr>
          <w:rFonts w:asciiTheme="majorBidi" w:hAnsiTheme="majorBidi" w:cstheme="majorBidi"/>
          <w:b w:val="0"/>
          <w:bCs w:val="0"/>
          <w:shd w:val="clear" w:color="auto" w:fill="FFFFFF"/>
        </w:rPr>
        <w:t>KUNC (January 27, 2021)</w:t>
      </w:r>
      <w:proofErr w:type="gramStart"/>
      <w:r w:rsidRPr="00AA1399">
        <w:rPr>
          <w:rFonts w:asciiTheme="majorBidi" w:hAnsiTheme="majorBidi" w:cstheme="majorBidi"/>
          <w:b w:val="0"/>
          <w:bCs w:val="0"/>
          <w:shd w:val="clear" w:color="auto" w:fill="FFFFFF"/>
        </w:rPr>
        <w:t xml:space="preserve">. </w:t>
      </w:r>
      <w:proofErr w:type="gramEnd"/>
      <w:r w:rsidRPr="00AA1399">
        <w:rPr>
          <w:rFonts w:asciiTheme="majorBidi" w:hAnsiTheme="majorBidi" w:cstheme="majorBidi"/>
          <w:b w:val="0"/>
          <w:bCs w:val="0"/>
          <w:color w:val="767676"/>
          <w:shd w:val="clear" w:color="auto" w:fill="FFFFFF"/>
        </w:rPr>
        <w:t>“</w:t>
      </w:r>
      <w:r w:rsidRPr="00AA1399">
        <w:rPr>
          <w:rFonts w:asciiTheme="majorBidi" w:hAnsiTheme="majorBidi" w:cstheme="majorBidi"/>
          <w:b w:val="0"/>
          <w:bCs w:val="0"/>
          <w:color w:val="333333"/>
        </w:rPr>
        <w:t xml:space="preserve">Recent CSU Grads Want To 'Impower' More People’s Dreams </w:t>
      </w:r>
      <w:proofErr w:type="gramStart"/>
      <w:r w:rsidRPr="00AA1399">
        <w:rPr>
          <w:rFonts w:asciiTheme="majorBidi" w:hAnsiTheme="majorBidi" w:cstheme="majorBidi"/>
          <w:b w:val="0"/>
          <w:bCs w:val="0"/>
          <w:color w:val="333333"/>
        </w:rPr>
        <w:t>With</w:t>
      </w:r>
      <w:proofErr w:type="gramEnd"/>
      <w:r w:rsidRPr="00AA1399">
        <w:rPr>
          <w:rFonts w:asciiTheme="majorBidi" w:hAnsiTheme="majorBidi" w:cstheme="majorBidi"/>
          <w:b w:val="0"/>
          <w:bCs w:val="0"/>
          <w:color w:val="333333"/>
        </w:rPr>
        <w:t xml:space="preserve"> Islamic Finance</w:t>
      </w:r>
      <w:r w:rsidRPr="00AA1399">
        <w:rPr>
          <w:rFonts w:asciiTheme="majorBidi" w:hAnsiTheme="majorBidi" w:cstheme="majorBidi"/>
          <w:color w:val="333333"/>
        </w:rPr>
        <w:t xml:space="preserve">”.   </w:t>
      </w:r>
      <w:r w:rsidRPr="00AA1399">
        <w:rPr>
          <w:rFonts w:asciiTheme="majorBidi" w:hAnsiTheme="majorBidi" w:cstheme="majorBidi"/>
          <w:b w:val="0"/>
          <w:bCs w:val="0"/>
          <w:color w:val="333333"/>
        </w:rPr>
        <w:t>By Stephanie    Daniel</w:t>
      </w:r>
      <w:r w:rsidRPr="00AA1399">
        <w:rPr>
          <w:rFonts w:asciiTheme="majorBidi" w:hAnsiTheme="majorBidi" w:cstheme="majorBidi"/>
          <w:color w:val="333333"/>
        </w:rPr>
        <w:t>.</w:t>
      </w:r>
      <w:hyperlink r:id="rId21" w:history="1">
        <w:r w:rsidRPr="00AA1399">
          <w:rPr>
            <w:rStyle w:val="Hyperlink"/>
            <w:rFonts w:asciiTheme="majorBidi" w:hAnsiTheme="majorBidi" w:cstheme="majorBidi"/>
          </w:rPr>
          <w:t>https://www.kunc.org/business/2021-01-27/recent-csu-grads-want-to-</w:t>
        </w:r>
      </w:hyperlink>
      <w:r w:rsidRPr="00AA1399">
        <w:rPr>
          <w:rFonts w:asciiTheme="majorBidi" w:hAnsiTheme="majorBidi" w:cstheme="majorBidi"/>
          <w:b w:val="0"/>
          <w:bCs w:val="0"/>
        </w:rPr>
        <w:t>immpower-more-peoples-dreams-with-islamic-finance.</w:t>
      </w:r>
    </w:p>
    <w:p w14:paraId="7589C0B9" w14:textId="08B51ABF" w:rsidR="002B0BC3" w:rsidRPr="00AA1399" w:rsidRDefault="002B0BC3" w:rsidP="002D4CC7">
      <w:pPr>
        <w:pStyle w:val="NoSpacing"/>
        <w:numPr>
          <w:ilvl w:val="0"/>
          <w:numId w:val="28"/>
        </w:numPr>
        <w:rPr>
          <w:rFonts w:asciiTheme="majorBidi" w:hAnsiTheme="majorBidi" w:cstheme="majorBidi"/>
          <w:sz w:val="24"/>
          <w:szCs w:val="24"/>
        </w:rPr>
      </w:pPr>
      <w:r w:rsidRPr="00AA1399">
        <w:rPr>
          <w:rFonts w:asciiTheme="majorBidi" w:hAnsiTheme="majorBidi" w:cstheme="majorBidi"/>
          <w:b/>
          <w:sz w:val="24"/>
          <w:szCs w:val="24"/>
        </w:rPr>
        <w:t>Television Interview</w:t>
      </w:r>
      <w:r w:rsidRPr="00AA1399">
        <w:rPr>
          <w:rFonts w:asciiTheme="majorBidi" w:hAnsiTheme="majorBidi" w:cstheme="majorBidi"/>
          <w:bCs/>
          <w:sz w:val="24"/>
          <w:szCs w:val="24"/>
        </w:rPr>
        <w:t xml:space="preserve">. </w:t>
      </w:r>
      <w:r w:rsidRPr="00AA1399">
        <w:rPr>
          <w:rFonts w:asciiTheme="majorBidi" w:hAnsiTheme="majorBidi" w:cstheme="majorBidi"/>
          <w:sz w:val="24"/>
          <w:szCs w:val="24"/>
        </w:rPr>
        <w:t xml:space="preserve">  Asharq News, (</w:t>
      </w:r>
      <w:r w:rsidRPr="00AA1399">
        <w:rPr>
          <w:rFonts w:asciiTheme="majorBidi" w:hAnsiTheme="majorBidi" w:cstheme="majorBidi"/>
          <w:sz w:val="24"/>
          <w:szCs w:val="24"/>
          <w:u w:val="single"/>
        </w:rPr>
        <w:t>October 10, 2020</w:t>
      </w:r>
      <w:r w:rsidRPr="00AA1399">
        <w:rPr>
          <w:rFonts w:asciiTheme="majorBidi" w:hAnsiTheme="majorBidi" w:cstheme="majorBidi"/>
          <w:sz w:val="24"/>
          <w:szCs w:val="24"/>
        </w:rPr>
        <w:t>)</w:t>
      </w:r>
      <w:proofErr w:type="gramStart"/>
      <w:r w:rsidRPr="00AA1399">
        <w:rPr>
          <w:rFonts w:asciiTheme="majorBidi" w:hAnsiTheme="majorBidi" w:cstheme="majorBidi"/>
          <w:sz w:val="24"/>
          <w:szCs w:val="24"/>
        </w:rPr>
        <w:t xml:space="preserve">. </w:t>
      </w:r>
      <w:proofErr w:type="gramEnd"/>
      <w:r w:rsidRPr="00AA1399">
        <w:rPr>
          <w:rFonts w:asciiTheme="majorBidi" w:hAnsiTheme="majorBidi" w:cstheme="majorBidi"/>
          <w:b/>
          <w:bCs/>
          <w:sz w:val="24"/>
          <w:szCs w:val="24"/>
        </w:rPr>
        <w:t>Link Program</w:t>
      </w:r>
      <w:r w:rsidRPr="00AA1399">
        <w:rPr>
          <w:rFonts w:asciiTheme="majorBidi" w:hAnsiTheme="majorBidi" w:cstheme="majorBidi"/>
          <w:sz w:val="24"/>
          <w:szCs w:val="24"/>
        </w:rPr>
        <w:t xml:space="preserve"> on U.S. Elections, U.S. Government budget deficit and the impact on the U.S. troops </w:t>
      </w:r>
      <w:r w:rsidR="00CF64CD" w:rsidRPr="00AA1399">
        <w:rPr>
          <w:rFonts w:asciiTheme="majorBidi" w:hAnsiTheme="majorBidi" w:cstheme="majorBidi"/>
          <w:sz w:val="24"/>
          <w:szCs w:val="24"/>
        </w:rPr>
        <w:t>overseas</w:t>
      </w:r>
      <w:r w:rsidRPr="00AA1399">
        <w:rPr>
          <w:rFonts w:asciiTheme="majorBidi" w:hAnsiTheme="majorBidi" w:cstheme="majorBidi"/>
          <w:sz w:val="24"/>
          <w:szCs w:val="24"/>
        </w:rPr>
        <w:t>.</w:t>
      </w:r>
    </w:p>
    <w:p w14:paraId="40B36E78" w14:textId="77777777" w:rsidR="002B0BC3" w:rsidRPr="00AA1399" w:rsidRDefault="002B0BC3" w:rsidP="005A14AE">
      <w:pPr>
        <w:pStyle w:val="NoSpacing"/>
        <w:ind w:left="630" w:hanging="270"/>
        <w:rPr>
          <w:rFonts w:asciiTheme="majorBidi" w:hAnsiTheme="majorBidi" w:cstheme="majorBidi"/>
          <w:b/>
          <w:bCs/>
          <w:sz w:val="24"/>
          <w:szCs w:val="24"/>
        </w:rPr>
      </w:pPr>
    </w:p>
    <w:p w14:paraId="3EA1D5C6" w14:textId="26CFB401" w:rsidR="002B0BC3" w:rsidRPr="00AA1399" w:rsidRDefault="002B0BC3" w:rsidP="002D4CC7">
      <w:pPr>
        <w:pStyle w:val="NoSpacing"/>
        <w:numPr>
          <w:ilvl w:val="0"/>
          <w:numId w:val="28"/>
        </w:numPr>
        <w:rPr>
          <w:rFonts w:asciiTheme="majorBidi" w:hAnsiTheme="majorBidi" w:cstheme="majorBidi"/>
          <w:sz w:val="24"/>
          <w:szCs w:val="24"/>
        </w:rPr>
      </w:pPr>
      <w:r w:rsidRPr="00AA1399">
        <w:rPr>
          <w:rFonts w:asciiTheme="majorBidi" w:hAnsiTheme="majorBidi" w:cstheme="majorBidi"/>
          <w:b/>
          <w:sz w:val="24"/>
          <w:szCs w:val="24"/>
        </w:rPr>
        <w:t>Television Interview</w:t>
      </w:r>
      <w:r w:rsidRPr="00AA1399">
        <w:rPr>
          <w:rFonts w:asciiTheme="majorBidi" w:hAnsiTheme="majorBidi" w:cstheme="majorBidi"/>
          <w:bCs/>
          <w:sz w:val="24"/>
          <w:szCs w:val="24"/>
        </w:rPr>
        <w:t xml:space="preserve">. </w:t>
      </w:r>
      <w:r w:rsidRPr="00AA1399">
        <w:rPr>
          <w:rFonts w:asciiTheme="majorBidi" w:hAnsiTheme="majorBidi" w:cstheme="majorBidi"/>
          <w:sz w:val="24"/>
          <w:szCs w:val="24"/>
        </w:rPr>
        <w:t xml:space="preserve">  Asharq News, (</w:t>
      </w:r>
      <w:r w:rsidRPr="00AA1399">
        <w:rPr>
          <w:rFonts w:asciiTheme="majorBidi" w:hAnsiTheme="majorBidi" w:cstheme="majorBidi"/>
          <w:sz w:val="24"/>
          <w:szCs w:val="24"/>
          <w:u w:val="single"/>
        </w:rPr>
        <w:t>October 7, 2020</w:t>
      </w:r>
      <w:r w:rsidRPr="00AA1399">
        <w:rPr>
          <w:rFonts w:asciiTheme="majorBidi" w:hAnsiTheme="majorBidi" w:cstheme="majorBidi"/>
          <w:sz w:val="24"/>
          <w:szCs w:val="24"/>
        </w:rPr>
        <w:t>)</w:t>
      </w:r>
      <w:proofErr w:type="gramStart"/>
      <w:r w:rsidRPr="00AA1399">
        <w:rPr>
          <w:rFonts w:asciiTheme="majorBidi" w:hAnsiTheme="majorBidi" w:cstheme="majorBidi"/>
          <w:sz w:val="24"/>
          <w:szCs w:val="24"/>
        </w:rPr>
        <w:t xml:space="preserve">. </w:t>
      </w:r>
      <w:proofErr w:type="gramEnd"/>
      <w:r w:rsidRPr="00AA1399">
        <w:rPr>
          <w:rFonts w:asciiTheme="majorBidi" w:hAnsiTheme="majorBidi" w:cstheme="majorBidi"/>
          <w:b/>
          <w:bCs/>
          <w:sz w:val="24"/>
          <w:szCs w:val="24"/>
        </w:rPr>
        <w:t>Link Program</w:t>
      </w:r>
      <w:r w:rsidRPr="00AA1399">
        <w:rPr>
          <w:rFonts w:asciiTheme="majorBidi" w:hAnsiTheme="majorBidi" w:cstheme="majorBidi"/>
          <w:sz w:val="24"/>
          <w:szCs w:val="24"/>
        </w:rPr>
        <w:t xml:space="preserve"> on COVID-19’s impact on the economies of the Gulf Cooperation Council’s stock markets and the gold rush.</w:t>
      </w:r>
    </w:p>
    <w:p w14:paraId="6192E126" w14:textId="77777777" w:rsidR="002B0BC3" w:rsidRPr="00AA1399" w:rsidRDefault="002B0BC3" w:rsidP="005A14AE">
      <w:pPr>
        <w:pStyle w:val="NoSpacing"/>
        <w:ind w:left="630" w:hanging="270"/>
        <w:rPr>
          <w:rFonts w:asciiTheme="majorBidi" w:hAnsiTheme="majorBidi" w:cstheme="majorBidi"/>
          <w:b/>
          <w:bCs/>
          <w:sz w:val="24"/>
          <w:szCs w:val="24"/>
        </w:rPr>
      </w:pPr>
    </w:p>
    <w:p w14:paraId="5AD44EF0" w14:textId="77777777" w:rsidR="002B0BC3" w:rsidRPr="00AA1399" w:rsidRDefault="002B0BC3" w:rsidP="005A14AE">
      <w:pPr>
        <w:pStyle w:val="NoSpacing"/>
        <w:ind w:left="630" w:hanging="270"/>
        <w:rPr>
          <w:rFonts w:asciiTheme="majorBidi" w:hAnsiTheme="majorBidi" w:cstheme="majorBidi"/>
          <w:b/>
          <w:sz w:val="24"/>
          <w:szCs w:val="24"/>
        </w:rPr>
      </w:pPr>
    </w:p>
    <w:p w14:paraId="1DE528C1" w14:textId="0939610F" w:rsidR="002B0BC3" w:rsidRPr="00AA1399" w:rsidRDefault="002B0BC3" w:rsidP="002D4CC7">
      <w:pPr>
        <w:pStyle w:val="NoSpacing"/>
        <w:numPr>
          <w:ilvl w:val="0"/>
          <w:numId w:val="28"/>
        </w:numPr>
        <w:rPr>
          <w:rFonts w:asciiTheme="majorBidi" w:hAnsiTheme="majorBidi" w:cstheme="majorBidi"/>
          <w:b/>
          <w:sz w:val="24"/>
          <w:szCs w:val="24"/>
        </w:rPr>
      </w:pPr>
      <w:r w:rsidRPr="00AA1399">
        <w:rPr>
          <w:rFonts w:asciiTheme="majorBidi" w:hAnsiTheme="majorBidi" w:cstheme="majorBidi"/>
          <w:b/>
          <w:sz w:val="24"/>
          <w:szCs w:val="24"/>
        </w:rPr>
        <w:t>Television Interview</w:t>
      </w:r>
      <w:r w:rsidRPr="00AA1399">
        <w:rPr>
          <w:rFonts w:asciiTheme="majorBidi" w:hAnsiTheme="majorBidi" w:cstheme="majorBidi"/>
          <w:bCs/>
          <w:sz w:val="24"/>
          <w:szCs w:val="24"/>
        </w:rPr>
        <w:t xml:space="preserve">. </w:t>
      </w:r>
      <w:r w:rsidRPr="00AA1399">
        <w:rPr>
          <w:rFonts w:asciiTheme="majorBidi" w:hAnsiTheme="majorBidi" w:cstheme="majorBidi"/>
          <w:sz w:val="24"/>
          <w:szCs w:val="24"/>
        </w:rPr>
        <w:t xml:space="preserve">  </w:t>
      </w:r>
      <w:r w:rsidR="00CF64CD" w:rsidRPr="00AA1399">
        <w:rPr>
          <w:rFonts w:asciiTheme="majorBidi" w:hAnsiTheme="majorBidi" w:cstheme="majorBidi"/>
          <w:sz w:val="24"/>
          <w:szCs w:val="24"/>
        </w:rPr>
        <w:t>Bloomberg Asharq</w:t>
      </w:r>
      <w:r w:rsidR="002D142D" w:rsidRPr="00AA1399">
        <w:rPr>
          <w:rFonts w:asciiTheme="majorBidi" w:hAnsiTheme="majorBidi" w:cstheme="majorBidi"/>
          <w:sz w:val="24"/>
          <w:szCs w:val="24"/>
        </w:rPr>
        <w:t>/</w:t>
      </w:r>
      <w:r w:rsidR="00CF64CD" w:rsidRPr="00AA1399">
        <w:rPr>
          <w:rFonts w:asciiTheme="majorBidi" w:hAnsiTheme="majorBidi" w:cstheme="majorBidi"/>
          <w:sz w:val="24"/>
          <w:szCs w:val="24"/>
        </w:rPr>
        <w:t xml:space="preserve"> </w:t>
      </w:r>
      <w:r w:rsidRPr="00AA1399">
        <w:rPr>
          <w:rFonts w:asciiTheme="majorBidi" w:hAnsiTheme="majorBidi" w:cstheme="majorBidi"/>
          <w:sz w:val="24"/>
          <w:szCs w:val="24"/>
        </w:rPr>
        <w:t>Asharq News, (</w:t>
      </w:r>
      <w:r w:rsidR="00D64E4D" w:rsidRPr="00AA1399">
        <w:rPr>
          <w:rFonts w:asciiTheme="majorBidi" w:hAnsiTheme="majorBidi" w:cstheme="majorBidi"/>
          <w:sz w:val="24"/>
          <w:szCs w:val="24"/>
          <w:u w:val="single"/>
        </w:rPr>
        <w:t>August 27</w:t>
      </w:r>
      <w:r w:rsidRPr="00AA1399">
        <w:rPr>
          <w:rFonts w:asciiTheme="majorBidi" w:hAnsiTheme="majorBidi" w:cstheme="majorBidi"/>
          <w:sz w:val="24"/>
          <w:szCs w:val="24"/>
          <w:u w:val="single"/>
        </w:rPr>
        <w:t>, 2020</w:t>
      </w:r>
      <w:r w:rsidRPr="00AA1399">
        <w:rPr>
          <w:rFonts w:asciiTheme="majorBidi" w:hAnsiTheme="majorBidi" w:cstheme="majorBidi"/>
          <w:sz w:val="24"/>
          <w:szCs w:val="24"/>
        </w:rPr>
        <w:t>)</w:t>
      </w:r>
      <w:proofErr w:type="gramStart"/>
      <w:r w:rsidRPr="00AA1399">
        <w:rPr>
          <w:rFonts w:asciiTheme="majorBidi" w:hAnsiTheme="majorBidi" w:cstheme="majorBidi"/>
          <w:sz w:val="24"/>
          <w:szCs w:val="24"/>
        </w:rPr>
        <w:t xml:space="preserve">. </w:t>
      </w:r>
      <w:proofErr w:type="gramEnd"/>
      <w:r w:rsidRPr="00AA1399">
        <w:rPr>
          <w:rFonts w:asciiTheme="majorBidi" w:hAnsiTheme="majorBidi" w:cstheme="majorBidi"/>
          <w:b/>
          <w:bCs/>
          <w:sz w:val="24"/>
          <w:szCs w:val="24"/>
        </w:rPr>
        <w:t>Link Program</w:t>
      </w:r>
      <w:r w:rsidRPr="00AA1399">
        <w:rPr>
          <w:rFonts w:asciiTheme="majorBidi" w:hAnsiTheme="majorBidi" w:cstheme="majorBidi"/>
          <w:sz w:val="24"/>
          <w:szCs w:val="24"/>
        </w:rPr>
        <w:t xml:space="preserve"> on </w:t>
      </w:r>
    </w:p>
    <w:p w14:paraId="7B59263D" w14:textId="77777777" w:rsidR="002B0BC3" w:rsidRPr="00AA1399" w:rsidRDefault="002B0BC3" w:rsidP="005A14AE">
      <w:pPr>
        <w:pStyle w:val="NoSpacing"/>
        <w:ind w:left="630" w:hanging="270"/>
        <w:rPr>
          <w:rFonts w:asciiTheme="majorBidi" w:hAnsiTheme="majorBidi" w:cstheme="majorBidi"/>
          <w:b/>
          <w:sz w:val="24"/>
          <w:szCs w:val="24"/>
        </w:rPr>
      </w:pPr>
    </w:p>
    <w:p w14:paraId="65B01336" w14:textId="77777777" w:rsidR="00B65A99" w:rsidRPr="00AA1399" w:rsidRDefault="003205F3" w:rsidP="002D4CC7">
      <w:pPr>
        <w:pStyle w:val="NoSpacing"/>
        <w:numPr>
          <w:ilvl w:val="0"/>
          <w:numId w:val="28"/>
        </w:numPr>
        <w:rPr>
          <w:rFonts w:asciiTheme="majorBidi" w:hAnsiTheme="majorBidi" w:cstheme="majorBidi"/>
          <w:b/>
          <w:bCs/>
          <w:sz w:val="24"/>
          <w:szCs w:val="24"/>
        </w:rPr>
      </w:pPr>
      <w:r w:rsidRPr="00AA1399">
        <w:rPr>
          <w:rFonts w:asciiTheme="majorBidi" w:hAnsiTheme="majorBidi" w:cstheme="majorBidi"/>
          <w:b/>
          <w:sz w:val="24"/>
          <w:szCs w:val="24"/>
        </w:rPr>
        <w:t>Panelist</w:t>
      </w:r>
      <w:r w:rsidR="00B65A99" w:rsidRPr="00AA1399">
        <w:rPr>
          <w:rFonts w:asciiTheme="majorBidi" w:hAnsiTheme="majorBidi" w:cstheme="majorBidi"/>
          <w:b/>
          <w:bCs/>
          <w:sz w:val="24"/>
          <w:szCs w:val="24"/>
        </w:rPr>
        <w:t>:</w:t>
      </w:r>
      <w:r w:rsidRPr="00AA1399">
        <w:rPr>
          <w:rFonts w:asciiTheme="majorBidi" w:hAnsiTheme="majorBidi" w:cstheme="majorBidi"/>
          <w:b/>
          <w:bCs/>
          <w:sz w:val="24"/>
          <w:szCs w:val="24"/>
        </w:rPr>
        <w:t xml:space="preserve"> </w:t>
      </w:r>
      <w:r w:rsidRPr="00AA1399">
        <w:rPr>
          <w:rFonts w:asciiTheme="majorBidi" w:hAnsiTheme="majorBidi" w:cstheme="majorBidi"/>
          <w:sz w:val="24"/>
          <w:szCs w:val="24"/>
        </w:rPr>
        <w:t>Gulf International Forum, Washington</w:t>
      </w:r>
      <w:proofErr w:type="gramStart"/>
      <w:r w:rsidRPr="00AA1399">
        <w:rPr>
          <w:rFonts w:asciiTheme="majorBidi" w:hAnsiTheme="majorBidi" w:cstheme="majorBidi"/>
          <w:sz w:val="24"/>
          <w:szCs w:val="24"/>
        </w:rPr>
        <w:t xml:space="preserve">. </w:t>
      </w:r>
      <w:proofErr w:type="gramEnd"/>
      <w:r w:rsidRPr="00AA1399">
        <w:rPr>
          <w:rFonts w:asciiTheme="majorBidi" w:hAnsiTheme="majorBidi" w:cstheme="majorBidi"/>
          <w:sz w:val="24"/>
          <w:szCs w:val="24"/>
        </w:rPr>
        <w:t xml:space="preserve">D.C. </w:t>
      </w:r>
      <w:r w:rsidRPr="00AA1399">
        <w:rPr>
          <w:rFonts w:asciiTheme="majorBidi" w:hAnsiTheme="majorBidi" w:cstheme="majorBidi"/>
          <w:sz w:val="24"/>
          <w:szCs w:val="24"/>
          <w:u w:val="single"/>
        </w:rPr>
        <w:t>June 4, 2020</w:t>
      </w:r>
      <w:r w:rsidRPr="00AA1399">
        <w:rPr>
          <w:rFonts w:asciiTheme="majorBidi" w:hAnsiTheme="majorBidi" w:cstheme="majorBidi"/>
          <w:sz w:val="24"/>
          <w:szCs w:val="24"/>
        </w:rPr>
        <w:t xml:space="preserve">.  </w:t>
      </w:r>
      <w:r w:rsidRPr="00AA1399">
        <w:rPr>
          <w:rFonts w:asciiTheme="majorBidi" w:hAnsiTheme="majorBidi" w:cstheme="majorBidi"/>
          <w:b/>
          <w:bCs/>
          <w:sz w:val="24"/>
          <w:szCs w:val="24"/>
        </w:rPr>
        <w:t>“</w:t>
      </w:r>
      <w:r w:rsidRPr="00AA1399">
        <w:rPr>
          <w:rFonts w:asciiTheme="majorBidi" w:hAnsiTheme="majorBidi" w:cstheme="majorBidi"/>
          <w:sz w:val="24"/>
          <w:szCs w:val="24"/>
        </w:rPr>
        <w:t>From Mega Reform Plans to Budget Cuts, What Does the Future Hold for the Saudi Economy</w:t>
      </w:r>
      <w:r w:rsidRPr="00AA1399">
        <w:rPr>
          <w:rFonts w:asciiTheme="majorBidi" w:hAnsiTheme="majorBidi" w:cstheme="majorBidi"/>
          <w:b/>
          <w:bCs/>
          <w:sz w:val="24"/>
          <w:szCs w:val="24"/>
        </w:rPr>
        <w:t xml:space="preserve">? </w:t>
      </w:r>
    </w:p>
    <w:p w14:paraId="2EDDDD2E" w14:textId="77777777" w:rsidR="003205F3" w:rsidRPr="00AA1399" w:rsidRDefault="003205F3" w:rsidP="005A14AE">
      <w:pPr>
        <w:pStyle w:val="NoSpacing"/>
        <w:ind w:left="630" w:hanging="270"/>
        <w:rPr>
          <w:rFonts w:asciiTheme="majorBidi" w:hAnsiTheme="majorBidi" w:cstheme="majorBidi"/>
          <w:b/>
          <w:bCs/>
          <w:sz w:val="24"/>
          <w:szCs w:val="24"/>
        </w:rPr>
      </w:pPr>
    </w:p>
    <w:p w14:paraId="107AEA08" w14:textId="77777777" w:rsidR="003205F3" w:rsidRPr="00AA1399" w:rsidRDefault="003205F3" w:rsidP="002D4CC7">
      <w:pPr>
        <w:pStyle w:val="NoSpacing"/>
        <w:numPr>
          <w:ilvl w:val="0"/>
          <w:numId w:val="28"/>
        </w:numPr>
        <w:rPr>
          <w:rFonts w:asciiTheme="majorBidi" w:hAnsiTheme="majorBidi" w:cstheme="majorBidi"/>
          <w:sz w:val="24"/>
          <w:szCs w:val="24"/>
        </w:rPr>
      </w:pPr>
      <w:bookmarkStart w:id="11" w:name="_Hlk54269511"/>
      <w:r w:rsidRPr="00AA1399">
        <w:rPr>
          <w:rFonts w:asciiTheme="majorBidi" w:hAnsiTheme="majorBidi" w:cstheme="majorBidi"/>
          <w:b/>
          <w:sz w:val="24"/>
          <w:szCs w:val="24"/>
        </w:rPr>
        <w:t>Television Interview</w:t>
      </w:r>
      <w:r w:rsidRPr="00AA1399">
        <w:rPr>
          <w:rFonts w:asciiTheme="majorBidi" w:hAnsiTheme="majorBidi" w:cstheme="majorBidi"/>
          <w:bCs/>
          <w:sz w:val="24"/>
          <w:szCs w:val="24"/>
        </w:rPr>
        <w:t xml:space="preserve">. </w:t>
      </w:r>
      <w:r w:rsidRPr="00AA1399">
        <w:rPr>
          <w:rFonts w:asciiTheme="majorBidi" w:hAnsiTheme="majorBidi" w:cstheme="majorBidi"/>
          <w:sz w:val="24"/>
          <w:szCs w:val="24"/>
        </w:rPr>
        <w:t xml:space="preserve">  Bloomberg Asharq, (</w:t>
      </w:r>
      <w:r w:rsidRPr="00AA1399">
        <w:rPr>
          <w:rFonts w:asciiTheme="majorBidi" w:hAnsiTheme="majorBidi" w:cstheme="majorBidi"/>
          <w:sz w:val="24"/>
          <w:szCs w:val="24"/>
          <w:u w:val="single"/>
        </w:rPr>
        <w:t>May 25, 2020</w:t>
      </w:r>
      <w:r w:rsidRPr="00AA1399">
        <w:rPr>
          <w:rFonts w:asciiTheme="majorBidi" w:hAnsiTheme="majorBidi" w:cstheme="majorBidi"/>
          <w:sz w:val="24"/>
          <w:szCs w:val="24"/>
        </w:rPr>
        <w:t>)</w:t>
      </w:r>
      <w:proofErr w:type="gramStart"/>
      <w:r w:rsidRPr="00AA1399">
        <w:rPr>
          <w:rFonts w:asciiTheme="majorBidi" w:hAnsiTheme="majorBidi" w:cstheme="majorBidi"/>
          <w:sz w:val="24"/>
          <w:szCs w:val="24"/>
        </w:rPr>
        <w:t>.</w:t>
      </w:r>
      <w:r w:rsidR="002B0BC3" w:rsidRPr="00AA1399">
        <w:rPr>
          <w:rFonts w:asciiTheme="majorBidi" w:hAnsiTheme="majorBidi" w:cstheme="majorBidi"/>
          <w:sz w:val="24"/>
          <w:szCs w:val="24"/>
        </w:rPr>
        <w:t xml:space="preserve"> </w:t>
      </w:r>
      <w:proofErr w:type="gramEnd"/>
      <w:r w:rsidR="002B0BC3" w:rsidRPr="00AA1399">
        <w:rPr>
          <w:rFonts w:asciiTheme="majorBidi" w:hAnsiTheme="majorBidi" w:cstheme="majorBidi"/>
          <w:b/>
          <w:bCs/>
          <w:sz w:val="24"/>
          <w:szCs w:val="24"/>
        </w:rPr>
        <w:t>Link Program</w:t>
      </w:r>
      <w:r w:rsidR="002B0BC3" w:rsidRPr="00AA1399">
        <w:rPr>
          <w:rFonts w:asciiTheme="majorBidi" w:hAnsiTheme="majorBidi" w:cstheme="majorBidi"/>
          <w:sz w:val="24"/>
          <w:szCs w:val="24"/>
        </w:rPr>
        <w:t xml:space="preserve"> </w:t>
      </w:r>
      <w:r w:rsidRPr="00AA1399">
        <w:rPr>
          <w:rFonts w:asciiTheme="majorBidi" w:hAnsiTheme="majorBidi" w:cstheme="majorBidi"/>
          <w:sz w:val="24"/>
          <w:szCs w:val="24"/>
        </w:rPr>
        <w:t xml:space="preserve">on </w:t>
      </w:r>
      <w:r w:rsidR="00913E84" w:rsidRPr="00AA1399">
        <w:rPr>
          <w:rFonts w:asciiTheme="majorBidi" w:hAnsiTheme="majorBidi" w:cstheme="majorBidi"/>
          <w:sz w:val="24"/>
          <w:szCs w:val="24"/>
        </w:rPr>
        <w:t>COVID-19’s impact on the economies of the Gulf Cooperation Council’s stock markets and the gold rush.</w:t>
      </w:r>
    </w:p>
    <w:bookmarkEnd w:id="11"/>
    <w:p w14:paraId="5670F0D9" w14:textId="77777777" w:rsidR="003205F3" w:rsidRPr="00AA1399" w:rsidRDefault="003205F3" w:rsidP="005A14AE">
      <w:pPr>
        <w:pStyle w:val="NoSpacing"/>
        <w:ind w:left="630" w:hanging="270"/>
        <w:rPr>
          <w:rFonts w:asciiTheme="majorBidi" w:hAnsiTheme="majorBidi" w:cstheme="majorBidi"/>
          <w:sz w:val="24"/>
          <w:szCs w:val="24"/>
        </w:rPr>
      </w:pPr>
    </w:p>
    <w:p w14:paraId="45D49AA9" w14:textId="794D35FE" w:rsidR="003205F3" w:rsidRPr="00B65A99" w:rsidRDefault="00913E84" w:rsidP="002D4CC7">
      <w:pPr>
        <w:pStyle w:val="NoSpacing"/>
        <w:numPr>
          <w:ilvl w:val="0"/>
          <w:numId w:val="28"/>
        </w:numPr>
        <w:rPr>
          <w:rFonts w:asciiTheme="majorBidi" w:hAnsiTheme="majorBidi" w:cstheme="majorBidi"/>
          <w:sz w:val="24"/>
          <w:szCs w:val="24"/>
        </w:rPr>
      </w:pPr>
      <w:r w:rsidRPr="00AA1399">
        <w:rPr>
          <w:rFonts w:asciiTheme="majorBidi" w:hAnsiTheme="majorBidi" w:cstheme="majorBidi"/>
          <w:b/>
          <w:sz w:val="24"/>
          <w:szCs w:val="24"/>
        </w:rPr>
        <w:t>Television Interview</w:t>
      </w:r>
      <w:r w:rsidRPr="00AA1399">
        <w:rPr>
          <w:rFonts w:asciiTheme="majorBidi" w:hAnsiTheme="majorBidi" w:cstheme="majorBidi"/>
          <w:bCs/>
          <w:sz w:val="24"/>
          <w:szCs w:val="24"/>
        </w:rPr>
        <w:t xml:space="preserve">. </w:t>
      </w:r>
      <w:r w:rsidRPr="00AA1399">
        <w:rPr>
          <w:rFonts w:asciiTheme="majorBidi" w:hAnsiTheme="majorBidi" w:cstheme="majorBidi"/>
          <w:sz w:val="24"/>
          <w:szCs w:val="24"/>
        </w:rPr>
        <w:t xml:space="preserve">  Bloomberg Asharq, (</w:t>
      </w:r>
      <w:r w:rsidRPr="00AA1399">
        <w:rPr>
          <w:rFonts w:asciiTheme="majorBidi" w:hAnsiTheme="majorBidi" w:cstheme="majorBidi"/>
          <w:sz w:val="24"/>
          <w:szCs w:val="24"/>
          <w:u w:val="single"/>
        </w:rPr>
        <w:t>May 3, 2020</w:t>
      </w:r>
      <w:r w:rsidRPr="00AA1399">
        <w:rPr>
          <w:rFonts w:asciiTheme="majorBidi" w:hAnsiTheme="majorBidi" w:cstheme="majorBidi"/>
          <w:sz w:val="24"/>
          <w:szCs w:val="24"/>
        </w:rPr>
        <w:t>)</w:t>
      </w:r>
      <w:proofErr w:type="gramStart"/>
      <w:r w:rsidRPr="00AA1399">
        <w:rPr>
          <w:rFonts w:asciiTheme="majorBidi" w:hAnsiTheme="majorBidi" w:cstheme="majorBidi"/>
          <w:sz w:val="24"/>
          <w:szCs w:val="24"/>
        </w:rPr>
        <w:t xml:space="preserve">. </w:t>
      </w:r>
      <w:proofErr w:type="gramEnd"/>
      <w:r w:rsidRPr="00AA1399">
        <w:rPr>
          <w:rFonts w:asciiTheme="majorBidi" w:hAnsiTheme="majorBidi" w:cstheme="majorBidi"/>
          <w:sz w:val="24"/>
          <w:szCs w:val="24"/>
        </w:rPr>
        <w:t xml:space="preserve">on President Trump Function on Lincoln Memorial and the status of </w:t>
      </w:r>
      <w:r w:rsidR="00AA1399">
        <w:rPr>
          <w:rFonts w:asciiTheme="majorBidi" w:hAnsiTheme="majorBidi" w:cstheme="majorBidi"/>
          <w:sz w:val="24"/>
          <w:szCs w:val="24"/>
        </w:rPr>
        <w:t xml:space="preserve">the </w:t>
      </w:r>
      <w:r w:rsidRPr="00AA1399">
        <w:rPr>
          <w:rFonts w:asciiTheme="majorBidi" w:hAnsiTheme="majorBidi" w:cstheme="majorBidi"/>
          <w:sz w:val="24"/>
          <w:szCs w:val="24"/>
        </w:rPr>
        <w:t xml:space="preserve">U.S. economy during </w:t>
      </w:r>
      <w:proofErr w:type="gramStart"/>
      <w:r w:rsidRPr="00AA1399">
        <w:rPr>
          <w:rFonts w:asciiTheme="majorBidi" w:hAnsiTheme="majorBidi" w:cstheme="majorBidi"/>
          <w:sz w:val="24"/>
          <w:szCs w:val="24"/>
        </w:rPr>
        <w:t>the  COVID</w:t>
      </w:r>
      <w:proofErr w:type="gramEnd"/>
      <w:r w:rsidRPr="00AA1399">
        <w:rPr>
          <w:rFonts w:asciiTheme="majorBidi" w:hAnsiTheme="majorBidi" w:cstheme="majorBidi"/>
          <w:sz w:val="24"/>
          <w:szCs w:val="24"/>
        </w:rPr>
        <w:t>-19 epidemic.</w:t>
      </w:r>
    </w:p>
    <w:p w14:paraId="083E1978" w14:textId="77777777" w:rsidR="007A7FDE" w:rsidRDefault="007A7FDE" w:rsidP="007A7FDE">
      <w:pPr>
        <w:pStyle w:val="Heading2"/>
        <w:shd w:val="clear" w:color="auto" w:fill="FFFFFF"/>
        <w:spacing w:before="0"/>
        <w:rPr>
          <w:rFonts w:asciiTheme="majorBidi" w:hAnsiTheme="majorBidi" w:cstheme="majorBidi"/>
          <w:b w:val="0"/>
          <w:bCs w:val="0"/>
          <w:i w:val="0"/>
          <w:iCs w:val="0"/>
          <w:sz w:val="24"/>
          <w:szCs w:val="24"/>
        </w:rPr>
      </w:pPr>
    </w:p>
    <w:p w14:paraId="5163BC6D" w14:textId="74598EC6" w:rsidR="009C5C46" w:rsidRPr="005A14AE" w:rsidRDefault="00916E95" w:rsidP="002D4CC7">
      <w:pPr>
        <w:pStyle w:val="Heading2"/>
        <w:numPr>
          <w:ilvl w:val="0"/>
          <w:numId w:val="28"/>
        </w:numPr>
        <w:shd w:val="clear" w:color="auto" w:fill="FFFFFF"/>
        <w:spacing w:before="0"/>
        <w:jc w:val="mediumKashida"/>
        <w:rPr>
          <w:rFonts w:asciiTheme="majorBidi" w:hAnsiTheme="majorBidi" w:cstheme="majorBidi"/>
          <w:i w:val="0"/>
          <w:iCs w:val="0"/>
          <w:sz w:val="24"/>
          <w:szCs w:val="24"/>
        </w:rPr>
      </w:pPr>
      <w:r w:rsidRPr="009C5C46">
        <w:rPr>
          <w:rFonts w:asciiTheme="majorBidi" w:hAnsiTheme="majorBidi" w:cstheme="majorBidi"/>
          <w:i w:val="0"/>
          <w:iCs w:val="0"/>
          <w:sz w:val="24"/>
          <w:szCs w:val="24"/>
        </w:rPr>
        <w:t xml:space="preserve">Invited Guest: </w:t>
      </w:r>
      <w:r w:rsidR="007A7FDE" w:rsidRPr="009C5C46">
        <w:rPr>
          <w:rFonts w:asciiTheme="majorBidi" w:hAnsiTheme="majorBidi" w:cstheme="majorBidi"/>
          <w:b w:val="0"/>
          <w:bCs w:val="0"/>
          <w:i w:val="0"/>
          <w:iCs w:val="0"/>
          <w:sz w:val="24"/>
          <w:szCs w:val="24"/>
          <w:u w:val="single"/>
        </w:rPr>
        <w:t>The19</w:t>
      </w:r>
      <w:r w:rsidR="00794128" w:rsidRPr="009C5C46">
        <w:rPr>
          <w:rFonts w:asciiTheme="majorBidi" w:hAnsiTheme="majorBidi" w:cstheme="majorBidi"/>
          <w:b w:val="0"/>
          <w:bCs w:val="0"/>
          <w:i w:val="0"/>
          <w:iCs w:val="0"/>
          <w:sz w:val="24"/>
          <w:szCs w:val="24"/>
          <w:u w:val="single"/>
        </w:rPr>
        <w:t>th Doha</w:t>
      </w:r>
      <w:r w:rsidR="007A7FDE" w:rsidRPr="009C5C46">
        <w:rPr>
          <w:rFonts w:asciiTheme="majorBidi" w:hAnsiTheme="majorBidi" w:cstheme="majorBidi"/>
          <w:b w:val="0"/>
          <w:bCs w:val="0"/>
          <w:i w:val="0"/>
          <w:iCs w:val="0"/>
          <w:sz w:val="24"/>
          <w:szCs w:val="24"/>
          <w:u w:val="single"/>
        </w:rPr>
        <w:t xml:space="preserve"> Forum</w:t>
      </w:r>
      <w:r w:rsidR="007A7FDE" w:rsidRPr="009C5C46">
        <w:rPr>
          <w:rFonts w:asciiTheme="majorBidi" w:hAnsiTheme="majorBidi" w:cstheme="majorBidi"/>
          <w:b w:val="0"/>
          <w:bCs w:val="0"/>
          <w:i w:val="0"/>
          <w:iCs w:val="0"/>
          <w:sz w:val="24"/>
          <w:szCs w:val="24"/>
        </w:rPr>
        <w:t>, “</w:t>
      </w:r>
      <w:r w:rsidR="007A7FDE" w:rsidRPr="009C5C46">
        <w:rPr>
          <w:rStyle w:val="Emphasis"/>
          <w:rFonts w:asciiTheme="majorBidi" w:hAnsiTheme="majorBidi" w:cstheme="majorBidi"/>
          <w:b w:val="0"/>
          <w:bCs w:val="0"/>
          <w:i/>
          <w:iCs/>
          <w:color w:val="202020"/>
          <w:sz w:val="24"/>
          <w:szCs w:val="24"/>
          <w:shd w:val="clear" w:color="auto" w:fill="FFFFFF"/>
        </w:rPr>
        <w:t>Reimagining Governance in a Multipolar World”</w:t>
      </w:r>
      <w:proofErr w:type="gramStart"/>
      <w:r w:rsidR="007A7FDE" w:rsidRPr="009C5C46">
        <w:rPr>
          <w:rFonts w:asciiTheme="majorBidi" w:hAnsiTheme="majorBidi" w:cstheme="majorBidi"/>
          <w:b w:val="0"/>
          <w:bCs w:val="0"/>
          <w:i w:val="0"/>
          <w:iCs w:val="0"/>
          <w:sz w:val="24"/>
          <w:szCs w:val="24"/>
        </w:rPr>
        <w:t xml:space="preserve">. </w:t>
      </w:r>
      <w:proofErr w:type="gramEnd"/>
      <w:r w:rsidR="007A7FDE" w:rsidRPr="009C5C46">
        <w:rPr>
          <w:rFonts w:asciiTheme="majorBidi" w:hAnsiTheme="majorBidi" w:cstheme="majorBidi"/>
          <w:b w:val="0"/>
          <w:bCs w:val="0"/>
          <w:i w:val="0"/>
          <w:iCs w:val="0"/>
          <w:sz w:val="24"/>
          <w:szCs w:val="24"/>
        </w:rPr>
        <w:t xml:space="preserve">The conference is by </w:t>
      </w:r>
      <w:r w:rsidR="007A7FDE" w:rsidRPr="009C5C46">
        <w:rPr>
          <w:rFonts w:asciiTheme="majorBidi" w:hAnsiTheme="majorBidi" w:cstheme="majorBidi"/>
          <w:b w:val="0"/>
          <w:bCs w:val="0"/>
          <w:i w:val="0"/>
          <w:iCs w:val="0"/>
          <w:sz w:val="24"/>
          <w:szCs w:val="24"/>
          <w:u w:val="single"/>
        </w:rPr>
        <w:t>invitation only</w:t>
      </w:r>
      <w:proofErr w:type="gramStart"/>
      <w:r w:rsidR="007A7FDE" w:rsidRPr="009C5C46">
        <w:rPr>
          <w:rFonts w:asciiTheme="majorBidi" w:hAnsiTheme="majorBidi" w:cstheme="majorBidi"/>
          <w:b w:val="0"/>
          <w:bCs w:val="0"/>
          <w:i w:val="0"/>
          <w:iCs w:val="0"/>
          <w:sz w:val="24"/>
          <w:szCs w:val="24"/>
        </w:rPr>
        <w:t xml:space="preserve">. </w:t>
      </w:r>
      <w:proofErr w:type="gramEnd"/>
      <w:r w:rsidR="007A7FDE" w:rsidRPr="009C5C46">
        <w:rPr>
          <w:rFonts w:asciiTheme="majorBidi" w:hAnsiTheme="majorBidi" w:cstheme="majorBidi"/>
          <w:b w:val="0"/>
          <w:bCs w:val="0"/>
          <w:i w:val="0"/>
          <w:iCs w:val="0"/>
          <w:sz w:val="24"/>
          <w:szCs w:val="24"/>
        </w:rPr>
        <w:t>M</w:t>
      </w:r>
      <w:r w:rsidR="007A7FDE" w:rsidRPr="009C5C46">
        <w:rPr>
          <w:rFonts w:asciiTheme="majorBidi" w:hAnsiTheme="majorBidi" w:cstheme="majorBidi"/>
          <w:b w:val="0"/>
          <w:bCs w:val="0"/>
          <w:i w:val="0"/>
          <w:iCs w:val="0"/>
          <w:color w:val="202020"/>
          <w:sz w:val="24"/>
          <w:szCs w:val="24"/>
          <w:shd w:val="clear" w:color="auto" w:fill="FFFFFF"/>
        </w:rPr>
        <w:t xml:space="preserve">ore than </w:t>
      </w:r>
      <w:r w:rsidR="007A7FDE" w:rsidRPr="009C5C46">
        <w:rPr>
          <w:rFonts w:asciiTheme="majorBidi" w:hAnsiTheme="majorBidi" w:cstheme="majorBidi"/>
          <w:b w:val="0"/>
          <w:bCs w:val="0"/>
          <w:i w:val="0"/>
          <w:iCs w:val="0"/>
          <w:color w:val="202020"/>
          <w:sz w:val="24"/>
          <w:szCs w:val="24"/>
          <w:u w:val="single"/>
          <w:shd w:val="clear" w:color="auto" w:fill="FFFFFF"/>
        </w:rPr>
        <w:t>4000</w:t>
      </w:r>
      <w:r w:rsidR="007A7FDE" w:rsidRPr="009C5C46">
        <w:rPr>
          <w:rFonts w:asciiTheme="majorBidi" w:hAnsiTheme="majorBidi" w:cstheme="majorBidi"/>
          <w:b w:val="0"/>
          <w:bCs w:val="0"/>
          <w:i w:val="0"/>
          <w:iCs w:val="0"/>
          <w:color w:val="202020"/>
          <w:sz w:val="24"/>
          <w:szCs w:val="24"/>
          <w:shd w:val="clear" w:color="auto" w:fill="FFFFFF"/>
        </w:rPr>
        <w:t xml:space="preserve"> participants and </w:t>
      </w:r>
      <w:r w:rsidR="007A7FDE" w:rsidRPr="009C5C46">
        <w:rPr>
          <w:rFonts w:asciiTheme="majorBidi" w:hAnsiTheme="majorBidi" w:cstheme="majorBidi"/>
          <w:b w:val="0"/>
          <w:bCs w:val="0"/>
          <w:i w:val="0"/>
          <w:iCs w:val="0"/>
          <w:color w:val="202020"/>
          <w:sz w:val="24"/>
          <w:szCs w:val="24"/>
          <w:u w:val="single"/>
          <w:shd w:val="clear" w:color="auto" w:fill="FFFFFF"/>
        </w:rPr>
        <w:t xml:space="preserve">300 </w:t>
      </w:r>
      <w:r w:rsidR="007A7FDE" w:rsidRPr="009C5C46">
        <w:rPr>
          <w:rFonts w:asciiTheme="majorBidi" w:hAnsiTheme="majorBidi" w:cstheme="majorBidi"/>
          <w:b w:val="0"/>
          <w:bCs w:val="0"/>
          <w:i w:val="0"/>
          <w:iCs w:val="0"/>
          <w:color w:val="202020"/>
          <w:sz w:val="24"/>
          <w:szCs w:val="24"/>
          <w:shd w:val="clear" w:color="auto" w:fill="FFFFFF"/>
        </w:rPr>
        <w:t xml:space="preserve">speakers, from more than </w:t>
      </w:r>
      <w:r w:rsidR="007A7FDE" w:rsidRPr="009C5C46">
        <w:rPr>
          <w:rFonts w:asciiTheme="majorBidi" w:hAnsiTheme="majorBidi" w:cstheme="majorBidi"/>
          <w:b w:val="0"/>
          <w:bCs w:val="0"/>
          <w:i w:val="0"/>
          <w:iCs w:val="0"/>
          <w:color w:val="202020"/>
          <w:sz w:val="24"/>
          <w:szCs w:val="24"/>
          <w:u w:val="single"/>
          <w:shd w:val="clear" w:color="auto" w:fill="FFFFFF"/>
        </w:rPr>
        <w:t xml:space="preserve">100 </w:t>
      </w:r>
      <w:r w:rsidR="007A7FDE" w:rsidRPr="009C5C46">
        <w:rPr>
          <w:rFonts w:asciiTheme="majorBidi" w:hAnsiTheme="majorBidi" w:cstheme="majorBidi"/>
          <w:b w:val="0"/>
          <w:bCs w:val="0"/>
          <w:i w:val="0"/>
          <w:iCs w:val="0"/>
          <w:color w:val="202020"/>
          <w:sz w:val="24"/>
          <w:szCs w:val="24"/>
          <w:shd w:val="clear" w:color="auto" w:fill="FFFFFF"/>
        </w:rPr>
        <w:t>countries</w:t>
      </w:r>
      <w:proofErr w:type="gramStart"/>
      <w:r w:rsidR="00794128" w:rsidRPr="009C5C46">
        <w:rPr>
          <w:rFonts w:asciiTheme="majorBidi" w:hAnsiTheme="majorBidi" w:cstheme="majorBidi"/>
          <w:b w:val="0"/>
          <w:bCs w:val="0"/>
          <w:i w:val="0"/>
          <w:iCs w:val="0"/>
          <w:color w:val="202020"/>
          <w:sz w:val="24"/>
          <w:szCs w:val="24"/>
          <w:shd w:val="clear" w:color="auto" w:fill="FFFFFF"/>
        </w:rPr>
        <w:t>.</w:t>
      </w:r>
      <w:r w:rsidR="007A7FDE" w:rsidRPr="009C5C46">
        <w:rPr>
          <w:rFonts w:asciiTheme="majorBidi" w:hAnsiTheme="majorBidi" w:cstheme="majorBidi"/>
          <w:b w:val="0"/>
          <w:bCs w:val="0"/>
          <w:i w:val="0"/>
          <w:iCs w:val="0"/>
          <w:color w:val="202020"/>
          <w:sz w:val="24"/>
          <w:szCs w:val="24"/>
          <w:shd w:val="clear" w:color="auto" w:fill="FFFFFF"/>
        </w:rPr>
        <w:t xml:space="preserve"> </w:t>
      </w:r>
      <w:proofErr w:type="gramEnd"/>
      <w:r w:rsidR="007A7FDE" w:rsidRPr="009C5C46">
        <w:rPr>
          <w:rFonts w:asciiTheme="majorBidi" w:hAnsiTheme="majorBidi" w:cstheme="majorBidi"/>
          <w:b w:val="0"/>
          <w:bCs w:val="0"/>
          <w:i w:val="0"/>
          <w:iCs w:val="0"/>
          <w:color w:val="202020"/>
          <w:sz w:val="24"/>
          <w:szCs w:val="24"/>
          <w:u w:val="single"/>
          <w:shd w:val="clear" w:color="auto" w:fill="FFFFFF"/>
        </w:rPr>
        <w:t>December 14-15, 2019</w:t>
      </w:r>
      <w:proofErr w:type="gramStart"/>
      <w:r w:rsidRPr="009C5C46">
        <w:rPr>
          <w:rFonts w:asciiTheme="majorBidi" w:hAnsiTheme="majorBidi" w:cstheme="majorBidi"/>
          <w:b w:val="0"/>
          <w:bCs w:val="0"/>
          <w:i w:val="0"/>
          <w:iCs w:val="0"/>
          <w:caps/>
          <w:sz w:val="24"/>
          <w:szCs w:val="24"/>
          <w:u w:val="single"/>
        </w:rPr>
        <w:t>.</w:t>
      </w:r>
      <w:r w:rsidR="007A7FDE" w:rsidRPr="009C5C46">
        <w:rPr>
          <w:rFonts w:asciiTheme="majorBidi" w:hAnsiTheme="majorBidi" w:cstheme="majorBidi"/>
          <w:b w:val="0"/>
          <w:bCs w:val="0"/>
          <w:i w:val="0"/>
          <w:iCs w:val="0"/>
          <w:color w:val="202020"/>
          <w:sz w:val="24"/>
          <w:szCs w:val="24"/>
          <w:u w:val="single"/>
          <w:shd w:val="clear" w:color="auto" w:fill="FFFFFF"/>
        </w:rPr>
        <w:t xml:space="preserve"> </w:t>
      </w:r>
      <w:proofErr w:type="gramEnd"/>
      <w:r w:rsidR="00ED2ACA">
        <w:fldChar w:fldCharType="begin"/>
      </w:r>
      <w:r w:rsidR="00ED2ACA">
        <w:instrText xml:space="preserve"> HYPERLINK "https://dohaforum.org" </w:instrText>
      </w:r>
      <w:r w:rsidR="00ED2ACA">
        <w:fldChar w:fldCharType="separate"/>
      </w:r>
      <w:r w:rsidR="005C07D8" w:rsidRPr="009C5C46">
        <w:rPr>
          <w:rStyle w:val="Hyperlink"/>
          <w:rFonts w:asciiTheme="majorBidi" w:hAnsiTheme="majorBidi" w:cstheme="majorBidi"/>
          <w:b w:val="0"/>
          <w:bCs w:val="0"/>
          <w:i w:val="0"/>
          <w:iCs w:val="0"/>
          <w:sz w:val="24"/>
          <w:szCs w:val="24"/>
          <w:shd w:val="clear" w:color="auto" w:fill="FFFFFF"/>
        </w:rPr>
        <w:t>https://dohaforum.org</w:t>
      </w:r>
      <w:r w:rsidR="00ED2ACA">
        <w:rPr>
          <w:rStyle w:val="Hyperlink"/>
          <w:rFonts w:asciiTheme="majorBidi" w:hAnsiTheme="majorBidi" w:cstheme="majorBidi"/>
          <w:b w:val="0"/>
          <w:bCs w:val="0"/>
          <w:i w:val="0"/>
          <w:iCs w:val="0"/>
          <w:sz w:val="24"/>
          <w:szCs w:val="24"/>
          <w:shd w:val="clear" w:color="auto" w:fill="FFFFFF"/>
        </w:rPr>
        <w:fldChar w:fldCharType="end"/>
      </w:r>
      <w:proofErr w:type="gramStart"/>
      <w:r w:rsidR="007A7FDE" w:rsidRPr="009C5C46">
        <w:rPr>
          <w:rFonts w:asciiTheme="majorBidi" w:hAnsiTheme="majorBidi" w:cstheme="majorBidi"/>
          <w:b w:val="0"/>
          <w:bCs w:val="0"/>
          <w:i w:val="0"/>
          <w:iCs w:val="0"/>
          <w:color w:val="202020"/>
          <w:sz w:val="24"/>
          <w:szCs w:val="24"/>
          <w:shd w:val="clear" w:color="auto" w:fill="FFFFFF"/>
        </w:rPr>
        <w:t>.</w:t>
      </w:r>
      <w:r w:rsidR="005A14AE">
        <w:rPr>
          <w:rFonts w:asciiTheme="majorBidi" w:hAnsiTheme="majorBidi" w:cstheme="majorBidi"/>
          <w:b w:val="0"/>
          <w:bCs w:val="0"/>
          <w:i w:val="0"/>
          <w:iCs w:val="0"/>
          <w:color w:val="202020"/>
          <w:sz w:val="24"/>
          <w:szCs w:val="24"/>
          <w:shd w:val="clear" w:color="auto" w:fill="FFFFFF"/>
        </w:rPr>
        <w:t xml:space="preserve"> </w:t>
      </w:r>
      <w:proofErr w:type="gramEnd"/>
      <w:r w:rsidR="005A14AE" w:rsidRPr="009C5C46">
        <w:rPr>
          <w:rFonts w:asciiTheme="majorBidi" w:hAnsiTheme="majorBidi" w:cstheme="majorBidi"/>
          <w:b w:val="0"/>
          <w:bCs w:val="0"/>
          <w:i w:val="0"/>
          <w:iCs w:val="0"/>
          <w:color w:val="202020"/>
          <w:sz w:val="24"/>
          <w:szCs w:val="24"/>
          <w:u w:val="single"/>
          <w:shd w:val="clear" w:color="auto" w:fill="FFFFFF"/>
        </w:rPr>
        <w:t>Doha, Qatar,</w:t>
      </w:r>
    </w:p>
    <w:p w14:paraId="7A408566" w14:textId="77777777" w:rsidR="009C5C46" w:rsidRPr="009C5C46" w:rsidRDefault="009C5C46" w:rsidP="005A14AE">
      <w:pPr>
        <w:pStyle w:val="Heading2"/>
        <w:shd w:val="clear" w:color="auto" w:fill="FFFFFF"/>
        <w:spacing w:before="0"/>
        <w:ind w:left="720"/>
        <w:jc w:val="mediumKashida"/>
        <w:rPr>
          <w:rFonts w:asciiTheme="majorBidi" w:hAnsiTheme="majorBidi" w:cstheme="majorBidi"/>
          <w:i w:val="0"/>
          <w:iCs w:val="0"/>
          <w:sz w:val="24"/>
          <w:szCs w:val="24"/>
        </w:rPr>
      </w:pPr>
    </w:p>
    <w:p w14:paraId="184A9829" w14:textId="269409B6" w:rsidR="005C07D8" w:rsidRPr="009C5C46" w:rsidRDefault="005C07D8" w:rsidP="002D4CC7">
      <w:pPr>
        <w:pStyle w:val="Heading2"/>
        <w:numPr>
          <w:ilvl w:val="0"/>
          <w:numId w:val="28"/>
        </w:numPr>
        <w:shd w:val="clear" w:color="auto" w:fill="FFFFFF"/>
        <w:spacing w:before="0"/>
        <w:jc w:val="mediumKashida"/>
        <w:rPr>
          <w:rFonts w:asciiTheme="majorBidi" w:hAnsiTheme="majorBidi" w:cstheme="majorBidi"/>
          <w:b w:val="0"/>
          <w:bCs w:val="0"/>
          <w:i w:val="0"/>
          <w:iCs w:val="0"/>
          <w:sz w:val="24"/>
          <w:szCs w:val="24"/>
        </w:rPr>
      </w:pPr>
      <w:r w:rsidRPr="009C5C46">
        <w:rPr>
          <w:rFonts w:asciiTheme="majorBidi" w:hAnsiTheme="majorBidi" w:cstheme="majorBidi"/>
          <w:i w:val="0"/>
          <w:iCs w:val="0"/>
          <w:sz w:val="24"/>
          <w:szCs w:val="24"/>
        </w:rPr>
        <w:t xml:space="preserve">Invited Guest Speaker: </w:t>
      </w:r>
      <w:r w:rsidRPr="009C5C46">
        <w:rPr>
          <w:rFonts w:asciiTheme="majorBidi" w:hAnsiTheme="majorBidi" w:cstheme="majorBidi"/>
          <w:b w:val="0"/>
          <w:bCs w:val="0"/>
          <w:i w:val="0"/>
          <w:iCs w:val="0"/>
          <w:sz w:val="24"/>
          <w:szCs w:val="24"/>
        </w:rPr>
        <w:t>“The Status of Islamic Finance Education in the U.S.A.” Gulf University for Science &amp;Technology (GUST), December 9, 2019.</w:t>
      </w:r>
      <w:r w:rsidR="005A14AE">
        <w:rPr>
          <w:rFonts w:asciiTheme="majorBidi" w:hAnsiTheme="majorBidi" w:cstheme="majorBidi"/>
          <w:b w:val="0"/>
          <w:bCs w:val="0"/>
          <w:i w:val="0"/>
          <w:iCs w:val="0"/>
          <w:sz w:val="24"/>
          <w:szCs w:val="24"/>
        </w:rPr>
        <w:t xml:space="preserve">  </w:t>
      </w:r>
      <w:r w:rsidR="005A14AE" w:rsidRPr="005A14AE">
        <w:rPr>
          <w:rFonts w:asciiTheme="majorBidi" w:hAnsiTheme="majorBidi" w:cstheme="majorBidi"/>
          <w:b w:val="0"/>
          <w:bCs w:val="0"/>
          <w:i w:val="0"/>
          <w:iCs w:val="0"/>
          <w:sz w:val="24"/>
          <w:szCs w:val="24"/>
          <w:u w:val="single"/>
        </w:rPr>
        <w:t>Kuwait City, Kuwait</w:t>
      </w:r>
      <w:r w:rsidR="005A14AE" w:rsidRPr="009C5C46">
        <w:rPr>
          <w:rFonts w:asciiTheme="majorBidi" w:hAnsiTheme="majorBidi" w:cstheme="majorBidi"/>
          <w:b w:val="0"/>
          <w:bCs w:val="0"/>
          <w:i w:val="0"/>
          <w:iCs w:val="0"/>
          <w:sz w:val="24"/>
          <w:szCs w:val="24"/>
        </w:rPr>
        <w:t>.</w:t>
      </w:r>
    </w:p>
    <w:p w14:paraId="00BC2B59" w14:textId="77777777" w:rsidR="00F404A0" w:rsidRPr="009C5C46" w:rsidRDefault="00F404A0" w:rsidP="005A14AE">
      <w:pPr>
        <w:pStyle w:val="NoSpacing"/>
        <w:rPr>
          <w:rFonts w:asciiTheme="majorBidi" w:hAnsiTheme="majorBidi" w:cstheme="majorBidi"/>
          <w:b/>
          <w:bCs/>
          <w:sz w:val="24"/>
          <w:szCs w:val="24"/>
        </w:rPr>
      </w:pPr>
    </w:p>
    <w:p w14:paraId="4DD7AFA0" w14:textId="655648BD" w:rsidR="00F404A0" w:rsidRPr="009C5C46" w:rsidRDefault="00F404A0"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bCs/>
          <w:sz w:val="24"/>
          <w:szCs w:val="24"/>
        </w:rPr>
        <w:t>Invited Guest</w:t>
      </w:r>
      <w:r w:rsidRPr="009C5C46">
        <w:rPr>
          <w:rFonts w:asciiTheme="majorBidi" w:hAnsiTheme="majorBidi" w:cstheme="majorBidi"/>
          <w:sz w:val="24"/>
          <w:szCs w:val="24"/>
        </w:rPr>
        <w:t>: “Islamic Finance Education in the U.S.A. (Current and Future Opportunities)</w:t>
      </w:r>
      <w:proofErr w:type="gramStart"/>
      <w:r w:rsidRPr="009C5C46">
        <w:rPr>
          <w:rFonts w:asciiTheme="majorBidi" w:hAnsiTheme="majorBidi" w:cstheme="majorBidi"/>
          <w:sz w:val="24"/>
          <w:szCs w:val="24"/>
        </w:rPr>
        <w:t>”.</w:t>
      </w:r>
      <w:proofErr w:type="gramEnd"/>
      <w:r w:rsidRPr="009C5C46">
        <w:rPr>
          <w:rFonts w:asciiTheme="majorBidi" w:hAnsiTheme="majorBidi" w:cstheme="majorBidi"/>
          <w:sz w:val="24"/>
          <w:szCs w:val="24"/>
        </w:rPr>
        <w:t xml:space="preserve"> 26</w:t>
      </w:r>
      <w:r w:rsidRPr="009C5C46">
        <w:rPr>
          <w:rFonts w:asciiTheme="majorBidi" w:hAnsiTheme="majorBidi" w:cstheme="majorBidi"/>
          <w:sz w:val="24"/>
          <w:szCs w:val="24"/>
          <w:vertAlign w:val="superscript"/>
        </w:rPr>
        <w:t>th</w:t>
      </w:r>
      <w:r w:rsidRPr="009C5C46">
        <w:rPr>
          <w:rFonts w:asciiTheme="majorBidi" w:hAnsiTheme="majorBidi" w:cstheme="majorBidi"/>
          <w:sz w:val="24"/>
          <w:szCs w:val="24"/>
        </w:rPr>
        <w:t xml:space="preserve"> World Islamic Banking Conference (Mega</w:t>
      </w:r>
      <w:r w:rsidR="005F53E3" w:rsidRPr="009C5C46">
        <w:rPr>
          <w:rFonts w:asciiTheme="majorBidi" w:hAnsiTheme="majorBidi" w:cstheme="majorBidi"/>
          <w:sz w:val="24"/>
          <w:szCs w:val="24"/>
        </w:rPr>
        <w:t>-</w:t>
      </w:r>
      <w:r w:rsidRPr="009C5C46">
        <w:rPr>
          <w:rFonts w:asciiTheme="majorBidi" w:hAnsiTheme="majorBidi" w:cstheme="majorBidi"/>
          <w:sz w:val="24"/>
          <w:szCs w:val="24"/>
        </w:rPr>
        <w:t xml:space="preserve">Trend in Banking and Finance), on </w:t>
      </w:r>
      <w:r w:rsidRPr="009C5C46">
        <w:rPr>
          <w:rFonts w:asciiTheme="majorBidi" w:hAnsiTheme="majorBidi" w:cstheme="majorBidi"/>
          <w:sz w:val="24"/>
          <w:szCs w:val="24"/>
          <w:u w:val="single"/>
        </w:rPr>
        <w:t>December 4, 2019</w:t>
      </w:r>
      <w:proofErr w:type="gramStart"/>
      <w:r w:rsidRPr="009C5C46">
        <w:rPr>
          <w:rFonts w:asciiTheme="majorBidi" w:hAnsiTheme="majorBidi" w:cstheme="majorBidi"/>
          <w:sz w:val="24"/>
          <w:szCs w:val="24"/>
        </w:rPr>
        <w:t xml:space="preserve">. </w:t>
      </w:r>
      <w:proofErr w:type="gramEnd"/>
      <w:r w:rsidRPr="009C5C46">
        <w:rPr>
          <w:rFonts w:asciiTheme="majorBidi" w:hAnsiTheme="majorBidi" w:cstheme="majorBidi"/>
          <w:sz w:val="24"/>
          <w:szCs w:val="24"/>
        </w:rPr>
        <w:t>[</w:t>
      </w:r>
      <w:r w:rsidR="00916E95" w:rsidRPr="009C5C46">
        <w:rPr>
          <w:rFonts w:asciiTheme="majorBidi" w:hAnsiTheme="majorBidi" w:cstheme="majorBidi"/>
          <w:sz w:val="24"/>
          <w:szCs w:val="24"/>
        </w:rPr>
        <w:t>WIBC</w:t>
      </w:r>
      <w:r w:rsidRPr="009C5C46">
        <w:rPr>
          <w:rFonts w:asciiTheme="majorBidi" w:hAnsiTheme="majorBidi" w:cstheme="majorBidi"/>
          <w:sz w:val="24"/>
          <w:szCs w:val="24"/>
        </w:rPr>
        <w:t>.2019.</w:t>
      </w:r>
      <w:r w:rsidR="00916E95" w:rsidRPr="009C5C46">
        <w:rPr>
          <w:rFonts w:asciiTheme="majorBidi" w:hAnsiTheme="majorBidi" w:cstheme="majorBidi"/>
          <w:sz w:val="24"/>
          <w:szCs w:val="24"/>
        </w:rPr>
        <w:t>COM</w:t>
      </w:r>
      <w:r w:rsidRPr="009C5C46">
        <w:rPr>
          <w:rFonts w:asciiTheme="majorBidi" w:hAnsiTheme="majorBidi" w:cstheme="majorBidi"/>
          <w:sz w:val="24"/>
          <w:szCs w:val="24"/>
        </w:rPr>
        <w:t xml:space="preserve">-The conference is the </w:t>
      </w:r>
      <w:r w:rsidRPr="009C5C46">
        <w:rPr>
          <w:rFonts w:asciiTheme="majorBidi" w:hAnsiTheme="majorBidi" w:cstheme="majorBidi"/>
          <w:sz w:val="24"/>
          <w:szCs w:val="24"/>
          <w:u w:val="single"/>
        </w:rPr>
        <w:t>premier world conference</w:t>
      </w:r>
      <w:r w:rsidRPr="009C5C46">
        <w:rPr>
          <w:rFonts w:asciiTheme="majorBidi" w:hAnsiTheme="majorBidi" w:cstheme="majorBidi"/>
          <w:sz w:val="24"/>
          <w:szCs w:val="24"/>
        </w:rPr>
        <w:t xml:space="preserve"> </w:t>
      </w:r>
      <w:r w:rsidR="00F668AC" w:rsidRPr="009C5C46">
        <w:rPr>
          <w:rFonts w:asciiTheme="majorBidi" w:hAnsiTheme="majorBidi" w:cstheme="majorBidi"/>
          <w:sz w:val="24"/>
          <w:szCs w:val="24"/>
        </w:rPr>
        <w:t xml:space="preserve">with </w:t>
      </w:r>
      <w:r w:rsidR="00F668AC" w:rsidRPr="009C5C46">
        <w:rPr>
          <w:rFonts w:asciiTheme="majorBidi" w:hAnsiTheme="majorBidi" w:cstheme="majorBidi"/>
          <w:sz w:val="24"/>
          <w:szCs w:val="24"/>
          <w:u w:val="single"/>
        </w:rPr>
        <w:t>150</w:t>
      </w:r>
      <w:r w:rsidRPr="009C5C46">
        <w:rPr>
          <w:rFonts w:asciiTheme="majorBidi" w:hAnsiTheme="majorBidi" w:cstheme="majorBidi"/>
          <w:sz w:val="24"/>
          <w:szCs w:val="24"/>
          <w:u w:val="single"/>
        </w:rPr>
        <w:t>+</w:t>
      </w:r>
      <w:r w:rsidRPr="009C5C46">
        <w:rPr>
          <w:rFonts w:asciiTheme="majorBidi" w:hAnsiTheme="majorBidi" w:cstheme="majorBidi"/>
          <w:sz w:val="24"/>
          <w:szCs w:val="24"/>
        </w:rPr>
        <w:t xml:space="preserve"> high profile speakers, </w:t>
      </w:r>
      <w:r w:rsidRPr="009C5C46">
        <w:rPr>
          <w:rFonts w:asciiTheme="majorBidi" w:hAnsiTheme="majorBidi" w:cstheme="majorBidi"/>
          <w:sz w:val="24"/>
          <w:szCs w:val="24"/>
          <w:u w:val="single"/>
        </w:rPr>
        <w:t>1,300+</w:t>
      </w:r>
      <w:r w:rsidRPr="009C5C46">
        <w:rPr>
          <w:rFonts w:asciiTheme="majorBidi" w:hAnsiTheme="majorBidi" w:cstheme="majorBidi"/>
          <w:sz w:val="24"/>
          <w:szCs w:val="24"/>
        </w:rPr>
        <w:t xml:space="preserve"> participants from </w:t>
      </w:r>
      <w:r w:rsidRPr="009C5C46">
        <w:rPr>
          <w:rFonts w:asciiTheme="majorBidi" w:hAnsiTheme="majorBidi" w:cstheme="majorBidi"/>
          <w:sz w:val="24"/>
          <w:szCs w:val="24"/>
          <w:u w:val="single"/>
        </w:rPr>
        <w:t>50+</w:t>
      </w:r>
      <w:r w:rsidRPr="009C5C46">
        <w:rPr>
          <w:rFonts w:asciiTheme="majorBidi" w:hAnsiTheme="majorBidi" w:cstheme="majorBidi"/>
          <w:sz w:val="24"/>
          <w:szCs w:val="24"/>
        </w:rPr>
        <w:t xml:space="preserve"> countries supported by </w:t>
      </w:r>
      <w:r w:rsidRPr="009C5C46">
        <w:rPr>
          <w:rFonts w:asciiTheme="majorBidi" w:hAnsiTheme="majorBidi" w:cstheme="majorBidi"/>
          <w:sz w:val="24"/>
          <w:szCs w:val="24"/>
          <w:u w:val="single"/>
        </w:rPr>
        <w:t>98+</w:t>
      </w:r>
      <w:r w:rsidRPr="009C5C46">
        <w:rPr>
          <w:rFonts w:asciiTheme="majorBidi" w:hAnsiTheme="majorBidi" w:cstheme="majorBidi"/>
          <w:sz w:val="24"/>
          <w:szCs w:val="24"/>
        </w:rPr>
        <w:t xml:space="preserve"> partners)</w:t>
      </w:r>
      <w:proofErr w:type="gramStart"/>
      <w:r w:rsidRPr="009C5C46">
        <w:rPr>
          <w:rFonts w:asciiTheme="majorBidi" w:hAnsiTheme="majorBidi" w:cstheme="majorBidi"/>
          <w:sz w:val="24"/>
          <w:szCs w:val="24"/>
        </w:rPr>
        <w:t>.</w:t>
      </w:r>
      <w:r w:rsidR="005A14AE">
        <w:rPr>
          <w:rFonts w:asciiTheme="majorBidi" w:hAnsiTheme="majorBidi" w:cstheme="majorBidi"/>
          <w:sz w:val="24"/>
          <w:szCs w:val="24"/>
        </w:rPr>
        <w:t xml:space="preserve"> </w:t>
      </w:r>
      <w:proofErr w:type="gramEnd"/>
      <w:r w:rsidR="005A14AE" w:rsidRPr="005A14AE">
        <w:rPr>
          <w:rFonts w:asciiTheme="majorBidi" w:hAnsiTheme="majorBidi" w:cstheme="majorBidi"/>
          <w:sz w:val="24"/>
          <w:szCs w:val="24"/>
          <w:u w:val="single"/>
        </w:rPr>
        <w:t>Manama, Bahrain</w:t>
      </w:r>
    </w:p>
    <w:p w14:paraId="6679731A" w14:textId="77777777" w:rsidR="00DD5F6C" w:rsidRPr="009C5C46" w:rsidRDefault="00DD5F6C" w:rsidP="005A14AE">
      <w:pPr>
        <w:pStyle w:val="NoSpacing"/>
        <w:rPr>
          <w:rFonts w:asciiTheme="majorBidi" w:hAnsiTheme="majorBidi" w:cstheme="majorBidi"/>
          <w:b/>
          <w:bCs/>
          <w:sz w:val="24"/>
          <w:szCs w:val="24"/>
        </w:rPr>
      </w:pPr>
    </w:p>
    <w:p w14:paraId="5C4199EA" w14:textId="77777777" w:rsidR="00DD5F6C" w:rsidRPr="009C5C46" w:rsidRDefault="00DD5F6C"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Television Interview</w:t>
      </w:r>
      <w:r w:rsidRPr="009C5C46">
        <w:rPr>
          <w:rFonts w:asciiTheme="majorBidi" w:hAnsiTheme="majorBidi" w:cstheme="majorBidi"/>
          <w:bCs/>
          <w:sz w:val="24"/>
          <w:szCs w:val="24"/>
        </w:rPr>
        <w:t xml:space="preserve">. </w:t>
      </w:r>
      <w:r w:rsidRPr="009C5C46">
        <w:rPr>
          <w:rFonts w:asciiTheme="majorBidi" w:hAnsiTheme="majorBidi" w:cstheme="majorBidi"/>
          <w:sz w:val="24"/>
          <w:szCs w:val="24"/>
        </w:rPr>
        <w:t xml:space="preserve">  </w:t>
      </w:r>
      <w:r w:rsidRPr="009C5C46">
        <w:rPr>
          <w:rFonts w:asciiTheme="majorBidi" w:hAnsiTheme="majorBidi" w:cstheme="majorBidi"/>
          <w:b/>
          <w:bCs/>
          <w:sz w:val="24"/>
          <w:szCs w:val="24"/>
        </w:rPr>
        <w:t>Saudi 24 TV</w:t>
      </w:r>
      <w:r w:rsidRPr="009C5C46">
        <w:rPr>
          <w:rFonts w:asciiTheme="majorBidi" w:hAnsiTheme="majorBidi" w:cstheme="majorBidi"/>
          <w:sz w:val="24"/>
          <w:szCs w:val="24"/>
        </w:rPr>
        <w:t xml:space="preserve">., </w:t>
      </w:r>
      <w:r w:rsidR="00F668AC" w:rsidRPr="009C5C46">
        <w:rPr>
          <w:rFonts w:asciiTheme="majorBidi" w:hAnsiTheme="majorBidi" w:cstheme="majorBidi"/>
          <w:sz w:val="24"/>
          <w:szCs w:val="24"/>
        </w:rPr>
        <w:t>(</w:t>
      </w:r>
      <w:r w:rsidR="00F668AC" w:rsidRPr="009C5C46">
        <w:rPr>
          <w:rFonts w:asciiTheme="majorBidi" w:hAnsiTheme="majorBidi" w:cstheme="majorBidi"/>
          <w:sz w:val="24"/>
          <w:szCs w:val="24"/>
          <w:u w:val="single"/>
        </w:rPr>
        <w:t>August</w:t>
      </w:r>
      <w:r w:rsidRPr="009C5C46">
        <w:rPr>
          <w:rFonts w:asciiTheme="majorBidi" w:hAnsiTheme="majorBidi" w:cstheme="majorBidi"/>
          <w:sz w:val="24"/>
          <w:szCs w:val="24"/>
          <w:u w:val="single"/>
        </w:rPr>
        <w:t xml:space="preserve"> 2, 2019</w:t>
      </w:r>
      <w:r w:rsidR="00F668AC" w:rsidRPr="009C5C46">
        <w:rPr>
          <w:rFonts w:asciiTheme="majorBidi" w:hAnsiTheme="majorBidi" w:cstheme="majorBidi"/>
          <w:sz w:val="24"/>
          <w:szCs w:val="24"/>
          <w:u w:val="single"/>
        </w:rPr>
        <w:t>)</w:t>
      </w:r>
      <w:r w:rsidRPr="009C5C46">
        <w:rPr>
          <w:rFonts w:asciiTheme="majorBidi" w:hAnsiTheme="majorBidi" w:cstheme="majorBidi"/>
          <w:sz w:val="24"/>
          <w:szCs w:val="24"/>
          <w:u w:val="single"/>
        </w:rPr>
        <w:t>,</w:t>
      </w:r>
      <w:r w:rsidRPr="009C5C46">
        <w:rPr>
          <w:rFonts w:asciiTheme="majorBidi" w:hAnsiTheme="majorBidi" w:cstheme="majorBidi"/>
          <w:sz w:val="24"/>
          <w:szCs w:val="24"/>
        </w:rPr>
        <w:t xml:space="preserve"> </w:t>
      </w:r>
      <w:r w:rsidR="00EB5A31" w:rsidRPr="009C5C46">
        <w:rPr>
          <w:rFonts w:asciiTheme="majorBidi" w:hAnsiTheme="majorBidi" w:cstheme="majorBidi"/>
          <w:sz w:val="24"/>
          <w:szCs w:val="24"/>
        </w:rPr>
        <w:t xml:space="preserve">By Maria Maaloof, </w:t>
      </w:r>
      <w:r w:rsidRPr="009C5C46">
        <w:rPr>
          <w:rFonts w:asciiTheme="majorBidi" w:hAnsiTheme="majorBidi" w:cstheme="majorBidi"/>
          <w:sz w:val="24"/>
          <w:szCs w:val="24"/>
        </w:rPr>
        <w:t xml:space="preserve">on </w:t>
      </w:r>
      <w:r w:rsidR="00EB5A31" w:rsidRPr="009C5C46">
        <w:rPr>
          <w:rFonts w:asciiTheme="majorBidi" w:hAnsiTheme="majorBidi" w:cstheme="majorBidi"/>
          <w:sz w:val="24"/>
          <w:szCs w:val="24"/>
        </w:rPr>
        <w:t>the recent advancement in the Kingdom of Saudi Arabia concerning Vision 2023, in addition to some changes in the labor markets.</w:t>
      </w:r>
      <w:r w:rsidRPr="009C5C46">
        <w:rPr>
          <w:rFonts w:asciiTheme="majorBidi" w:hAnsiTheme="majorBidi" w:cstheme="majorBidi"/>
          <w:sz w:val="24"/>
          <w:szCs w:val="24"/>
        </w:rPr>
        <w:t xml:space="preserve">  </w:t>
      </w:r>
    </w:p>
    <w:p w14:paraId="5BBA8E4E" w14:textId="77777777" w:rsidR="00DD5F6C" w:rsidRPr="009C5C46" w:rsidRDefault="00DD5F6C" w:rsidP="000F0C4E">
      <w:pPr>
        <w:pStyle w:val="NoSpacing"/>
        <w:ind w:firstLine="60"/>
        <w:rPr>
          <w:rFonts w:asciiTheme="majorBidi" w:hAnsiTheme="majorBidi" w:cstheme="majorBidi"/>
          <w:sz w:val="24"/>
          <w:szCs w:val="24"/>
        </w:rPr>
      </w:pPr>
    </w:p>
    <w:p w14:paraId="1EF2408C" w14:textId="221D3E4C" w:rsidR="00F33736" w:rsidRPr="009C5C46" w:rsidRDefault="00F33736"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bCs/>
          <w:sz w:val="24"/>
          <w:szCs w:val="24"/>
        </w:rPr>
        <w:t>Interview: Almowaten,</w:t>
      </w:r>
      <w:r w:rsidRPr="009C5C46">
        <w:rPr>
          <w:rFonts w:asciiTheme="majorBidi" w:hAnsiTheme="majorBidi" w:cstheme="majorBidi"/>
          <w:sz w:val="24"/>
          <w:szCs w:val="24"/>
        </w:rPr>
        <w:t xml:space="preserve"> Saudi Arabia (</w:t>
      </w:r>
      <w:r w:rsidRPr="009C5C46">
        <w:rPr>
          <w:rFonts w:asciiTheme="majorBidi" w:hAnsiTheme="majorBidi" w:cstheme="majorBidi"/>
          <w:sz w:val="24"/>
          <w:szCs w:val="24"/>
          <w:u w:val="single"/>
        </w:rPr>
        <w:t>July</w:t>
      </w:r>
      <w:r w:rsidR="00105E34" w:rsidRPr="009C5C46">
        <w:rPr>
          <w:rFonts w:asciiTheme="majorBidi" w:hAnsiTheme="majorBidi" w:cstheme="majorBidi"/>
          <w:sz w:val="24"/>
          <w:szCs w:val="24"/>
          <w:u w:val="single"/>
        </w:rPr>
        <w:t xml:space="preserve"> 22</w:t>
      </w:r>
      <w:r w:rsidRPr="009C5C46">
        <w:rPr>
          <w:rFonts w:asciiTheme="majorBidi" w:hAnsiTheme="majorBidi" w:cstheme="majorBidi"/>
          <w:sz w:val="24"/>
          <w:szCs w:val="24"/>
          <w:u w:val="single"/>
        </w:rPr>
        <w:t>,</w:t>
      </w:r>
      <w:r w:rsidR="005F53E3" w:rsidRPr="009C5C46">
        <w:rPr>
          <w:rFonts w:asciiTheme="majorBidi" w:hAnsiTheme="majorBidi" w:cstheme="majorBidi"/>
          <w:sz w:val="24"/>
          <w:szCs w:val="24"/>
          <w:u w:val="single"/>
        </w:rPr>
        <w:t xml:space="preserve"> </w:t>
      </w:r>
      <w:r w:rsidRPr="009C5C46">
        <w:rPr>
          <w:rFonts w:asciiTheme="majorBidi" w:hAnsiTheme="majorBidi" w:cstheme="majorBidi"/>
          <w:sz w:val="24"/>
          <w:szCs w:val="24"/>
          <w:u w:val="single"/>
        </w:rPr>
        <w:t>2019</w:t>
      </w:r>
      <w:r w:rsidRPr="009C5C46">
        <w:rPr>
          <w:rFonts w:asciiTheme="majorBidi" w:hAnsiTheme="majorBidi" w:cstheme="majorBidi"/>
          <w:sz w:val="24"/>
          <w:szCs w:val="24"/>
        </w:rPr>
        <w:t xml:space="preserve">) By Mahmoud Nabil.   Economic and investment possibilities in the U.S. by </w:t>
      </w:r>
      <w:r w:rsidR="00AA1399">
        <w:rPr>
          <w:rFonts w:asciiTheme="majorBidi" w:hAnsiTheme="majorBidi" w:cstheme="majorBidi"/>
          <w:sz w:val="24"/>
          <w:szCs w:val="24"/>
        </w:rPr>
        <w:t xml:space="preserve">the </w:t>
      </w:r>
      <w:r w:rsidRPr="009C5C46">
        <w:rPr>
          <w:rFonts w:asciiTheme="majorBidi" w:hAnsiTheme="majorBidi" w:cstheme="majorBidi"/>
          <w:sz w:val="24"/>
          <w:szCs w:val="24"/>
        </w:rPr>
        <w:t>Kingdom of Saudi Arabia, as part of the visit of the Crown Prince (HRH Mohammed Bin Salman Bin Abdulaziz Al Saud) to the U.S. and his meeting with President Trump.</w:t>
      </w:r>
    </w:p>
    <w:p w14:paraId="4EA2F826" w14:textId="77777777" w:rsidR="00F33736" w:rsidRPr="009C5C46" w:rsidRDefault="00F33736" w:rsidP="002D4CC7">
      <w:pPr>
        <w:pStyle w:val="NoSpacing"/>
        <w:numPr>
          <w:ilvl w:val="0"/>
          <w:numId w:val="28"/>
        </w:numPr>
        <w:rPr>
          <w:rFonts w:asciiTheme="majorBidi" w:eastAsia="Times New Roman" w:hAnsiTheme="majorBidi" w:cstheme="majorBidi"/>
          <w:sz w:val="24"/>
          <w:szCs w:val="24"/>
          <w:u w:val="single"/>
          <w:shd w:val="clear" w:color="auto" w:fill="FFFFFF"/>
        </w:rPr>
      </w:pPr>
      <w:r w:rsidRPr="009C5C46">
        <w:rPr>
          <w:rFonts w:asciiTheme="majorBidi" w:eastAsia="Times New Roman" w:hAnsiTheme="majorBidi" w:cstheme="majorBidi"/>
          <w:sz w:val="24"/>
          <w:szCs w:val="24"/>
          <w:shd w:val="clear" w:color="auto" w:fill="FFFFFF"/>
        </w:rPr>
        <w:t> </w:t>
      </w:r>
      <w:hyperlink r:id="rId22" w:tgtFrame="_blank" w:history="1">
        <w:r w:rsidRPr="009C5C46">
          <w:rPr>
            <w:rFonts w:asciiTheme="majorBidi" w:eastAsia="Times New Roman" w:hAnsiTheme="majorBidi" w:cstheme="majorBidi"/>
            <w:sz w:val="24"/>
            <w:szCs w:val="24"/>
            <w:u w:val="single"/>
            <w:shd w:val="clear" w:color="auto" w:fill="FFFFFF"/>
          </w:rPr>
          <w:t>https://www.almowaten.net/?p=1830096</w:t>
        </w:r>
      </w:hyperlink>
    </w:p>
    <w:p w14:paraId="5D16B9F9" w14:textId="77777777" w:rsidR="00F33736" w:rsidRPr="009C5C46" w:rsidRDefault="00F33736" w:rsidP="005A14AE">
      <w:pPr>
        <w:pStyle w:val="NoSpacing"/>
        <w:rPr>
          <w:rFonts w:asciiTheme="majorBidi" w:eastAsia="Times New Roman" w:hAnsiTheme="majorBidi" w:cstheme="majorBidi"/>
          <w:sz w:val="24"/>
          <w:szCs w:val="24"/>
          <w:u w:val="single"/>
          <w:shd w:val="clear" w:color="auto" w:fill="FFFFFF"/>
        </w:rPr>
      </w:pPr>
    </w:p>
    <w:p w14:paraId="4BE95C13" w14:textId="77777777" w:rsidR="00307241" w:rsidRPr="009C5C46" w:rsidRDefault="00307241" w:rsidP="002D4CC7">
      <w:pPr>
        <w:pStyle w:val="NoSpacing"/>
        <w:numPr>
          <w:ilvl w:val="0"/>
          <w:numId w:val="28"/>
        </w:numPr>
        <w:rPr>
          <w:rFonts w:asciiTheme="majorBidi" w:eastAsia="Times New Roman" w:hAnsiTheme="majorBidi" w:cstheme="majorBidi"/>
          <w:sz w:val="24"/>
          <w:szCs w:val="24"/>
          <w:u w:val="single"/>
          <w:shd w:val="clear" w:color="auto" w:fill="FFFFFF"/>
        </w:rPr>
      </w:pPr>
      <w:r w:rsidRPr="009C5C46">
        <w:rPr>
          <w:rFonts w:asciiTheme="majorBidi" w:eastAsia="Times New Roman" w:hAnsiTheme="majorBidi" w:cstheme="majorBidi"/>
          <w:b/>
          <w:bCs/>
          <w:sz w:val="24"/>
          <w:szCs w:val="24"/>
          <w:shd w:val="clear" w:color="auto" w:fill="FFFFFF"/>
        </w:rPr>
        <w:t>Interview</w:t>
      </w:r>
      <w:r w:rsidRPr="009C5C46">
        <w:rPr>
          <w:rFonts w:asciiTheme="majorBidi" w:eastAsia="Times New Roman" w:hAnsiTheme="majorBidi" w:cstheme="majorBidi"/>
          <w:sz w:val="24"/>
          <w:szCs w:val="24"/>
          <w:shd w:val="clear" w:color="auto" w:fill="FFFFFF"/>
        </w:rPr>
        <w:t>: Kogod</w:t>
      </w:r>
      <w:proofErr w:type="gramStart"/>
      <w:r w:rsidRPr="009C5C46">
        <w:rPr>
          <w:rFonts w:asciiTheme="majorBidi" w:eastAsia="Times New Roman" w:hAnsiTheme="majorBidi" w:cstheme="majorBidi"/>
          <w:sz w:val="24"/>
          <w:szCs w:val="24"/>
          <w:shd w:val="clear" w:color="auto" w:fill="FFFFFF"/>
        </w:rPr>
        <w:t xml:space="preserve">. </w:t>
      </w:r>
      <w:proofErr w:type="gramEnd"/>
      <w:r w:rsidRPr="009C5C46">
        <w:rPr>
          <w:rFonts w:asciiTheme="majorBidi" w:eastAsia="Times New Roman" w:hAnsiTheme="majorBidi" w:cstheme="majorBidi"/>
          <w:sz w:val="24"/>
          <w:szCs w:val="24"/>
          <w:shd w:val="clear" w:color="auto" w:fill="FFFFFF"/>
        </w:rPr>
        <w:t>(June 27, 2019)</w:t>
      </w:r>
      <w:proofErr w:type="gramStart"/>
      <w:r w:rsidRPr="009C5C46">
        <w:rPr>
          <w:rFonts w:asciiTheme="majorBidi" w:eastAsia="Times New Roman" w:hAnsiTheme="majorBidi" w:cstheme="majorBidi"/>
          <w:sz w:val="24"/>
          <w:szCs w:val="24"/>
          <w:shd w:val="clear" w:color="auto" w:fill="FFFFFF"/>
        </w:rPr>
        <w:t xml:space="preserve">. </w:t>
      </w:r>
      <w:proofErr w:type="gramEnd"/>
      <w:r w:rsidRPr="009C5C46">
        <w:rPr>
          <w:rFonts w:asciiTheme="majorBidi" w:eastAsia="Times New Roman" w:hAnsiTheme="majorBidi" w:cstheme="majorBidi"/>
          <w:sz w:val="24"/>
          <w:szCs w:val="24"/>
          <w:shd w:val="clear" w:color="auto" w:fill="FFFFFF"/>
        </w:rPr>
        <w:t>By Toni Tileva</w:t>
      </w:r>
      <w:proofErr w:type="gramStart"/>
      <w:r w:rsidRPr="009C5C46">
        <w:rPr>
          <w:rFonts w:asciiTheme="majorBidi" w:eastAsia="Times New Roman" w:hAnsiTheme="majorBidi" w:cstheme="majorBidi"/>
          <w:sz w:val="24"/>
          <w:szCs w:val="24"/>
          <w:shd w:val="clear" w:color="auto" w:fill="FFFFFF"/>
        </w:rPr>
        <w:t xml:space="preserve">. </w:t>
      </w:r>
      <w:proofErr w:type="gramEnd"/>
      <w:r w:rsidRPr="009C5C46">
        <w:rPr>
          <w:rFonts w:asciiTheme="majorBidi" w:eastAsia="Times New Roman" w:hAnsiTheme="majorBidi" w:cstheme="majorBidi"/>
          <w:sz w:val="24"/>
          <w:szCs w:val="24"/>
          <w:u w:val="single"/>
          <w:shd w:val="clear" w:color="auto" w:fill="FFFFFF"/>
        </w:rPr>
        <w:t>“Islamic Finance- A Centuries-Old Approach Providing Modern Solutions.</w:t>
      </w:r>
    </w:p>
    <w:p w14:paraId="527E1DD7" w14:textId="77777777" w:rsidR="00F33736" w:rsidRPr="009C5C46" w:rsidRDefault="00F33736" w:rsidP="005A14AE">
      <w:pPr>
        <w:pStyle w:val="NoSpacing"/>
        <w:rPr>
          <w:rFonts w:asciiTheme="majorBidi" w:eastAsia="Times New Roman" w:hAnsiTheme="majorBidi" w:cstheme="majorBidi"/>
          <w:b/>
          <w:bCs/>
          <w:sz w:val="24"/>
          <w:szCs w:val="24"/>
          <w:shd w:val="clear" w:color="auto" w:fill="FFFFFF"/>
        </w:rPr>
      </w:pPr>
    </w:p>
    <w:p w14:paraId="4B4BB23F" w14:textId="77AD26FE" w:rsidR="00F33736" w:rsidRPr="009C5C46" w:rsidRDefault="00F33736" w:rsidP="002D4CC7">
      <w:pPr>
        <w:pStyle w:val="NoSpacing"/>
        <w:numPr>
          <w:ilvl w:val="0"/>
          <w:numId w:val="28"/>
        </w:numPr>
        <w:rPr>
          <w:rFonts w:asciiTheme="majorBidi" w:eastAsia="Times New Roman" w:hAnsiTheme="majorBidi" w:cstheme="majorBidi"/>
          <w:b/>
          <w:bCs/>
          <w:sz w:val="24"/>
          <w:szCs w:val="24"/>
          <w:shd w:val="clear" w:color="auto" w:fill="FFFFFF"/>
        </w:rPr>
      </w:pPr>
      <w:r w:rsidRPr="009C5C46">
        <w:rPr>
          <w:rFonts w:asciiTheme="majorBidi" w:eastAsia="Times New Roman" w:hAnsiTheme="majorBidi" w:cstheme="majorBidi"/>
          <w:b/>
          <w:bCs/>
          <w:sz w:val="24"/>
          <w:szCs w:val="24"/>
          <w:shd w:val="clear" w:color="auto" w:fill="FFFFFF"/>
        </w:rPr>
        <w:t>Invited Guest:</w:t>
      </w:r>
      <w:r w:rsidR="005C633A" w:rsidRPr="009C5C46">
        <w:rPr>
          <w:rFonts w:asciiTheme="majorBidi" w:eastAsia="Times New Roman" w:hAnsiTheme="majorBidi" w:cstheme="majorBidi"/>
          <w:b/>
          <w:bCs/>
          <w:sz w:val="24"/>
          <w:szCs w:val="24"/>
          <w:shd w:val="clear" w:color="auto" w:fill="FFFFFF"/>
        </w:rPr>
        <w:t xml:space="preserve"> </w:t>
      </w:r>
      <w:r w:rsidR="005C633A" w:rsidRPr="009C5C46">
        <w:rPr>
          <w:rFonts w:asciiTheme="majorBidi" w:hAnsiTheme="majorBidi" w:cstheme="majorBidi"/>
          <w:color w:val="000000"/>
          <w:sz w:val="24"/>
          <w:szCs w:val="24"/>
        </w:rPr>
        <w:t xml:space="preserve"> </w:t>
      </w:r>
      <w:r w:rsidR="00F668AC" w:rsidRPr="009C5C46">
        <w:rPr>
          <w:rFonts w:asciiTheme="majorBidi" w:hAnsiTheme="majorBidi" w:cstheme="majorBidi"/>
          <w:color w:val="000000"/>
          <w:sz w:val="24"/>
          <w:szCs w:val="24"/>
        </w:rPr>
        <w:t>I</w:t>
      </w:r>
      <w:r w:rsidR="005C633A" w:rsidRPr="009C5C46">
        <w:rPr>
          <w:rFonts w:asciiTheme="majorBidi" w:hAnsiTheme="majorBidi" w:cstheme="majorBidi"/>
          <w:color w:val="000000"/>
          <w:sz w:val="24"/>
          <w:szCs w:val="24"/>
        </w:rPr>
        <w:t xml:space="preserve">nvited as a </w:t>
      </w:r>
      <w:r w:rsidR="005C633A" w:rsidRPr="009C5C46">
        <w:rPr>
          <w:rFonts w:asciiTheme="majorBidi" w:hAnsiTheme="majorBidi" w:cstheme="majorBidi"/>
          <w:color w:val="000000"/>
          <w:sz w:val="24"/>
          <w:szCs w:val="24"/>
          <w:u w:val="single"/>
        </w:rPr>
        <w:t>subject matter expert</w:t>
      </w:r>
      <w:r w:rsidR="005C633A" w:rsidRPr="009C5C46">
        <w:rPr>
          <w:rFonts w:asciiTheme="majorBidi" w:hAnsiTheme="majorBidi" w:cstheme="majorBidi"/>
          <w:color w:val="000000"/>
          <w:sz w:val="24"/>
          <w:szCs w:val="24"/>
        </w:rPr>
        <w:t xml:space="preserve"> to a high-level meeting on </w:t>
      </w:r>
      <w:r w:rsidR="005C633A" w:rsidRPr="009C5C46">
        <w:rPr>
          <w:rFonts w:asciiTheme="majorBidi" w:hAnsiTheme="majorBidi" w:cstheme="majorBidi"/>
          <w:color w:val="000000"/>
          <w:sz w:val="24"/>
          <w:szCs w:val="24"/>
          <w:u w:val="single"/>
        </w:rPr>
        <w:t>“Sovereign Wealth Funds in Africa: Policies and Best Practices for Securing the Future</w:t>
      </w:r>
      <w:r w:rsidR="005C633A" w:rsidRPr="009C5C46">
        <w:rPr>
          <w:rFonts w:asciiTheme="majorBidi" w:hAnsiTheme="majorBidi" w:cstheme="majorBidi"/>
          <w:color w:val="000000"/>
          <w:sz w:val="24"/>
          <w:szCs w:val="24"/>
        </w:rPr>
        <w:t xml:space="preserve">.” Which was a partnership between </w:t>
      </w:r>
      <w:r w:rsidR="005C633A" w:rsidRPr="009C5C46">
        <w:rPr>
          <w:rFonts w:asciiTheme="majorBidi" w:hAnsiTheme="majorBidi" w:cstheme="majorBidi"/>
          <w:color w:val="000000"/>
          <w:sz w:val="24"/>
          <w:szCs w:val="24"/>
          <w:u w:val="single"/>
        </w:rPr>
        <w:t>Wilson Center and the Bank of Botswana</w:t>
      </w:r>
      <w:r w:rsidR="00F668AC" w:rsidRPr="009C5C46">
        <w:rPr>
          <w:rFonts w:asciiTheme="majorBidi" w:hAnsiTheme="majorBidi" w:cstheme="majorBidi"/>
          <w:color w:val="000000"/>
          <w:sz w:val="24"/>
          <w:szCs w:val="24"/>
        </w:rPr>
        <w:t>.</w:t>
      </w:r>
      <w:r w:rsidR="005C633A" w:rsidRPr="009C5C46">
        <w:rPr>
          <w:rFonts w:asciiTheme="majorBidi" w:hAnsiTheme="majorBidi" w:cstheme="majorBidi"/>
          <w:color w:val="000000"/>
          <w:sz w:val="24"/>
          <w:szCs w:val="24"/>
        </w:rPr>
        <w:t xml:space="preserve">  Sixty delegates from 15 countries participated in the core deliberations over the course of the two days</w:t>
      </w:r>
      <w:proofErr w:type="gramStart"/>
      <w:r w:rsidR="005C633A" w:rsidRPr="009C5C46">
        <w:rPr>
          <w:rFonts w:asciiTheme="majorBidi" w:hAnsiTheme="majorBidi" w:cstheme="majorBidi"/>
          <w:color w:val="000000"/>
          <w:sz w:val="24"/>
          <w:szCs w:val="24"/>
        </w:rPr>
        <w:t xml:space="preserve">. </w:t>
      </w:r>
      <w:proofErr w:type="gramEnd"/>
      <w:r w:rsidR="005C633A" w:rsidRPr="009C5C46">
        <w:rPr>
          <w:rFonts w:asciiTheme="majorBidi" w:hAnsiTheme="majorBidi" w:cstheme="majorBidi"/>
          <w:color w:val="000000"/>
          <w:sz w:val="24"/>
          <w:szCs w:val="24"/>
        </w:rPr>
        <w:t>They included CEOs of African SWFs as well as senior officials from African countries with established sovereign wealth funds and from countries currently in the process of establishing such funds including Botswana</w:t>
      </w:r>
      <w:proofErr w:type="gramStart"/>
      <w:r w:rsidR="005C633A" w:rsidRPr="009C5C46">
        <w:rPr>
          <w:rFonts w:asciiTheme="majorBidi" w:hAnsiTheme="majorBidi" w:cstheme="majorBidi"/>
          <w:color w:val="000000"/>
          <w:sz w:val="24"/>
          <w:szCs w:val="24"/>
        </w:rPr>
        <w:t xml:space="preserve">. </w:t>
      </w:r>
      <w:proofErr w:type="gramEnd"/>
      <w:r w:rsidR="005C633A" w:rsidRPr="009C5C46">
        <w:rPr>
          <w:rFonts w:asciiTheme="majorBidi" w:hAnsiTheme="majorBidi" w:cstheme="majorBidi"/>
          <w:color w:val="000000"/>
          <w:sz w:val="24"/>
          <w:szCs w:val="24"/>
        </w:rPr>
        <w:t>Delegates included representatives from the United States Government as well as multilateral organizations including the World Bank, the African Development Bank, the United Nations Development Programme, and the United Nations Economic Commission for Africa</w:t>
      </w:r>
      <w:r w:rsidR="007B4B2D" w:rsidRPr="009C5C46">
        <w:rPr>
          <w:rFonts w:asciiTheme="majorBidi" w:hAnsiTheme="majorBidi" w:cstheme="majorBidi"/>
          <w:color w:val="000000"/>
          <w:sz w:val="24"/>
          <w:szCs w:val="24"/>
        </w:rPr>
        <w:t xml:space="preserve"> among others.  </w:t>
      </w:r>
      <w:r w:rsidR="007B4B2D" w:rsidRPr="009C5C46">
        <w:rPr>
          <w:rFonts w:asciiTheme="majorBidi" w:hAnsiTheme="majorBidi" w:cstheme="majorBidi"/>
          <w:b/>
          <w:bCs/>
          <w:color w:val="000000"/>
          <w:sz w:val="24"/>
          <w:szCs w:val="24"/>
          <w:u w:val="single"/>
        </w:rPr>
        <w:t>May 9-10, 2019</w:t>
      </w:r>
      <w:proofErr w:type="gramStart"/>
      <w:r w:rsidR="007B4B2D" w:rsidRPr="009C5C46">
        <w:rPr>
          <w:rFonts w:asciiTheme="majorBidi" w:hAnsiTheme="majorBidi" w:cstheme="majorBidi"/>
          <w:color w:val="000000"/>
          <w:sz w:val="24"/>
          <w:szCs w:val="24"/>
        </w:rPr>
        <w:t>.</w:t>
      </w:r>
      <w:r w:rsidR="005A14AE">
        <w:rPr>
          <w:rFonts w:asciiTheme="majorBidi" w:hAnsiTheme="majorBidi" w:cstheme="majorBidi"/>
          <w:color w:val="000000"/>
          <w:sz w:val="24"/>
          <w:szCs w:val="24"/>
        </w:rPr>
        <w:t xml:space="preserve"> </w:t>
      </w:r>
      <w:proofErr w:type="gramEnd"/>
      <w:r w:rsidR="005A14AE" w:rsidRPr="005A14AE">
        <w:rPr>
          <w:rFonts w:asciiTheme="majorBidi" w:hAnsiTheme="majorBidi" w:cstheme="majorBidi"/>
          <w:color w:val="000000"/>
          <w:sz w:val="24"/>
          <w:szCs w:val="24"/>
          <w:u w:val="single"/>
        </w:rPr>
        <w:t>Gaborone, Botswana,</w:t>
      </w:r>
    </w:p>
    <w:p w14:paraId="3201FF5E" w14:textId="77777777" w:rsidR="00F33736" w:rsidRPr="009C5C46" w:rsidRDefault="00F33736" w:rsidP="005A14AE">
      <w:pPr>
        <w:pStyle w:val="NoSpacing"/>
        <w:rPr>
          <w:rFonts w:asciiTheme="majorBidi" w:eastAsia="Times New Roman" w:hAnsiTheme="majorBidi" w:cstheme="majorBidi"/>
          <w:b/>
          <w:bCs/>
          <w:sz w:val="24"/>
          <w:szCs w:val="24"/>
          <w:shd w:val="clear" w:color="auto" w:fill="FFFFFF"/>
        </w:rPr>
      </w:pPr>
    </w:p>
    <w:p w14:paraId="11AE82E2" w14:textId="77777777" w:rsidR="00F33736" w:rsidRPr="009C5C46" w:rsidRDefault="00F33736" w:rsidP="002D4CC7">
      <w:pPr>
        <w:pStyle w:val="NoSpacing"/>
        <w:numPr>
          <w:ilvl w:val="0"/>
          <w:numId w:val="28"/>
        </w:numPr>
        <w:rPr>
          <w:rFonts w:asciiTheme="majorBidi" w:eastAsia="Times New Roman" w:hAnsiTheme="majorBidi" w:cstheme="majorBidi"/>
          <w:sz w:val="24"/>
          <w:szCs w:val="24"/>
          <w:shd w:val="clear" w:color="auto" w:fill="FFFFFF"/>
        </w:rPr>
      </w:pPr>
      <w:bookmarkStart w:id="12" w:name="_Hlk16448896"/>
      <w:r w:rsidRPr="009C5C46">
        <w:rPr>
          <w:rFonts w:asciiTheme="majorBidi" w:eastAsia="Times New Roman" w:hAnsiTheme="majorBidi" w:cstheme="majorBidi"/>
          <w:b/>
          <w:bCs/>
          <w:sz w:val="24"/>
          <w:szCs w:val="24"/>
          <w:shd w:val="clear" w:color="auto" w:fill="FFFFFF"/>
        </w:rPr>
        <w:t>Interview:</w:t>
      </w:r>
      <w:r w:rsidR="00217DEB" w:rsidRPr="009C5C46">
        <w:rPr>
          <w:rFonts w:asciiTheme="majorBidi" w:eastAsia="Times New Roman" w:hAnsiTheme="majorBidi" w:cstheme="majorBidi"/>
          <w:b/>
          <w:bCs/>
          <w:sz w:val="24"/>
          <w:szCs w:val="24"/>
          <w:shd w:val="clear" w:color="auto" w:fill="FFFFFF"/>
        </w:rPr>
        <w:t xml:space="preserve"> </w:t>
      </w:r>
      <w:r w:rsidR="007838DF" w:rsidRPr="009C5C46">
        <w:rPr>
          <w:rFonts w:asciiTheme="majorBidi" w:eastAsia="Times New Roman" w:hAnsiTheme="majorBidi" w:cstheme="majorBidi"/>
          <w:b/>
          <w:bCs/>
          <w:sz w:val="24"/>
          <w:szCs w:val="24"/>
          <w:shd w:val="clear" w:color="auto" w:fill="FFFFFF"/>
        </w:rPr>
        <w:t>Z</w:t>
      </w:r>
      <w:r w:rsidR="00217DEB" w:rsidRPr="009C5C46">
        <w:rPr>
          <w:rFonts w:asciiTheme="majorBidi" w:eastAsia="Times New Roman" w:hAnsiTheme="majorBidi" w:cstheme="majorBidi"/>
          <w:b/>
          <w:bCs/>
          <w:sz w:val="24"/>
          <w:szCs w:val="24"/>
          <w:shd w:val="clear" w:color="auto" w:fill="FFFFFF"/>
        </w:rPr>
        <w:t>awya</w:t>
      </w:r>
      <w:r w:rsidR="00217DEB" w:rsidRPr="009C5C46">
        <w:rPr>
          <w:rFonts w:asciiTheme="majorBidi" w:eastAsia="Times New Roman" w:hAnsiTheme="majorBidi" w:cstheme="majorBidi"/>
          <w:sz w:val="24"/>
          <w:szCs w:val="24"/>
          <w:shd w:val="clear" w:color="auto" w:fill="FFFFFF"/>
        </w:rPr>
        <w:t xml:space="preserve"> (part of The Financial &amp; Risk Business of Thomson Reuters (refinitv.com) (April 30, 2019) By Sherif Hanna.  “What is on the Minds of Portfolio Managers and Financial Planners in the U.S.? </w:t>
      </w:r>
    </w:p>
    <w:bookmarkEnd w:id="12"/>
    <w:p w14:paraId="6EDFC162" w14:textId="77777777" w:rsidR="00217DEB" w:rsidRPr="009C5C46" w:rsidRDefault="009C5C46" w:rsidP="002D4CC7">
      <w:pPr>
        <w:pStyle w:val="NoSpacing"/>
        <w:numPr>
          <w:ilvl w:val="2"/>
          <w:numId w:val="28"/>
        </w:numPr>
        <w:rPr>
          <w:rFonts w:asciiTheme="majorBidi" w:eastAsia="Times New Roman" w:hAnsiTheme="majorBidi" w:cstheme="majorBidi"/>
          <w:sz w:val="16"/>
          <w:szCs w:val="16"/>
          <w:shd w:val="clear" w:color="auto" w:fill="FFFFFF"/>
        </w:rPr>
      </w:pPr>
      <w:r>
        <w:rPr>
          <w:rFonts w:asciiTheme="majorBidi" w:eastAsia="Times New Roman" w:hAnsiTheme="majorBidi" w:cstheme="majorBidi"/>
          <w:color w:val="0000FF"/>
          <w:sz w:val="16"/>
          <w:szCs w:val="16"/>
          <w:u w:val="single"/>
          <w:bdr w:val="none" w:sz="0" w:space="0" w:color="auto" w:frame="1"/>
          <w:shd w:val="clear" w:color="auto" w:fill="FFFFFF"/>
        </w:rPr>
        <w:fldChar w:fldCharType="begin"/>
      </w:r>
      <w:r>
        <w:rPr>
          <w:rFonts w:asciiTheme="majorBidi" w:eastAsia="Times New Roman" w:hAnsiTheme="majorBidi" w:cstheme="majorBidi"/>
          <w:color w:val="0000FF"/>
          <w:sz w:val="16"/>
          <w:szCs w:val="16"/>
          <w:u w:val="single"/>
          <w:bdr w:val="none" w:sz="0" w:space="0" w:color="auto" w:frame="1"/>
          <w:shd w:val="clear" w:color="auto" w:fill="FFFFFF"/>
        </w:rPr>
        <w:instrText xml:space="preserve"> HYPERLINK "</w:instrText>
      </w:r>
      <w:r w:rsidRPr="009C5C46">
        <w:rPr>
          <w:rFonts w:asciiTheme="majorBidi" w:eastAsia="Times New Roman" w:hAnsiTheme="majorBidi" w:cstheme="majorBidi"/>
          <w:color w:val="0000FF"/>
          <w:sz w:val="16"/>
          <w:szCs w:val="16"/>
          <w:u w:val="single"/>
          <w:bdr w:val="none" w:sz="0" w:space="0" w:color="auto" w:frame="1"/>
          <w:shd w:val="clear" w:color="auto" w:fill="FFFFFF"/>
        </w:rPr>
        <w:instrText>https://www.zawya.com/mena/ar/economy/story/%D9%85%D8%A7%D8%B0%D8%A7_%D9%8A%D8%AF%D9%88%D8%B1_%D9%81%D9%8A_%D8%A8%D8%A7%D9%84_%D9%85%D8%AF%D9%8A%D8%B1%D9%8A_%D8%A7%D9%84%D9%85%D8%AD%D8%A7%D9%81%D8%B8_%D8%A7%D9%84%D9%85%D8%A7%D9%84%D9%8A%D8%A9_%D9%88%D9%85%D8%AE%D8%B7%D8%B7%D9%8A%D9%86_%D9%85%D8%A7%D9%84%D9%8A%D9%8A%D9%86_%D9%81%D9%8A_%D8%A7%D9%84%D9%88%D9%84%D8%A7%D9%8A%D8%A7%D8%AA_%D8%A7%D9%84%D9%85%D8%AA%D8%AD%D8%AF%D8%A9%D8%9F-ZAWYA20190430062432/</w:instrText>
      </w:r>
      <w:r>
        <w:rPr>
          <w:rFonts w:asciiTheme="majorBidi" w:eastAsia="Times New Roman" w:hAnsiTheme="majorBidi" w:cstheme="majorBidi"/>
          <w:color w:val="0000FF"/>
          <w:sz w:val="16"/>
          <w:szCs w:val="16"/>
          <w:u w:val="single"/>
          <w:bdr w:val="none" w:sz="0" w:space="0" w:color="auto" w:frame="1"/>
          <w:shd w:val="clear" w:color="auto" w:fill="FFFFFF"/>
        </w:rPr>
        <w:instrText xml:space="preserve">" </w:instrText>
      </w:r>
      <w:r>
        <w:rPr>
          <w:rFonts w:asciiTheme="majorBidi" w:eastAsia="Times New Roman" w:hAnsiTheme="majorBidi" w:cstheme="majorBidi"/>
          <w:color w:val="0000FF"/>
          <w:sz w:val="16"/>
          <w:szCs w:val="16"/>
          <w:u w:val="single"/>
          <w:bdr w:val="none" w:sz="0" w:space="0" w:color="auto" w:frame="1"/>
          <w:shd w:val="clear" w:color="auto" w:fill="FFFFFF"/>
        </w:rPr>
      </w:r>
      <w:r>
        <w:rPr>
          <w:rFonts w:asciiTheme="majorBidi" w:eastAsia="Times New Roman" w:hAnsiTheme="majorBidi" w:cstheme="majorBidi"/>
          <w:color w:val="0000FF"/>
          <w:sz w:val="16"/>
          <w:szCs w:val="16"/>
          <w:u w:val="single"/>
          <w:bdr w:val="none" w:sz="0" w:space="0" w:color="auto" w:frame="1"/>
          <w:shd w:val="clear" w:color="auto" w:fill="FFFFFF"/>
        </w:rPr>
        <w:fldChar w:fldCharType="separate"/>
      </w:r>
      <w:r w:rsidRPr="009720A2">
        <w:rPr>
          <w:rStyle w:val="Hyperlink"/>
          <w:rFonts w:asciiTheme="majorBidi" w:eastAsia="Times New Roman" w:hAnsiTheme="majorBidi" w:cstheme="majorBidi"/>
          <w:sz w:val="16"/>
          <w:szCs w:val="16"/>
          <w:bdr w:val="none" w:sz="0" w:space="0" w:color="auto" w:frame="1"/>
          <w:shd w:val="clear" w:color="auto" w:fill="FFFFFF"/>
        </w:rPr>
        <w:t>https://www.zawya.com/mena/ar/economy/story/%D9%85%D8%A7%D8%B0%D8%A7_%D9%8A%D8%AF%D9%88%D8%B1_%D9%81%D9%8A_%D8%A8%D8%A7%D9%84_%D9%85%D8%AF%D9%8A%D8%B1%D9%8A_%D8%A7%D9%84%D9%85%D8%AD%D8%A7%D9%81%D8%B8_%D8%A7%D9%84%D9%85%D8%A7%D9%84%D9%8A%D8%A9_%D9%88%D9%85%D8%AE%D8%B7%D8%B7%D9%8A%D9%86_%D9%85%D8%A7%D9%84%D9%8A%D9%8A%D9%86_%D9%81%D9%8A_%D8%A7%D9%84%D9%88%D9%84%D8%A7%D9%8A%D8%A7</w:t>
      </w:r>
      <w:r w:rsidRPr="009720A2">
        <w:rPr>
          <w:rStyle w:val="Hyperlink"/>
          <w:rFonts w:asciiTheme="majorBidi" w:eastAsia="Times New Roman" w:hAnsiTheme="majorBidi" w:cstheme="majorBidi"/>
          <w:sz w:val="16"/>
          <w:szCs w:val="16"/>
          <w:bdr w:val="none" w:sz="0" w:space="0" w:color="auto" w:frame="1"/>
          <w:shd w:val="clear" w:color="auto" w:fill="FFFFFF"/>
        </w:rPr>
        <w:lastRenderedPageBreak/>
        <w:t>%D8%AA_%D8%A7%D9%84%D9%85%D8%AA%D8%AD%D8%AF%D8%A9%D8%9F-ZAWYA20190430062432/</w:t>
      </w:r>
      <w:r>
        <w:rPr>
          <w:rFonts w:asciiTheme="majorBidi" w:eastAsia="Times New Roman" w:hAnsiTheme="majorBidi" w:cstheme="majorBidi"/>
          <w:color w:val="0000FF"/>
          <w:sz w:val="16"/>
          <w:szCs w:val="16"/>
          <w:u w:val="single"/>
          <w:bdr w:val="none" w:sz="0" w:space="0" w:color="auto" w:frame="1"/>
          <w:shd w:val="clear" w:color="auto" w:fill="FFFFFF"/>
        </w:rPr>
        <w:fldChar w:fldCharType="end"/>
      </w:r>
      <w:r w:rsidR="00217DEB" w:rsidRPr="009C5C46">
        <w:rPr>
          <w:rFonts w:asciiTheme="majorBidi" w:eastAsia="Times New Roman" w:hAnsiTheme="majorBidi" w:cstheme="majorBidi"/>
          <w:color w:val="201F1E"/>
          <w:sz w:val="16"/>
          <w:szCs w:val="16"/>
          <w:shd w:val="clear" w:color="auto" w:fill="FFFFFF"/>
        </w:rPr>
        <w:t> </w:t>
      </w:r>
    </w:p>
    <w:p w14:paraId="190AD007" w14:textId="77777777" w:rsidR="00F33736" w:rsidRPr="009C5C46" w:rsidRDefault="00F33736" w:rsidP="005A14AE">
      <w:pPr>
        <w:pStyle w:val="NoSpacing"/>
        <w:rPr>
          <w:rFonts w:asciiTheme="majorBidi" w:eastAsia="Times New Roman" w:hAnsiTheme="majorBidi" w:cstheme="majorBidi"/>
          <w:sz w:val="24"/>
          <w:szCs w:val="24"/>
        </w:rPr>
      </w:pPr>
    </w:p>
    <w:p w14:paraId="4EDB6719" w14:textId="77777777" w:rsidR="00DD5F6C" w:rsidRPr="009C5C46" w:rsidRDefault="00F33736" w:rsidP="002D4CC7">
      <w:pPr>
        <w:pStyle w:val="NoSpacing"/>
        <w:numPr>
          <w:ilvl w:val="0"/>
          <w:numId w:val="28"/>
        </w:numPr>
        <w:rPr>
          <w:rFonts w:asciiTheme="majorBidi" w:eastAsia="Times New Roman" w:hAnsiTheme="majorBidi" w:cstheme="majorBidi"/>
          <w:sz w:val="24"/>
          <w:szCs w:val="24"/>
          <w:shd w:val="clear" w:color="auto" w:fill="FFFFFF"/>
        </w:rPr>
      </w:pPr>
      <w:r w:rsidRPr="009C5C46">
        <w:rPr>
          <w:rFonts w:asciiTheme="majorBidi" w:eastAsia="Times New Roman" w:hAnsiTheme="majorBidi" w:cstheme="majorBidi"/>
          <w:b/>
          <w:bCs/>
          <w:sz w:val="24"/>
          <w:szCs w:val="24"/>
        </w:rPr>
        <w:t>Interview:</w:t>
      </w:r>
      <w:r w:rsidR="00DD5F6C" w:rsidRPr="009C5C46">
        <w:rPr>
          <w:rFonts w:asciiTheme="majorBidi" w:eastAsia="Times New Roman" w:hAnsiTheme="majorBidi" w:cstheme="majorBidi"/>
          <w:b/>
          <w:bCs/>
          <w:sz w:val="24"/>
          <w:szCs w:val="24"/>
        </w:rPr>
        <w:t xml:space="preserve"> </w:t>
      </w:r>
      <w:r w:rsidR="00DD5F6C" w:rsidRPr="009C5C46">
        <w:rPr>
          <w:rFonts w:asciiTheme="majorBidi" w:eastAsia="Times New Roman" w:hAnsiTheme="majorBidi" w:cstheme="majorBidi"/>
          <w:b/>
          <w:bCs/>
          <w:sz w:val="24"/>
          <w:szCs w:val="24"/>
          <w:shd w:val="clear" w:color="auto" w:fill="FFFFFF"/>
        </w:rPr>
        <w:t>Interview: Zawya</w:t>
      </w:r>
      <w:r w:rsidR="00DD5F6C" w:rsidRPr="009C5C46">
        <w:rPr>
          <w:rFonts w:asciiTheme="majorBidi" w:eastAsia="Times New Roman" w:hAnsiTheme="majorBidi" w:cstheme="majorBidi"/>
          <w:sz w:val="24"/>
          <w:szCs w:val="24"/>
          <w:shd w:val="clear" w:color="auto" w:fill="FFFFFF"/>
        </w:rPr>
        <w:t xml:space="preserve"> (part of The Financial &amp; Risk Business of Thomson Reuters (refinitv.com) (May 29, 2019) By Sherif Hanna.  “Why Islamic Finance is not Spreading in the U.S.?” </w:t>
      </w:r>
      <w:r w:rsidR="00DD5F6C" w:rsidRPr="009C5C46">
        <w:rPr>
          <w:rFonts w:asciiTheme="majorBidi" w:eastAsia="Times New Roman" w:hAnsiTheme="majorBidi" w:cstheme="majorBidi"/>
          <w:color w:val="201F1E"/>
          <w:sz w:val="24"/>
          <w:szCs w:val="24"/>
        </w:rPr>
        <w:br/>
      </w:r>
      <w:hyperlink r:id="rId23" w:tgtFrame="_blank" w:history="1">
        <w:r w:rsidR="00DD5F6C" w:rsidRPr="009C5C46">
          <w:rPr>
            <w:rFonts w:asciiTheme="majorBidi" w:eastAsia="Times New Roman" w:hAnsiTheme="majorBidi" w:cstheme="majorBidi"/>
            <w:color w:val="0000FF"/>
            <w:sz w:val="16"/>
            <w:szCs w:val="16"/>
            <w:u w:val="single"/>
            <w:bdr w:val="none" w:sz="0" w:space="0" w:color="auto" w:frame="1"/>
            <w:shd w:val="clear" w:color="auto" w:fill="FFFFFF"/>
          </w:rPr>
          <w:t>https://www.zawya.com/mena/ar/economy/story/%D8%B3%D8%A4%D8%A7%D9%84_%D9%84%D9%85%D8%A7%D8%B0%D8%A7_%D9%84%D8%A7_%D9%8A%D9%86%D9%85%D9%88_%D8%A7%D9%84%D8%AA%D9%85%D9%88%D9%8A%D9%84_%D8%A7%D9%84%D8%A5%D8%B3%D9%84%D8%A7%D9%85%D9%8A_%D9%81%D9%8A_%D8%A7%D9%84%D9%88%D9%84%D8%A7%D9%8A%D8%A7%D8%AA_%D8%A7%D9%84%D9%85%D8%AA%D8%AD%D8%AF%D8%A9_%D8%A7%D9%84%D8%A3%D9%85%D8%B1%D9%8A%D9%83%D9%8A%D8%A9%D8%9F-ZAWYA20190526145301/</w:t>
        </w:r>
      </w:hyperlink>
    </w:p>
    <w:p w14:paraId="520EF9A8" w14:textId="77777777" w:rsidR="00F33736" w:rsidRPr="009C5C46" w:rsidRDefault="00F33736" w:rsidP="005A14AE">
      <w:pPr>
        <w:pStyle w:val="NoSpacing"/>
        <w:rPr>
          <w:rFonts w:asciiTheme="majorBidi" w:hAnsiTheme="majorBidi" w:cstheme="majorBidi"/>
          <w:b/>
          <w:bCs/>
          <w:sz w:val="24"/>
          <w:szCs w:val="24"/>
        </w:rPr>
      </w:pPr>
    </w:p>
    <w:p w14:paraId="238C7820" w14:textId="77777777" w:rsidR="0071726C" w:rsidRPr="009C5C46" w:rsidRDefault="00BC1357"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bCs/>
          <w:sz w:val="24"/>
          <w:szCs w:val="24"/>
        </w:rPr>
        <w:t>Interview</w:t>
      </w:r>
      <w:r w:rsidR="0071726C" w:rsidRPr="009C5C46">
        <w:rPr>
          <w:rFonts w:asciiTheme="majorBidi" w:hAnsiTheme="majorBidi" w:cstheme="majorBidi"/>
          <w:b/>
          <w:bCs/>
          <w:sz w:val="24"/>
          <w:szCs w:val="24"/>
        </w:rPr>
        <w:t xml:space="preserve">: Kogod Website, </w:t>
      </w:r>
      <w:r w:rsidR="0071726C" w:rsidRPr="009C5C46">
        <w:rPr>
          <w:rFonts w:asciiTheme="majorBidi" w:hAnsiTheme="majorBidi" w:cstheme="majorBidi"/>
          <w:sz w:val="24"/>
          <w:szCs w:val="24"/>
        </w:rPr>
        <w:t>Islamic Finance (</w:t>
      </w:r>
      <w:r w:rsidRPr="009C5C46">
        <w:rPr>
          <w:rFonts w:asciiTheme="majorBidi" w:hAnsiTheme="majorBidi" w:cstheme="majorBidi"/>
          <w:sz w:val="24"/>
          <w:szCs w:val="24"/>
        </w:rPr>
        <w:t>October</w:t>
      </w:r>
      <w:r w:rsidR="0071726C" w:rsidRPr="009C5C46">
        <w:rPr>
          <w:rFonts w:asciiTheme="majorBidi" w:hAnsiTheme="majorBidi" w:cstheme="majorBidi"/>
          <w:sz w:val="24"/>
          <w:szCs w:val="24"/>
        </w:rPr>
        <w:t xml:space="preserve"> 16, 2018) By Jaime McCrary.  Islamic Finance and its role in the world and its value in finance education.</w:t>
      </w:r>
    </w:p>
    <w:p w14:paraId="5EE93226" w14:textId="77777777" w:rsidR="00BC1357" w:rsidRPr="009C5C46" w:rsidRDefault="00000000" w:rsidP="002D4CC7">
      <w:pPr>
        <w:pStyle w:val="NoSpacing"/>
        <w:numPr>
          <w:ilvl w:val="2"/>
          <w:numId w:val="28"/>
        </w:numPr>
        <w:rPr>
          <w:rFonts w:asciiTheme="majorBidi" w:hAnsiTheme="majorBidi" w:cstheme="majorBidi"/>
          <w:sz w:val="24"/>
          <w:szCs w:val="24"/>
        </w:rPr>
      </w:pPr>
      <w:hyperlink r:id="rId24" w:history="1">
        <w:r w:rsidR="009C5C46" w:rsidRPr="009720A2">
          <w:rPr>
            <w:rStyle w:val="Hyperlink"/>
            <w:rFonts w:asciiTheme="majorBidi" w:eastAsia="Times New Roman" w:hAnsiTheme="majorBidi" w:cstheme="majorBidi"/>
            <w:sz w:val="24"/>
            <w:szCs w:val="24"/>
            <w:shd w:val="clear" w:color="auto" w:fill="FFFFFF"/>
          </w:rPr>
          <w:t>https://www.youtube.com/watch?v=ufN_7Jto7r0</w:t>
        </w:r>
      </w:hyperlink>
    </w:p>
    <w:p w14:paraId="3335C36E" w14:textId="77777777" w:rsidR="00402C3E" w:rsidRPr="009C5C46" w:rsidRDefault="00402C3E" w:rsidP="005A14AE">
      <w:pPr>
        <w:pStyle w:val="NoSpacing"/>
        <w:rPr>
          <w:rFonts w:asciiTheme="majorBidi" w:hAnsiTheme="majorBidi" w:cstheme="majorBidi"/>
          <w:b/>
          <w:bCs/>
          <w:sz w:val="24"/>
          <w:szCs w:val="24"/>
        </w:rPr>
      </w:pPr>
    </w:p>
    <w:p w14:paraId="309734D2" w14:textId="56EBA82C" w:rsidR="00402C3E" w:rsidRPr="009C5C46" w:rsidRDefault="00402C3E"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bCs/>
          <w:sz w:val="24"/>
          <w:szCs w:val="24"/>
        </w:rPr>
        <w:t xml:space="preserve">Interview: </w:t>
      </w:r>
      <w:bookmarkStart w:id="13" w:name="_Hlk509484190"/>
      <w:r w:rsidRPr="009C5C46">
        <w:rPr>
          <w:rFonts w:asciiTheme="majorBidi" w:hAnsiTheme="majorBidi" w:cstheme="majorBidi"/>
          <w:b/>
          <w:bCs/>
          <w:sz w:val="24"/>
          <w:szCs w:val="24"/>
        </w:rPr>
        <w:t>Almowaten,</w:t>
      </w:r>
      <w:r w:rsidRPr="009C5C46">
        <w:rPr>
          <w:rFonts w:asciiTheme="majorBidi" w:hAnsiTheme="majorBidi" w:cstheme="majorBidi"/>
          <w:sz w:val="24"/>
          <w:szCs w:val="24"/>
        </w:rPr>
        <w:t xml:space="preserve"> Saudi Arabia (</w:t>
      </w:r>
      <w:r w:rsidRPr="009C5C46">
        <w:rPr>
          <w:rFonts w:asciiTheme="majorBidi" w:hAnsiTheme="majorBidi" w:cstheme="majorBidi"/>
          <w:sz w:val="24"/>
          <w:szCs w:val="24"/>
          <w:u w:val="single"/>
        </w:rPr>
        <w:t xml:space="preserve">March 17, </w:t>
      </w:r>
      <w:r w:rsidR="00E65DFE" w:rsidRPr="009C5C46">
        <w:rPr>
          <w:rFonts w:asciiTheme="majorBidi" w:hAnsiTheme="majorBidi" w:cstheme="majorBidi"/>
          <w:sz w:val="24"/>
          <w:szCs w:val="24"/>
          <w:u w:val="single"/>
        </w:rPr>
        <w:t>2018</w:t>
      </w:r>
      <w:r w:rsidR="00E65DFE" w:rsidRPr="009C5C46">
        <w:rPr>
          <w:rFonts w:asciiTheme="majorBidi" w:hAnsiTheme="majorBidi" w:cstheme="majorBidi"/>
          <w:sz w:val="24"/>
          <w:szCs w:val="24"/>
        </w:rPr>
        <w:t>) By</w:t>
      </w:r>
      <w:r w:rsidR="00B75AED" w:rsidRPr="009C5C46">
        <w:rPr>
          <w:rFonts w:asciiTheme="majorBidi" w:hAnsiTheme="majorBidi" w:cstheme="majorBidi"/>
          <w:sz w:val="24"/>
          <w:szCs w:val="24"/>
        </w:rPr>
        <w:t xml:space="preserve"> Mahmoud Nabil. </w:t>
      </w:r>
      <w:r w:rsidRPr="009C5C46">
        <w:rPr>
          <w:rFonts w:asciiTheme="majorBidi" w:hAnsiTheme="majorBidi" w:cstheme="majorBidi"/>
          <w:sz w:val="24"/>
          <w:szCs w:val="24"/>
        </w:rPr>
        <w:t xml:space="preserve">  Economic and investment possibilities in </w:t>
      </w:r>
      <w:r w:rsidR="00E65DFE" w:rsidRPr="009C5C46">
        <w:rPr>
          <w:rFonts w:asciiTheme="majorBidi" w:hAnsiTheme="majorBidi" w:cstheme="majorBidi"/>
          <w:sz w:val="24"/>
          <w:szCs w:val="24"/>
        </w:rPr>
        <w:t>the U.S.</w:t>
      </w:r>
      <w:r w:rsidRPr="009C5C46">
        <w:rPr>
          <w:rFonts w:asciiTheme="majorBidi" w:hAnsiTheme="majorBidi" w:cstheme="majorBidi"/>
          <w:sz w:val="24"/>
          <w:szCs w:val="24"/>
        </w:rPr>
        <w:t xml:space="preserve"> by </w:t>
      </w:r>
      <w:r w:rsidR="00AA1399">
        <w:rPr>
          <w:rFonts w:asciiTheme="majorBidi" w:hAnsiTheme="majorBidi" w:cstheme="majorBidi"/>
          <w:sz w:val="24"/>
          <w:szCs w:val="24"/>
        </w:rPr>
        <w:t xml:space="preserve">the </w:t>
      </w:r>
      <w:r w:rsidRPr="009C5C46">
        <w:rPr>
          <w:rFonts w:asciiTheme="majorBidi" w:hAnsiTheme="majorBidi" w:cstheme="majorBidi"/>
          <w:sz w:val="24"/>
          <w:szCs w:val="24"/>
        </w:rPr>
        <w:t>Kingdom of Saudi Arabia, as part of the visit of the Crown Prince</w:t>
      </w:r>
      <w:r w:rsidR="00B75AED" w:rsidRPr="009C5C46">
        <w:rPr>
          <w:rFonts w:asciiTheme="majorBidi" w:hAnsiTheme="majorBidi" w:cstheme="majorBidi"/>
          <w:sz w:val="24"/>
          <w:szCs w:val="24"/>
        </w:rPr>
        <w:t xml:space="preserve"> (HRH Moh</w:t>
      </w:r>
      <w:bookmarkEnd w:id="13"/>
      <w:r w:rsidR="00B75AED" w:rsidRPr="009C5C46">
        <w:rPr>
          <w:rFonts w:asciiTheme="majorBidi" w:hAnsiTheme="majorBidi" w:cstheme="majorBidi"/>
          <w:sz w:val="24"/>
          <w:szCs w:val="24"/>
        </w:rPr>
        <w:t>ammed Bin Salman Bin Abdulaziz Al Saud) t</w:t>
      </w:r>
      <w:r w:rsidRPr="009C5C46">
        <w:rPr>
          <w:rFonts w:asciiTheme="majorBidi" w:hAnsiTheme="majorBidi" w:cstheme="majorBidi"/>
          <w:sz w:val="24"/>
          <w:szCs w:val="24"/>
        </w:rPr>
        <w:t>o the U.S. and his meeting with President Trump.</w:t>
      </w:r>
    </w:p>
    <w:p w14:paraId="33D2184F" w14:textId="77777777" w:rsidR="00402C3E" w:rsidRPr="009C5C46" w:rsidRDefault="00000000" w:rsidP="002D4CC7">
      <w:pPr>
        <w:pStyle w:val="NoSpacing"/>
        <w:numPr>
          <w:ilvl w:val="2"/>
          <w:numId w:val="28"/>
        </w:numPr>
        <w:rPr>
          <w:rFonts w:asciiTheme="majorBidi" w:eastAsia="Times New Roman" w:hAnsiTheme="majorBidi" w:cstheme="majorBidi"/>
          <w:sz w:val="24"/>
          <w:szCs w:val="24"/>
        </w:rPr>
      </w:pPr>
      <w:hyperlink r:id="rId25" w:history="1">
        <w:r w:rsidR="009C5C46" w:rsidRPr="009720A2">
          <w:rPr>
            <w:rStyle w:val="Hyperlink"/>
            <w:rFonts w:asciiTheme="majorBidi" w:eastAsia="Times New Roman" w:hAnsiTheme="majorBidi" w:cstheme="majorBidi"/>
            <w:sz w:val="24"/>
            <w:szCs w:val="24"/>
            <w:shd w:val="clear" w:color="auto" w:fill="FFFFFF"/>
          </w:rPr>
          <w:t>https://www.almowaten.net/?p=1830096</w:t>
        </w:r>
      </w:hyperlink>
    </w:p>
    <w:p w14:paraId="1DFB5522" w14:textId="77777777" w:rsidR="00E10AD4" w:rsidRPr="009C5C46" w:rsidRDefault="00E10AD4" w:rsidP="005A14AE">
      <w:pPr>
        <w:pStyle w:val="NoSpacing"/>
        <w:rPr>
          <w:rFonts w:asciiTheme="majorBidi" w:eastAsia="Times New Roman" w:hAnsiTheme="majorBidi" w:cstheme="majorBidi"/>
          <w:sz w:val="24"/>
          <w:szCs w:val="24"/>
        </w:rPr>
      </w:pPr>
    </w:p>
    <w:p w14:paraId="4DFDC94D" w14:textId="48BDC3A7" w:rsidR="00B254A1" w:rsidRPr="009C5C46" w:rsidRDefault="00B254A1"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Panelist</w:t>
      </w:r>
      <w:r w:rsidRPr="009C5C46">
        <w:rPr>
          <w:rFonts w:asciiTheme="majorBidi" w:hAnsiTheme="majorBidi" w:cstheme="majorBidi"/>
          <w:sz w:val="24"/>
          <w:szCs w:val="24"/>
        </w:rPr>
        <w:t>.  Invited guest</w:t>
      </w:r>
      <w:r w:rsidR="005F53E3" w:rsidRPr="009C5C46">
        <w:rPr>
          <w:rFonts w:asciiTheme="majorBidi" w:hAnsiTheme="majorBidi" w:cstheme="majorBidi"/>
          <w:sz w:val="24"/>
          <w:szCs w:val="24"/>
        </w:rPr>
        <w:t>s</w:t>
      </w:r>
      <w:r w:rsidRPr="009C5C46">
        <w:rPr>
          <w:rFonts w:asciiTheme="majorBidi" w:hAnsiTheme="majorBidi" w:cstheme="majorBidi"/>
          <w:sz w:val="24"/>
          <w:szCs w:val="24"/>
        </w:rPr>
        <w:t xml:space="preserve"> at National Council on US-Arab Relations (NCUSAR) Forum on </w:t>
      </w:r>
      <w:r w:rsidRPr="009C5C46">
        <w:rPr>
          <w:rStyle w:val="xemailh2"/>
          <w:rFonts w:asciiTheme="majorBidi" w:hAnsiTheme="majorBidi" w:cstheme="majorBidi"/>
          <w:color w:val="000000"/>
          <w:sz w:val="24"/>
          <w:szCs w:val="24"/>
          <w:u w:val="single"/>
          <w:shd w:val="clear" w:color="auto" w:fill="FFFFFF"/>
        </w:rPr>
        <w:t>February 15, 2018</w:t>
      </w:r>
      <w:r w:rsidRPr="009C5C46">
        <w:rPr>
          <w:rStyle w:val="xemailh2"/>
          <w:rFonts w:asciiTheme="majorBidi" w:hAnsiTheme="majorBidi" w:cstheme="majorBidi"/>
          <w:color w:val="000000"/>
          <w:sz w:val="24"/>
          <w:szCs w:val="24"/>
          <w:shd w:val="clear" w:color="auto" w:fill="FFFFFF"/>
        </w:rPr>
        <w:t xml:space="preserve">, on </w:t>
      </w:r>
      <w:r w:rsidR="005F53E3" w:rsidRPr="009C5C46">
        <w:rPr>
          <w:rStyle w:val="xemailh2"/>
          <w:rFonts w:asciiTheme="majorBidi" w:hAnsiTheme="majorBidi" w:cstheme="majorBidi"/>
          <w:color w:val="000000"/>
          <w:sz w:val="24"/>
          <w:szCs w:val="24"/>
          <w:shd w:val="clear" w:color="auto" w:fill="FFFFFF"/>
        </w:rPr>
        <w:t>“</w:t>
      </w:r>
      <w:r w:rsidRPr="009C5C46">
        <w:rPr>
          <w:rStyle w:val="xemailh2"/>
          <w:rFonts w:asciiTheme="majorBidi" w:hAnsiTheme="majorBidi" w:cstheme="majorBidi"/>
          <w:color w:val="000000"/>
          <w:sz w:val="24"/>
          <w:szCs w:val="24"/>
          <w:shd w:val="clear" w:color="auto" w:fill="FFFFFF"/>
        </w:rPr>
        <w:t xml:space="preserve">Sovereign Wealth Funds and Arab-U.S. Relations”, at Mayflower Hotel, </w:t>
      </w:r>
      <w:r w:rsidRPr="005A14AE">
        <w:rPr>
          <w:rStyle w:val="xemailh2"/>
          <w:rFonts w:asciiTheme="majorBidi" w:hAnsiTheme="majorBidi" w:cstheme="majorBidi"/>
          <w:color w:val="000000"/>
          <w:sz w:val="24"/>
          <w:szCs w:val="24"/>
          <w:u w:val="single"/>
          <w:shd w:val="clear" w:color="auto" w:fill="FFFFFF"/>
        </w:rPr>
        <w:t>Washington, DC</w:t>
      </w:r>
      <w:r w:rsidRPr="009C5C46">
        <w:rPr>
          <w:rStyle w:val="xemailh2"/>
          <w:rFonts w:asciiTheme="majorBidi" w:hAnsiTheme="majorBidi" w:cstheme="majorBidi"/>
          <w:color w:val="000000"/>
          <w:sz w:val="24"/>
          <w:szCs w:val="24"/>
          <w:shd w:val="clear" w:color="auto" w:fill="FFFFFF"/>
        </w:rPr>
        <w:t>.</w:t>
      </w:r>
      <w:r w:rsidRPr="009C5C46">
        <w:rPr>
          <w:rFonts w:asciiTheme="majorBidi" w:hAnsiTheme="majorBidi" w:cstheme="majorBidi"/>
          <w:sz w:val="24"/>
          <w:szCs w:val="24"/>
        </w:rPr>
        <w:t xml:space="preserve">  Other panelist</w:t>
      </w:r>
      <w:r w:rsidR="005F53E3" w:rsidRPr="009C5C46">
        <w:rPr>
          <w:rFonts w:asciiTheme="majorBidi" w:hAnsiTheme="majorBidi" w:cstheme="majorBidi"/>
          <w:sz w:val="24"/>
          <w:szCs w:val="24"/>
        </w:rPr>
        <w:t>s</w:t>
      </w:r>
      <w:r w:rsidRPr="009C5C46">
        <w:rPr>
          <w:rFonts w:asciiTheme="majorBidi" w:hAnsiTheme="majorBidi" w:cstheme="majorBidi"/>
          <w:sz w:val="24"/>
          <w:szCs w:val="24"/>
        </w:rPr>
        <w:t xml:space="preserve"> represented, (Dr. Michael </w:t>
      </w:r>
      <w:r w:rsidR="00331D8D" w:rsidRPr="009C5C46">
        <w:rPr>
          <w:rFonts w:asciiTheme="majorBidi" w:hAnsiTheme="majorBidi" w:cstheme="majorBidi"/>
          <w:sz w:val="24"/>
          <w:szCs w:val="24"/>
        </w:rPr>
        <w:t xml:space="preserve">McMillen) </w:t>
      </w:r>
      <w:r w:rsidR="005F53E3" w:rsidRPr="009C5C46">
        <w:rPr>
          <w:rFonts w:asciiTheme="majorBidi" w:hAnsiTheme="majorBidi" w:cstheme="majorBidi"/>
          <w:sz w:val="24"/>
          <w:szCs w:val="24"/>
        </w:rPr>
        <w:t xml:space="preserve">the </w:t>
      </w:r>
      <w:r w:rsidR="00E65DFE" w:rsidRPr="009C5C46">
        <w:rPr>
          <w:rFonts w:asciiTheme="majorBidi" w:hAnsiTheme="majorBidi" w:cstheme="majorBidi"/>
          <w:sz w:val="24"/>
          <w:szCs w:val="24"/>
        </w:rPr>
        <w:t>University of</w:t>
      </w:r>
      <w:r w:rsidRPr="009C5C46">
        <w:rPr>
          <w:rFonts w:asciiTheme="majorBidi" w:hAnsiTheme="majorBidi" w:cstheme="majorBidi"/>
          <w:sz w:val="24"/>
          <w:szCs w:val="24"/>
        </w:rPr>
        <w:t xml:space="preserve"> Pennsylvania and </w:t>
      </w:r>
      <w:r w:rsidR="00331D8D" w:rsidRPr="009C5C46">
        <w:rPr>
          <w:rFonts w:asciiTheme="majorBidi" w:hAnsiTheme="majorBidi" w:cstheme="majorBidi"/>
          <w:sz w:val="24"/>
          <w:szCs w:val="24"/>
        </w:rPr>
        <w:t xml:space="preserve">(Dr. Michael </w:t>
      </w:r>
      <w:r w:rsidR="00E65DFE" w:rsidRPr="009C5C46">
        <w:rPr>
          <w:rFonts w:asciiTheme="majorBidi" w:hAnsiTheme="majorBidi" w:cstheme="majorBidi"/>
          <w:sz w:val="24"/>
          <w:szCs w:val="24"/>
        </w:rPr>
        <w:t>Papaionnou)</w:t>
      </w:r>
      <w:r w:rsidR="00331D8D" w:rsidRPr="009C5C46">
        <w:rPr>
          <w:rFonts w:asciiTheme="majorBidi" w:hAnsiTheme="majorBidi" w:cstheme="majorBidi"/>
          <w:sz w:val="24"/>
          <w:szCs w:val="24"/>
        </w:rPr>
        <w:t xml:space="preserve"> </w:t>
      </w:r>
      <w:r w:rsidRPr="009C5C46">
        <w:rPr>
          <w:rFonts w:asciiTheme="majorBidi" w:hAnsiTheme="majorBidi" w:cstheme="majorBidi"/>
          <w:sz w:val="24"/>
          <w:szCs w:val="24"/>
        </w:rPr>
        <w:t>Drexel University</w:t>
      </w:r>
      <w:r w:rsidR="00331D8D" w:rsidRPr="009C5C46">
        <w:rPr>
          <w:rFonts w:asciiTheme="majorBidi" w:hAnsiTheme="majorBidi" w:cstheme="majorBidi"/>
          <w:sz w:val="24"/>
          <w:szCs w:val="24"/>
        </w:rPr>
        <w:t>.</w:t>
      </w:r>
      <w:r w:rsidRPr="009C5C46">
        <w:rPr>
          <w:rFonts w:asciiTheme="majorBidi" w:hAnsiTheme="majorBidi" w:cstheme="majorBidi"/>
          <w:sz w:val="24"/>
          <w:szCs w:val="24"/>
        </w:rPr>
        <w:t xml:space="preserve">  </w:t>
      </w:r>
    </w:p>
    <w:p w14:paraId="1C20618C" w14:textId="77777777" w:rsidR="00013582" w:rsidRPr="009C5C46" w:rsidRDefault="00013582" w:rsidP="00A024F3">
      <w:pPr>
        <w:pStyle w:val="NoSpacing"/>
        <w:rPr>
          <w:rFonts w:asciiTheme="majorBidi" w:eastAsia="Times New Roman" w:hAnsiTheme="majorBidi" w:cstheme="majorBidi"/>
          <w:sz w:val="24"/>
          <w:szCs w:val="24"/>
        </w:rPr>
      </w:pPr>
    </w:p>
    <w:p w14:paraId="214AF1C8" w14:textId="77777777" w:rsidR="000C5999" w:rsidRPr="009C5C46" w:rsidRDefault="00013582" w:rsidP="002D4CC7">
      <w:pPr>
        <w:pStyle w:val="NoSpacing"/>
        <w:numPr>
          <w:ilvl w:val="0"/>
          <w:numId w:val="28"/>
        </w:numPr>
        <w:rPr>
          <w:rFonts w:asciiTheme="majorBidi" w:hAnsiTheme="majorBidi" w:cstheme="majorBidi"/>
          <w:sz w:val="24"/>
          <w:szCs w:val="24"/>
        </w:rPr>
      </w:pPr>
      <w:r w:rsidRPr="009C5C46">
        <w:rPr>
          <w:rFonts w:asciiTheme="majorBidi" w:eastAsia="Times New Roman" w:hAnsiTheme="majorBidi" w:cstheme="majorBidi"/>
          <w:b/>
          <w:bCs/>
          <w:sz w:val="24"/>
          <w:szCs w:val="24"/>
        </w:rPr>
        <w:t>Interview</w:t>
      </w:r>
      <w:proofErr w:type="gramStart"/>
      <w:r w:rsidRPr="009C5C46">
        <w:rPr>
          <w:rFonts w:asciiTheme="majorBidi" w:eastAsia="Times New Roman" w:hAnsiTheme="majorBidi" w:cstheme="majorBidi"/>
          <w:b/>
          <w:bCs/>
          <w:sz w:val="24"/>
          <w:szCs w:val="24"/>
        </w:rPr>
        <w:t xml:space="preserve">. </w:t>
      </w:r>
      <w:proofErr w:type="gramEnd"/>
      <w:r w:rsidRPr="009C5C46">
        <w:rPr>
          <w:rFonts w:asciiTheme="majorBidi" w:hAnsiTheme="majorBidi" w:cstheme="majorBidi"/>
          <w:b/>
          <w:bCs/>
          <w:sz w:val="24"/>
          <w:szCs w:val="24"/>
        </w:rPr>
        <w:t>Almowaten</w:t>
      </w:r>
      <w:r w:rsidRPr="009C5C46">
        <w:rPr>
          <w:rFonts w:asciiTheme="majorBidi" w:hAnsiTheme="majorBidi" w:cstheme="majorBidi"/>
          <w:sz w:val="24"/>
          <w:szCs w:val="24"/>
        </w:rPr>
        <w:t>, Saudi Arabia (</w:t>
      </w:r>
      <w:r w:rsidRPr="009C5C46">
        <w:rPr>
          <w:rFonts w:asciiTheme="majorBidi" w:hAnsiTheme="majorBidi" w:cstheme="majorBidi"/>
          <w:sz w:val="24"/>
          <w:szCs w:val="24"/>
          <w:u w:val="single"/>
        </w:rPr>
        <w:t xml:space="preserve">October 29, </w:t>
      </w:r>
      <w:r w:rsidR="00E65DFE" w:rsidRPr="009C5C46">
        <w:rPr>
          <w:rFonts w:asciiTheme="majorBidi" w:hAnsiTheme="majorBidi" w:cstheme="majorBidi"/>
          <w:sz w:val="24"/>
          <w:szCs w:val="24"/>
          <w:u w:val="single"/>
        </w:rPr>
        <w:t>2017</w:t>
      </w:r>
      <w:r w:rsidR="00E65DFE" w:rsidRPr="009C5C46">
        <w:rPr>
          <w:rFonts w:asciiTheme="majorBidi" w:hAnsiTheme="majorBidi" w:cstheme="majorBidi"/>
          <w:sz w:val="24"/>
          <w:szCs w:val="24"/>
        </w:rPr>
        <w:t>) By</w:t>
      </w:r>
      <w:r w:rsidRPr="009C5C46">
        <w:rPr>
          <w:rFonts w:asciiTheme="majorBidi" w:hAnsiTheme="majorBidi" w:cstheme="majorBidi"/>
          <w:sz w:val="24"/>
          <w:szCs w:val="24"/>
        </w:rPr>
        <w:t xml:space="preserve"> Mahmoud Nabil.   Assessment of the King</w:t>
      </w:r>
      <w:r w:rsidR="00BA5233" w:rsidRPr="009C5C46">
        <w:rPr>
          <w:rFonts w:asciiTheme="majorBidi" w:hAnsiTheme="majorBidi" w:cstheme="majorBidi"/>
          <w:sz w:val="24"/>
          <w:szCs w:val="24"/>
        </w:rPr>
        <w:t>d</w:t>
      </w:r>
      <w:r w:rsidRPr="009C5C46">
        <w:rPr>
          <w:rFonts w:asciiTheme="majorBidi" w:hAnsiTheme="majorBidi" w:cstheme="majorBidi"/>
          <w:sz w:val="24"/>
          <w:szCs w:val="24"/>
        </w:rPr>
        <w:t>om of Saudi Arabia’</w:t>
      </w:r>
      <w:r w:rsidR="00BA5233" w:rsidRPr="009C5C46">
        <w:rPr>
          <w:rFonts w:asciiTheme="majorBidi" w:hAnsiTheme="majorBidi" w:cstheme="majorBidi"/>
          <w:sz w:val="24"/>
          <w:szCs w:val="24"/>
        </w:rPr>
        <w:t>s Vision 2030</w:t>
      </w:r>
      <w:r w:rsidR="00100108" w:rsidRPr="009C5C46">
        <w:rPr>
          <w:rFonts w:asciiTheme="majorBidi" w:hAnsiTheme="majorBidi" w:cstheme="majorBidi"/>
          <w:sz w:val="24"/>
          <w:szCs w:val="24"/>
        </w:rPr>
        <w:t xml:space="preserve">, with </w:t>
      </w:r>
      <w:r w:rsidR="005F53E3" w:rsidRPr="009C5C46">
        <w:rPr>
          <w:rFonts w:asciiTheme="majorBidi" w:hAnsiTheme="majorBidi" w:cstheme="majorBidi"/>
          <w:sz w:val="24"/>
          <w:szCs w:val="24"/>
        </w:rPr>
        <w:t xml:space="preserve">a </w:t>
      </w:r>
      <w:r w:rsidR="00100108" w:rsidRPr="009C5C46">
        <w:rPr>
          <w:rFonts w:asciiTheme="majorBidi" w:hAnsiTheme="majorBidi" w:cstheme="majorBidi"/>
          <w:sz w:val="24"/>
          <w:szCs w:val="24"/>
        </w:rPr>
        <w:t xml:space="preserve">focus on NEOM Investment of </w:t>
      </w:r>
      <w:r w:rsidR="00B5497B" w:rsidRPr="009C5C46">
        <w:rPr>
          <w:rFonts w:asciiTheme="majorBidi" w:hAnsiTheme="majorBidi" w:cstheme="majorBidi"/>
          <w:sz w:val="24"/>
          <w:szCs w:val="24"/>
          <w:shd w:val="clear" w:color="auto" w:fill="FFFFFF"/>
        </w:rPr>
        <w:t>$500 billion plan to create a business and industrial zone extending across its borders into Jordan and Egypt.</w:t>
      </w:r>
      <w:r w:rsidR="00B5497B" w:rsidRPr="009C5C46">
        <w:rPr>
          <w:rFonts w:asciiTheme="majorBidi" w:hAnsiTheme="majorBidi" w:cstheme="majorBidi"/>
          <w:sz w:val="24"/>
          <w:szCs w:val="24"/>
        </w:rPr>
        <w:t xml:space="preserve"> </w:t>
      </w:r>
    </w:p>
    <w:p w14:paraId="532A48CB" w14:textId="77777777" w:rsidR="000C5999" w:rsidRPr="009C5C46" w:rsidRDefault="000C5999" w:rsidP="002D4CC7">
      <w:pPr>
        <w:pStyle w:val="NoSpacing"/>
        <w:numPr>
          <w:ilvl w:val="2"/>
          <w:numId w:val="28"/>
        </w:numPr>
        <w:rPr>
          <w:rFonts w:asciiTheme="majorBidi" w:hAnsiTheme="majorBidi" w:cstheme="majorBidi"/>
          <w:b/>
          <w:bCs/>
          <w:color w:val="0070C0"/>
          <w:sz w:val="24"/>
          <w:szCs w:val="24"/>
        </w:rPr>
      </w:pPr>
      <w:r w:rsidRPr="009C5C46">
        <w:rPr>
          <w:rFonts w:asciiTheme="majorBidi" w:hAnsiTheme="majorBidi" w:cstheme="majorBidi"/>
          <w:b/>
          <w:bCs/>
          <w:color w:val="7030A0"/>
          <w:sz w:val="24"/>
          <w:szCs w:val="24"/>
        </w:rPr>
        <w:t>https://www.almowaten.net/?p=1492836</w:t>
      </w:r>
    </w:p>
    <w:p w14:paraId="183763FF" w14:textId="77777777" w:rsidR="00422AD2" w:rsidRPr="009C5C46" w:rsidRDefault="00422AD2" w:rsidP="00A024F3">
      <w:pPr>
        <w:pStyle w:val="NoSpacing"/>
        <w:rPr>
          <w:rFonts w:asciiTheme="majorBidi" w:hAnsiTheme="majorBidi" w:cstheme="majorBidi"/>
          <w:b/>
          <w:bCs/>
          <w:sz w:val="24"/>
          <w:szCs w:val="24"/>
        </w:rPr>
      </w:pPr>
    </w:p>
    <w:p w14:paraId="2003F5B8" w14:textId="77777777" w:rsidR="00422AD2" w:rsidRPr="009C5C46" w:rsidRDefault="00422AD2" w:rsidP="002D4CC7">
      <w:pPr>
        <w:pStyle w:val="NoSpacing"/>
        <w:numPr>
          <w:ilvl w:val="0"/>
          <w:numId w:val="28"/>
        </w:numPr>
        <w:rPr>
          <w:rFonts w:asciiTheme="majorBidi" w:hAnsiTheme="majorBidi" w:cstheme="majorBidi"/>
          <w:sz w:val="24"/>
          <w:szCs w:val="24"/>
          <w:u w:val="single"/>
        </w:rPr>
      </w:pPr>
      <w:r w:rsidRPr="009C5C46">
        <w:rPr>
          <w:rFonts w:asciiTheme="majorBidi" w:hAnsiTheme="majorBidi" w:cstheme="majorBidi"/>
          <w:b/>
          <w:sz w:val="24"/>
          <w:szCs w:val="24"/>
        </w:rPr>
        <w:t xml:space="preserve">Session </w:t>
      </w:r>
      <w:r w:rsidR="005355B7" w:rsidRPr="009C5C46">
        <w:rPr>
          <w:rFonts w:asciiTheme="majorBidi" w:hAnsiTheme="majorBidi" w:cstheme="majorBidi"/>
          <w:b/>
          <w:sz w:val="24"/>
          <w:szCs w:val="24"/>
        </w:rPr>
        <w:t>Co-</w:t>
      </w:r>
      <w:r w:rsidRPr="009C5C46">
        <w:rPr>
          <w:rFonts w:asciiTheme="majorBidi" w:hAnsiTheme="majorBidi" w:cstheme="majorBidi"/>
          <w:b/>
          <w:sz w:val="24"/>
          <w:szCs w:val="24"/>
        </w:rPr>
        <w:t>Chair</w:t>
      </w:r>
      <w:r w:rsidRPr="009C5C46">
        <w:rPr>
          <w:rFonts w:asciiTheme="majorBidi" w:hAnsiTheme="majorBidi" w:cstheme="majorBidi"/>
          <w:sz w:val="24"/>
          <w:szCs w:val="24"/>
        </w:rPr>
        <w:t xml:space="preserve">: </w:t>
      </w:r>
      <w:r w:rsidRPr="009C5C46">
        <w:rPr>
          <w:rFonts w:asciiTheme="majorBidi" w:hAnsiTheme="majorBidi" w:cstheme="majorBidi"/>
          <w:bCs/>
          <w:sz w:val="24"/>
          <w:szCs w:val="24"/>
        </w:rPr>
        <w:t>“Finance &amp;Accounting</w:t>
      </w:r>
      <w:proofErr w:type="gramStart"/>
      <w:r w:rsidRPr="009C5C46">
        <w:rPr>
          <w:rFonts w:asciiTheme="majorBidi" w:hAnsiTheme="majorBidi" w:cstheme="majorBidi"/>
          <w:bCs/>
          <w:sz w:val="24"/>
          <w:szCs w:val="24"/>
        </w:rPr>
        <w:t>”,</w:t>
      </w:r>
      <w:proofErr w:type="gramEnd"/>
      <w:r w:rsidRPr="009C5C46">
        <w:rPr>
          <w:rFonts w:asciiTheme="majorBidi" w:hAnsiTheme="majorBidi" w:cstheme="majorBidi"/>
          <w:bCs/>
          <w:sz w:val="24"/>
          <w:szCs w:val="24"/>
        </w:rPr>
        <w:t xml:space="preserve"> The Ninth International Symposium on Multinational Business Management-Entrepreneurship. Organizational Change and Employment Relations Management</w:t>
      </w:r>
      <w:proofErr w:type="gramStart"/>
      <w:r w:rsidRPr="009C5C46">
        <w:rPr>
          <w:rFonts w:asciiTheme="majorBidi" w:hAnsiTheme="majorBidi" w:cstheme="majorBidi"/>
          <w:bCs/>
          <w:sz w:val="24"/>
          <w:szCs w:val="24"/>
        </w:rPr>
        <w:t xml:space="preserve">. </w:t>
      </w:r>
      <w:proofErr w:type="gramEnd"/>
      <w:r w:rsidRPr="009C5C46">
        <w:rPr>
          <w:rFonts w:asciiTheme="majorBidi" w:hAnsiTheme="majorBidi" w:cstheme="majorBidi"/>
          <w:bCs/>
          <w:sz w:val="24"/>
          <w:szCs w:val="24"/>
          <w:u w:val="single"/>
        </w:rPr>
        <w:t xml:space="preserve">School of Business, Nanjing University, People’s republic of </w:t>
      </w:r>
      <w:r w:rsidR="005F53E3" w:rsidRPr="009C5C46">
        <w:rPr>
          <w:rFonts w:asciiTheme="majorBidi" w:hAnsiTheme="majorBidi" w:cstheme="majorBidi"/>
          <w:bCs/>
          <w:sz w:val="24"/>
          <w:szCs w:val="24"/>
          <w:u w:val="single"/>
        </w:rPr>
        <w:t>c</w:t>
      </w:r>
      <w:r w:rsidR="005355B7" w:rsidRPr="009C5C46">
        <w:rPr>
          <w:rFonts w:asciiTheme="majorBidi" w:hAnsiTheme="majorBidi" w:cstheme="majorBidi"/>
          <w:bCs/>
          <w:sz w:val="24"/>
          <w:szCs w:val="24"/>
          <w:u w:val="single"/>
        </w:rPr>
        <w:t>hina,</w:t>
      </w:r>
      <w:r w:rsidR="005355B7" w:rsidRPr="009C5C46">
        <w:rPr>
          <w:rFonts w:asciiTheme="majorBidi" w:hAnsiTheme="majorBidi" w:cstheme="majorBidi"/>
          <w:sz w:val="24"/>
          <w:szCs w:val="24"/>
          <w:u w:val="single"/>
        </w:rPr>
        <w:t xml:space="preserve"> On</w:t>
      </w:r>
      <w:r w:rsidRPr="009C5C46">
        <w:rPr>
          <w:rFonts w:asciiTheme="majorBidi" w:hAnsiTheme="majorBidi" w:cstheme="majorBidi"/>
          <w:sz w:val="24"/>
          <w:szCs w:val="24"/>
          <w:u w:val="single"/>
        </w:rPr>
        <w:t xml:space="preserve"> June 20-21, 2017.</w:t>
      </w:r>
    </w:p>
    <w:p w14:paraId="52F663A4" w14:textId="77777777" w:rsidR="00422AD2" w:rsidRPr="009C5C46" w:rsidRDefault="00422AD2" w:rsidP="00422AD2">
      <w:pPr>
        <w:pStyle w:val="NoSpacing"/>
        <w:rPr>
          <w:rFonts w:asciiTheme="majorBidi" w:hAnsiTheme="majorBidi" w:cstheme="majorBidi"/>
          <w:bCs/>
          <w:sz w:val="24"/>
          <w:szCs w:val="24"/>
        </w:rPr>
      </w:pPr>
    </w:p>
    <w:p w14:paraId="51597593" w14:textId="77777777" w:rsidR="004713F6" w:rsidRPr="009C5C46" w:rsidRDefault="004713F6"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 xml:space="preserve">Conference Interview.   </w:t>
      </w:r>
      <w:r w:rsidR="004B2274" w:rsidRPr="009C5C46">
        <w:rPr>
          <w:rFonts w:asciiTheme="majorBidi" w:hAnsiTheme="majorBidi" w:cstheme="majorBidi"/>
          <w:b/>
          <w:sz w:val="24"/>
          <w:szCs w:val="24"/>
        </w:rPr>
        <w:t>Islamic Finance</w:t>
      </w:r>
      <w:r w:rsidRPr="009C5C46">
        <w:rPr>
          <w:rFonts w:asciiTheme="majorBidi" w:hAnsiTheme="majorBidi" w:cstheme="majorBidi"/>
          <w:b/>
          <w:sz w:val="24"/>
          <w:szCs w:val="24"/>
        </w:rPr>
        <w:t xml:space="preserve"> Week</w:t>
      </w:r>
      <w:r w:rsidRPr="009C5C46">
        <w:rPr>
          <w:rFonts w:asciiTheme="majorBidi" w:hAnsiTheme="majorBidi" w:cstheme="majorBidi"/>
          <w:sz w:val="24"/>
          <w:szCs w:val="24"/>
        </w:rPr>
        <w:t xml:space="preserve"> 18.01.2016, (</w:t>
      </w:r>
      <w:r w:rsidRPr="009C5C46">
        <w:rPr>
          <w:rFonts w:asciiTheme="majorBidi" w:hAnsiTheme="majorBidi" w:cstheme="majorBidi"/>
          <w:sz w:val="24"/>
          <w:szCs w:val="24"/>
          <w:u w:val="single"/>
        </w:rPr>
        <w:t>January 18, 2016</w:t>
      </w:r>
      <w:r w:rsidRPr="009C5C46">
        <w:rPr>
          <w:rFonts w:asciiTheme="majorBidi" w:hAnsiTheme="majorBidi" w:cstheme="majorBidi"/>
          <w:sz w:val="24"/>
          <w:szCs w:val="24"/>
        </w:rPr>
        <w:t>)</w:t>
      </w:r>
    </w:p>
    <w:p w14:paraId="700070ED" w14:textId="77777777" w:rsidR="004713F6" w:rsidRPr="009C5C46" w:rsidRDefault="00000000" w:rsidP="002D4CC7">
      <w:pPr>
        <w:pStyle w:val="NoSpacing"/>
        <w:numPr>
          <w:ilvl w:val="2"/>
          <w:numId w:val="28"/>
        </w:numPr>
        <w:rPr>
          <w:rFonts w:asciiTheme="majorBidi" w:hAnsiTheme="majorBidi" w:cstheme="majorBidi"/>
          <w:sz w:val="24"/>
          <w:szCs w:val="24"/>
        </w:rPr>
      </w:pPr>
      <w:hyperlink r:id="rId26" w:history="1">
        <w:r w:rsidR="009C5C46" w:rsidRPr="009720A2">
          <w:rPr>
            <w:rStyle w:val="Hyperlink"/>
            <w:rFonts w:asciiTheme="majorBidi" w:hAnsiTheme="majorBidi" w:cstheme="majorBidi"/>
            <w:sz w:val="24"/>
            <w:szCs w:val="24"/>
          </w:rPr>
          <w:t>http://www.mylanguages21.com/wp-content/uploads/2016/01/d.islamic_finance.pdf</w:t>
        </w:r>
      </w:hyperlink>
    </w:p>
    <w:p w14:paraId="5BF91CD9" w14:textId="77777777" w:rsidR="004713F6" w:rsidRPr="009C5C46" w:rsidRDefault="004713F6" w:rsidP="00A024F3">
      <w:pPr>
        <w:pStyle w:val="NoSpacing"/>
        <w:rPr>
          <w:rFonts w:asciiTheme="majorBidi" w:hAnsiTheme="majorBidi" w:cstheme="majorBidi"/>
          <w:bCs/>
          <w:sz w:val="24"/>
          <w:szCs w:val="24"/>
        </w:rPr>
      </w:pPr>
    </w:p>
    <w:p w14:paraId="7ED48845" w14:textId="77777777" w:rsidR="004713F6" w:rsidRPr="009C5C46" w:rsidRDefault="004713F6" w:rsidP="002D4CC7">
      <w:pPr>
        <w:pStyle w:val="NoSpacing"/>
        <w:numPr>
          <w:ilvl w:val="0"/>
          <w:numId w:val="28"/>
        </w:numPr>
        <w:rPr>
          <w:rFonts w:asciiTheme="majorBidi" w:hAnsiTheme="majorBidi" w:cstheme="majorBidi"/>
          <w:color w:val="000000" w:themeColor="text1"/>
          <w:sz w:val="24"/>
          <w:szCs w:val="24"/>
          <w:shd w:val="clear" w:color="auto" w:fill="FFFFFF"/>
        </w:rPr>
      </w:pPr>
      <w:r w:rsidRPr="009C5C46">
        <w:rPr>
          <w:rFonts w:asciiTheme="majorBidi" w:hAnsiTheme="majorBidi" w:cstheme="majorBidi"/>
          <w:b/>
          <w:color w:val="000000" w:themeColor="text1"/>
          <w:sz w:val="24"/>
          <w:szCs w:val="24"/>
          <w:shd w:val="clear" w:color="auto" w:fill="FFFFFF"/>
        </w:rPr>
        <w:t>Moderator</w:t>
      </w:r>
      <w:proofErr w:type="gramStart"/>
      <w:r w:rsidRPr="009C5C46">
        <w:rPr>
          <w:rFonts w:asciiTheme="majorBidi" w:hAnsiTheme="majorBidi" w:cstheme="majorBidi"/>
          <w:color w:val="000000" w:themeColor="text1"/>
          <w:sz w:val="24"/>
          <w:szCs w:val="24"/>
          <w:shd w:val="clear" w:color="auto" w:fill="FFFFFF"/>
        </w:rPr>
        <w:t xml:space="preserve">. </w:t>
      </w:r>
      <w:proofErr w:type="gramEnd"/>
      <w:r w:rsidRPr="009C5C46">
        <w:rPr>
          <w:rFonts w:asciiTheme="majorBidi" w:hAnsiTheme="majorBidi" w:cstheme="majorBidi"/>
          <w:color w:val="000000" w:themeColor="text1"/>
          <w:sz w:val="24"/>
          <w:szCs w:val="24"/>
          <w:shd w:val="clear" w:color="auto" w:fill="FFFFFF"/>
        </w:rPr>
        <w:t>“</w:t>
      </w:r>
      <w:r w:rsidR="004C23E4" w:rsidRPr="009C5C46">
        <w:rPr>
          <w:rFonts w:asciiTheme="majorBidi" w:hAnsiTheme="majorBidi" w:cstheme="majorBidi"/>
          <w:color w:val="000000" w:themeColor="text1"/>
          <w:sz w:val="24"/>
          <w:szCs w:val="24"/>
          <w:shd w:val="clear" w:color="auto" w:fill="FFFFFF"/>
        </w:rPr>
        <w:t>The Entrepreneurial Revolution: Economic Recovery Revitalization in the Middle East</w:t>
      </w:r>
      <w:proofErr w:type="gramStart"/>
      <w:r w:rsidR="004C23E4" w:rsidRPr="009C5C46">
        <w:rPr>
          <w:rFonts w:asciiTheme="majorBidi" w:hAnsiTheme="majorBidi" w:cstheme="majorBidi"/>
          <w:color w:val="000000" w:themeColor="text1"/>
          <w:sz w:val="24"/>
          <w:szCs w:val="24"/>
          <w:shd w:val="clear" w:color="auto" w:fill="FFFFFF"/>
        </w:rPr>
        <w:t>”.</w:t>
      </w:r>
      <w:proofErr w:type="gramEnd"/>
      <w:r w:rsidR="004C23E4" w:rsidRPr="009C5C46">
        <w:rPr>
          <w:rFonts w:asciiTheme="majorBidi" w:hAnsiTheme="majorBidi" w:cstheme="majorBidi"/>
          <w:color w:val="000000" w:themeColor="text1"/>
          <w:sz w:val="24"/>
          <w:szCs w:val="24"/>
          <w:shd w:val="clear" w:color="auto" w:fill="FFFFFF"/>
        </w:rPr>
        <w:t xml:space="preserve"> Hosted </w:t>
      </w:r>
      <w:r w:rsidR="00DF1877" w:rsidRPr="009C5C46">
        <w:rPr>
          <w:rFonts w:asciiTheme="majorBidi" w:hAnsiTheme="majorBidi" w:cstheme="majorBidi"/>
          <w:color w:val="000000" w:themeColor="text1"/>
          <w:sz w:val="24"/>
          <w:szCs w:val="24"/>
          <w:shd w:val="clear" w:color="auto" w:fill="FFFFFF"/>
        </w:rPr>
        <w:t>at Washington</w:t>
      </w:r>
      <w:r w:rsidR="004C23E4" w:rsidRPr="009C5C46">
        <w:rPr>
          <w:rFonts w:asciiTheme="majorBidi" w:hAnsiTheme="majorBidi" w:cstheme="majorBidi"/>
          <w:color w:val="000000" w:themeColor="text1"/>
          <w:sz w:val="24"/>
          <w:szCs w:val="24"/>
          <w:u w:val="single"/>
          <w:shd w:val="clear" w:color="auto" w:fill="FFFFFF"/>
        </w:rPr>
        <w:t xml:space="preserve"> College of Law</w:t>
      </w:r>
      <w:r w:rsidR="004C23E4" w:rsidRPr="009C5C46">
        <w:rPr>
          <w:rFonts w:asciiTheme="majorBidi" w:hAnsiTheme="majorBidi" w:cstheme="majorBidi"/>
          <w:color w:val="000000" w:themeColor="text1"/>
          <w:sz w:val="24"/>
          <w:szCs w:val="24"/>
          <w:shd w:val="clear" w:color="auto" w:fill="FFFFFF"/>
        </w:rPr>
        <w:t xml:space="preserve"> on </w:t>
      </w:r>
      <w:r w:rsidR="004C23E4" w:rsidRPr="009C5C46">
        <w:rPr>
          <w:rFonts w:asciiTheme="majorBidi" w:hAnsiTheme="majorBidi" w:cstheme="majorBidi"/>
          <w:color w:val="000000" w:themeColor="text1"/>
          <w:sz w:val="24"/>
          <w:szCs w:val="24"/>
          <w:u w:val="single"/>
          <w:shd w:val="clear" w:color="auto" w:fill="FFFFFF"/>
        </w:rPr>
        <w:t>February 4, 2016</w:t>
      </w:r>
      <w:r w:rsidR="004C23E4" w:rsidRPr="009C5C46">
        <w:rPr>
          <w:rFonts w:asciiTheme="majorBidi" w:hAnsiTheme="majorBidi" w:cstheme="majorBidi"/>
          <w:color w:val="000000" w:themeColor="text1"/>
          <w:sz w:val="24"/>
          <w:szCs w:val="24"/>
          <w:shd w:val="clear" w:color="auto" w:fill="FFFFFF"/>
        </w:rPr>
        <w:t>.</w:t>
      </w:r>
    </w:p>
    <w:p w14:paraId="3A7CBE4C" w14:textId="77777777" w:rsidR="004713F6" w:rsidRPr="009C5C46" w:rsidRDefault="004713F6" w:rsidP="00A024F3">
      <w:pPr>
        <w:pStyle w:val="NoSpacing"/>
        <w:rPr>
          <w:rFonts w:asciiTheme="majorBidi" w:hAnsiTheme="majorBidi" w:cstheme="majorBidi"/>
          <w:bCs/>
          <w:sz w:val="24"/>
          <w:szCs w:val="24"/>
        </w:rPr>
      </w:pPr>
    </w:p>
    <w:p w14:paraId="5E9D2D91" w14:textId="77777777" w:rsidR="00173CDF" w:rsidRPr="009C5C46" w:rsidRDefault="004713F6" w:rsidP="002D4CC7">
      <w:pPr>
        <w:pStyle w:val="NoSpacing"/>
        <w:numPr>
          <w:ilvl w:val="0"/>
          <w:numId w:val="28"/>
        </w:numPr>
        <w:rPr>
          <w:rFonts w:asciiTheme="majorBidi" w:hAnsiTheme="majorBidi" w:cstheme="majorBidi"/>
          <w:i/>
          <w:iCs/>
          <w:color w:val="444444"/>
          <w:sz w:val="24"/>
          <w:szCs w:val="24"/>
        </w:rPr>
      </w:pPr>
      <w:r w:rsidRPr="009C5C46">
        <w:rPr>
          <w:rFonts w:asciiTheme="majorBidi" w:hAnsiTheme="majorBidi" w:cstheme="majorBidi"/>
          <w:b/>
          <w:sz w:val="24"/>
          <w:szCs w:val="24"/>
        </w:rPr>
        <w:t>Telephone Interview</w:t>
      </w:r>
      <w:r w:rsidR="00173CDF" w:rsidRPr="009C5C46">
        <w:rPr>
          <w:rFonts w:asciiTheme="majorBidi" w:hAnsiTheme="majorBidi" w:cstheme="majorBidi"/>
          <w:b/>
          <w:sz w:val="24"/>
          <w:szCs w:val="24"/>
        </w:rPr>
        <w:t xml:space="preserve">.  </w:t>
      </w:r>
      <w:r w:rsidRPr="009C5C46">
        <w:rPr>
          <w:rFonts w:asciiTheme="majorBidi" w:hAnsiTheme="majorBidi" w:cstheme="majorBidi"/>
          <w:b/>
          <w:sz w:val="24"/>
          <w:szCs w:val="24"/>
        </w:rPr>
        <w:t>Talkmedianews</w:t>
      </w:r>
      <w:r w:rsidRPr="009C5C46">
        <w:rPr>
          <w:rFonts w:asciiTheme="majorBidi" w:hAnsiTheme="majorBidi" w:cstheme="majorBidi"/>
          <w:sz w:val="24"/>
          <w:szCs w:val="24"/>
        </w:rPr>
        <w:t>, By Loree Lewis, “</w:t>
      </w:r>
      <w:r w:rsidR="00173CDF" w:rsidRPr="009C5C46">
        <w:rPr>
          <w:rFonts w:asciiTheme="majorBidi" w:hAnsiTheme="majorBidi" w:cstheme="majorBidi"/>
          <w:color w:val="222222"/>
          <w:spacing w:val="-5"/>
          <w:sz w:val="24"/>
          <w:szCs w:val="24"/>
        </w:rPr>
        <w:t>Senate poised to override Obama’s 9/11 bill veto</w:t>
      </w:r>
      <w:r w:rsidRPr="009C5C46">
        <w:rPr>
          <w:rFonts w:asciiTheme="majorBidi" w:hAnsiTheme="majorBidi" w:cstheme="majorBidi"/>
          <w:color w:val="222222"/>
          <w:spacing w:val="-5"/>
          <w:sz w:val="24"/>
          <w:szCs w:val="24"/>
        </w:rPr>
        <w:t xml:space="preserve">”, </w:t>
      </w:r>
      <w:r w:rsidR="00173CDF" w:rsidRPr="009C5C46">
        <w:rPr>
          <w:rFonts w:asciiTheme="majorBidi" w:hAnsiTheme="majorBidi" w:cstheme="majorBidi"/>
          <w:color w:val="444444"/>
          <w:sz w:val="24"/>
          <w:szCs w:val="24"/>
        </w:rPr>
        <w:t>Published </w:t>
      </w:r>
      <w:r w:rsidR="00173CDF" w:rsidRPr="009C5C46">
        <w:rPr>
          <w:rFonts w:asciiTheme="majorBidi" w:hAnsiTheme="majorBidi" w:cstheme="majorBidi"/>
          <w:color w:val="444444"/>
          <w:sz w:val="24"/>
          <w:szCs w:val="24"/>
          <w:u w:val="single"/>
        </w:rPr>
        <w:t>September 28, 2016</w:t>
      </w:r>
    </w:p>
    <w:p w14:paraId="4EEA0A36" w14:textId="77777777" w:rsidR="00173CDF" w:rsidRPr="009C5C46" w:rsidRDefault="00000000" w:rsidP="002D4CC7">
      <w:pPr>
        <w:pStyle w:val="NoSpacing"/>
        <w:numPr>
          <w:ilvl w:val="2"/>
          <w:numId w:val="28"/>
        </w:numPr>
        <w:rPr>
          <w:rFonts w:asciiTheme="majorBidi" w:hAnsiTheme="majorBidi" w:cstheme="majorBidi"/>
          <w:sz w:val="24"/>
          <w:szCs w:val="24"/>
        </w:rPr>
      </w:pPr>
      <w:hyperlink r:id="rId27" w:history="1">
        <w:r w:rsidR="009C5C46" w:rsidRPr="009720A2">
          <w:rPr>
            <w:rStyle w:val="Hyperlink"/>
            <w:rFonts w:asciiTheme="majorBidi" w:hAnsiTheme="majorBidi" w:cstheme="majorBidi"/>
            <w:sz w:val="24"/>
            <w:szCs w:val="24"/>
          </w:rPr>
          <w:t>http://www.talkmedianews.com/world-news/2016/09/28/senate-poised-override-obamas-911-bill-veto/</w:t>
        </w:r>
      </w:hyperlink>
    </w:p>
    <w:p w14:paraId="0396A119" w14:textId="77777777" w:rsidR="004713F6" w:rsidRPr="009C5C46" w:rsidRDefault="004713F6" w:rsidP="00A024F3">
      <w:pPr>
        <w:pStyle w:val="NoSpacing"/>
        <w:rPr>
          <w:rFonts w:asciiTheme="majorBidi" w:hAnsiTheme="majorBidi" w:cstheme="majorBidi"/>
          <w:bCs/>
          <w:sz w:val="24"/>
          <w:szCs w:val="24"/>
        </w:rPr>
      </w:pPr>
    </w:p>
    <w:p w14:paraId="44AEE9A3" w14:textId="77777777" w:rsidR="004713F6" w:rsidRPr="009C5C46" w:rsidRDefault="004713F6"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lastRenderedPageBreak/>
        <w:t>Telephone Interview</w:t>
      </w:r>
      <w:r w:rsidRPr="009C5C46">
        <w:rPr>
          <w:rFonts w:asciiTheme="majorBidi" w:hAnsiTheme="majorBidi" w:cstheme="majorBidi"/>
          <w:bCs/>
          <w:sz w:val="24"/>
          <w:szCs w:val="24"/>
        </w:rPr>
        <w:t xml:space="preserve">. </w:t>
      </w:r>
      <w:r w:rsidRPr="009C5C46">
        <w:rPr>
          <w:rFonts w:asciiTheme="majorBidi" w:hAnsiTheme="majorBidi" w:cstheme="majorBidi"/>
          <w:sz w:val="24"/>
          <w:szCs w:val="24"/>
        </w:rPr>
        <w:t xml:space="preserve"> </w:t>
      </w:r>
      <w:r w:rsidRPr="009C5C46">
        <w:rPr>
          <w:rFonts w:asciiTheme="majorBidi" w:hAnsiTheme="majorBidi" w:cstheme="majorBidi"/>
          <w:sz w:val="24"/>
          <w:szCs w:val="24"/>
          <w:u w:val="single"/>
        </w:rPr>
        <w:t>Global Finance Magazine</w:t>
      </w:r>
      <w:r w:rsidRPr="009C5C46">
        <w:rPr>
          <w:rFonts w:asciiTheme="majorBidi" w:hAnsiTheme="majorBidi" w:cstheme="majorBidi"/>
          <w:sz w:val="24"/>
          <w:szCs w:val="24"/>
        </w:rPr>
        <w:t xml:space="preserve">, By Luca </w:t>
      </w:r>
      <w:proofErr w:type="gramStart"/>
      <w:r w:rsidRPr="009C5C46">
        <w:rPr>
          <w:rFonts w:asciiTheme="majorBidi" w:hAnsiTheme="majorBidi" w:cstheme="majorBidi"/>
          <w:sz w:val="24"/>
          <w:szCs w:val="24"/>
        </w:rPr>
        <w:t>Ventura,  “</w:t>
      </w:r>
      <w:proofErr w:type="gramEnd"/>
      <w:r w:rsidRPr="009C5C46">
        <w:rPr>
          <w:rFonts w:asciiTheme="majorBidi" w:hAnsiTheme="majorBidi" w:cstheme="majorBidi"/>
          <w:sz w:val="24"/>
          <w:szCs w:val="24"/>
        </w:rPr>
        <w:t xml:space="preserve">Developing Countries Ease Doing Business Over the past year, a record number of developing countries enacted the kinds of reforms recommended by the World Bank to make it easier to do business”. The article was published on </w:t>
      </w:r>
      <w:r w:rsidRPr="009C5C46">
        <w:rPr>
          <w:rFonts w:asciiTheme="majorBidi" w:hAnsiTheme="majorBidi" w:cstheme="majorBidi"/>
          <w:sz w:val="24"/>
          <w:szCs w:val="24"/>
          <w:u w:val="single"/>
        </w:rPr>
        <w:t>December 08, 2016</w:t>
      </w:r>
      <w:r w:rsidRPr="009C5C46">
        <w:rPr>
          <w:rFonts w:asciiTheme="majorBidi" w:hAnsiTheme="majorBidi" w:cstheme="majorBidi"/>
          <w:sz w:val="24"/>
          <w:szCs w:val="24"/>
        </w:rPr>
        <w:t xml:space="preserve"> </w:t>
      </w:r>
    </w:p>
    <w:p w14:paraId="0545FCD7" w14:textId="77777777" w:rsidR="004713F6" w:rsidRPr="009C5C46" w:rsidRDefault="00000000" w:rsidP="002D4CC7">
      <w:pPr>
        <w:pStyle w:val="NoSpacing"/>
        <w:numPr>
          <w:ilvl w:val="2"/>
          <w:numId w:val="28"/>
        </w:numPr>
        <w:rPr>
          <w:rFonts w:asciiTheme="majorBidi" w:hAnsiTheme="majorBidi" w:cstheme="majorBidi"/>
          <w:sz w:val="24"/>
          <w:szCs w:val="24"/>
        </w:rPr>
      </w:pPr>
      <w:hyperlink r:id="rId28" w:history="1">
        <w:r w:rsidR="009C5C46" w:rsidRPr="009720A2">
          <w:rPr>
            <w:rStyle w:val="Hyperlink"/>
            <w:rFonts w:asciiTheme="majorBidi" w:hAnsiTheme="majorBidi" w:cstheme="majorBidi"/>
            <w:sz w:val="24"/>
            <w:szCs w:val="24"/>
          </w:rPr>
          <w:t>https://www.gfmag.com/magazine/december-2016/more-countries-adopt-reforms-boost-buisness</w:t>
        </w:r>
      </w:hyperlink>
    </w:p>
    <w:p w14:paraId="690189C9" w14:textId="77777777" w:rsidR="00173CDF" w:rsidRPr="009C5C46" w:rsidRDefault="004713F6" w:rsidP="002D4CC7">
      <w:pPr>
        <w:pStyle w:val="NoSpacing"/>
        <w:numPr>
          <w:ilvl w:val="2"/>
          <w:numId w:val="28"/>
        </w:numPr>
        <w:rPr>
          <w:rFonts w:asciiTheme="majorBidi" w:hAnsiTheme="majorBidi" w:cstheme="majorBidi"/>
          <w:sz w:val="24"/>
          <w:szCs w:val="24"/>
        </w:rPr>
      </w:pPr>
      <w:r w:rsidRPr="009C5C46">
        <w:rPr>
          <w:rFonts w:asciiTheme="majorBidi" w:hAnsiTheme="majorBidi" w:cstheme="majorBidi"/>
          <w:sz w:val="24"/>
          <w:szCs w:val="24"/>
        </w:rPr>
        <w:t>https://us.vocuspr.com/Publish/3235271/Forward_3235271_268180.htm?Email=basu%40american.edu&amp;Date=12%2F16%2F2016+1%3A25%3A19+PM</w:t>
      </w:r>
    </w:p>
    <w:p w14:paraId="7B0FE15F" w14:textId="77777777" w:rsidR="004A4B8F" w:rsidRPr="009C5C46" w:rsidRDefault="004A4B8F" w:rsidP="00A024F3">
      <w:pPr>
        <w:pStyle w:val="NoSpacing"/>
        <w:rPr>
          <w:rFonts w:asciiTheme="majorBidi" w:hAnsiTheme="majorBidi" w:cstheme="majorBidi"/>
          <w:sz w:val="24"/>
          <w:szCs w:val="24"/>
        </w:rPr>
      </w:pPr>
    </w:p>
    <w:p w14:paraId="2B45F54B" w14:textId="78782EE1" w:rsidR="004A4B8F" w:rsidRPr="009C5C46" w:rsidRDefault="004A4B8F"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Session Chair</w:t>
      </w:r>
      <w:r w:rsidRPr="009C5C46">
        <w:rPr>
          <w:rFonts w:asciiTheme="majorBidi" w:hAnsiTheme="majorBidi" w:cstheme="majorBidi"/>
          <w:sz w:val="24"/>
          <w:szCs w:val="24"/>
        </w:rPr>
        <w:t xml:space="preserve">: </w:t>
      </w:r>
      <w:r w:rsidRPr="009C5C46">
        <w:rPr>
          <w:rFonts w:asciiTheme="majorBidi" w:hAnsiTheme="majorBidi" w:cstheme="majorBidi"/>
          <w:bCs/>
          <w:sz w:val="24"/>
          <w:szCs w:val="24"/>
        </w:rPr>
        <w:t>“Finance, Religion</w:t>
      </w:r>
      <w:r w:rsidR="007D5974">
        <w:rPr>
          <w:rFonts w:asciiTheme="majorBidi" w:hAnsiTheme="majorBidi" w:cstheme="majorBidi"/>
          <w:bCs/>
          <w:sz w:val="24"/>
          <w:szCs w:val="24"/>
        </w:rPr>
        <w:t>,</w:t>
      </w:r>
      <w:r w:rsidRPr="009C5C46">
        <w:rPr>
          <w:rFonts w:asciiTheme="majorBidi" w:hAnsiTheme="majorBidi" w:cstheme="majorBidi"/>
          <w:bCs/>
          <w:sz w:val="24"/>
          <w:szCs w:val="24"/>
        </w:rPr>
        <w:t xml:space="preserve"> and Development</w:t>
      </w:r>
      <w:proofErr w:type="gramStart"/>
      <w:r w:rsidRPr="009C5C46">
        <w:rPr>
          <w:rFonts w:asciiTheme="majorBidi" w:hAnsiTheme="majorBidi" w:cstheme="majorBidi"/>
          <w:bCs/>
          <w:sz w:val="24"/>
          <w:szCs w:val="24"/>
        </w:rPr>
        <w:t>”,</w:t>
      </w:r>
      <w:proofErr w:type="gramEnd"/>
      <w:r w:rsidRPr="009C5C46">
        <w:rPr>
          <w:rFonts w:asciiTheme="majorBidi" w:hAnsiTheme="majorBidi" w:cstheme="majorBidi"/>
          <w:bCs/>
          <w:sz w:val="24"/>
          <w:szCs w:val="24"/>
        </w:rPr>
        <w:t xml:space="preserve"> 2015 Biennial Conference on The Business and Economics of Peace</w:t>
      </w:r>
      <w:r w:rsidRPr="009C5C46">
        <w:rPr>
          <w:rFonts w:asciiTheme="majorBidi" w:hAnsiTheme="majorBidi" w:cstheme="majorBidi"/>
          <w:sz w:val="24"/>
          <w:szCs w:val="24"/>
        </w:rPr>
        <w:t>, co-hosted by American University</w:t>
      </w:r>
      <w:r w:rsidRPr="009C5C46">
        <w:rPr>
          <w:rFonts w:asciiTheme="majorBidi" w:hAnsiTheme="majorBidi" w:cstheme="majorBidi"/>
          <w:bCs/>
          <w:sz w:val="24"/>
          <w:szCs w:val="24"/>
        </w:rPr>
        <w:t>’</w:t>
      </w:r>
      <w:r w:rsidRPr="009C5C46">
        <w:rPr>
          <w:rFonts w:asciiTheme="majorBidi" w:hAnsiTheme="majorBidi" w:cstheme="majorBidi"/>
          <w:sz w:val="24"/>
          <w:szCs w:val="24"/>
        </w:rPr>
        <w:t xml:space="preserve">s Kogod School of Business and the Institute for Economics and Peace.  On </w:t>
      </w:r>
      <w:r w:rsidRPr="009C5C46">
        <w:rPr>
          <w:rFonts w:asciiTheme="majorBidi" w:hAnsiTheme="majorBidi" w:cstheme="majorBidi"/>
          <w:sz w:val="24"/>
          <w:szCs w:val="24"/>
          <w:u w:val="single"/>
        </w:rPr>
        <w:t>April 10-11, 2015</w:t>
      </w:r>
      <w:r w:rsidRPr="009C5C46">
        <w:rPr>
          <w:rFonts w:asciiTheme="majorBidi" w:hAnsiTheme="majorBidi" w:cstheme="majorBidi"/>
          <w:sz w:val="24"/>
          <w:szCs w:val="24"/>
        </w:rPr>
        <w:t>.</w:t>
      </w:r>
    </w:p>
    <w:p w14:paraId="35E01AC9" w14:textId="77777777" w:rsidR="004A4B8F" w:rsidRPr="009C5C46" w:rsidRDefault="004A4B8F" w:rsidP="00A024F3">
      <w:pPr>
        <w:pStyle w:val="NoSpacing"/>
        <w:rPr>
          <w:rFonts w:asciiTheme="majorBidi" w:hAnsiTheme="majorBidi" w:cstheme="majorBidi"/>
          <w:bCs/>
          <w:sz w:val="24"/>
          <w:szCs w:val="24"/>
        </w:rPr>
      </w:pPr>
    </w:p>
    <w:p w14:paraId="71705101" w14:textId="69EB58F7" w:rsidR="009A552D" w:rsidRPr="009C5C46" w:rsidRDefault="009A552D" w:rsidP="002D4CC7">
      <w:pPr>
        <w:pStyle w:val="NoSpacing"/>
        <w:numPr>
          <w:ilvl w:val="0"/>
          <w:numId w:val="28"/>
        </w:numPr>
        <w:rPr>
          <w:rFonts w:asciiTheme="majorBidi" w:hAnsiTheme="majorBidi" w:cstheme="majorBidi"/>
          <w:sz w:val="24"/>
          <w:szCs w:val="24"/>
        </w:rPr>
      </w:pPr>
      <w:bookmarkStart w:id="14" w:name="_Hlk509487856"/>
      <w:r w:rsidRPr="009C5C46">
        <w:rPr>
          <w:rFonts w:asciiTheme="majorBidi" w:hAnsiTheme="majorBidi" w:cstheme="majorBidi"/>
          <w:b/>
          <w:sz w:val="24"/>
          <w:szCs w:val="24"/>
        </w:rPr>
        <w:t>Panelist</w:t>
      </w:r>
      <w:r w:rsidRPr="009C5C46">
        <w:rPr>
          <w:rFonts w:asciiTheme="majorBidi" w:hAnsiTheme="majorBidi" w:cstheme="majorBidi"/>
          <w:sz w:val="24"/>
          <w:szCs w:val="24"/>
        </w:rPr>
        <w:t xml:space="preserve">.  </w:t>
      </w:r>
      <w:r w:rsidR="00AA1399">
        <w:rPr>
          <w:rFonts w:asciiTheme="majorBidi" w:hAnsiTheme="majorBidi" w:cstheme="majorBidi"/>
          <w:sz w:val="24"/>
          <w:szCs w:val="24"/>
        </w:rPr>
        <w:t>G</w:t>
      </w:r>
      <w:r w:rsidRPr="009C5C46">
        <w:rPr>
          <w:rFonts w:asciiTheme="majorBidi" w:hAnsiTheme="majorBidi" w:cstheme="majorBidi"/>
          <w:sz w:val="24"/>
          <w:szCs w:val="24"/>
        </w:rPr>
        <w:t xml:space="preserve">uest at </w:t>
      </w:r>
      <w:r w:rsidR="00434757" w:rsidRPr="009C5C46">
        <w:rPr>
          <w:rFonts w:asciiTheme="majorBidi" w:hAnsiTheme="majorBidi" w:cstheme="majorBidi"/>
          <w:sz w:val="24"/>
          <w:szCs w:val="24"/>
        </w:rPr>
        <w:t>IDPSA’s Forum at American University’s School of International Service,</w:t>
      </w:r>
      <w:r w:rsidRPr="009C5C46">
        <w:rPr>
          <w:rFonts w:asciiTheme="majorBidi" w:hAnsiTheme="majorBidi" w:cstheme="majorBidi"/>
          <w:sz w:val="24"/>
          <w:szCs w:val="24"/>
        </w:rPr>
        <w:t xml:space="preserve"> </w:t>
      </w:r>
      <w:r w:rsidRPr="009C5C46">
        <w:rPr>
          <w:rFonts w:asciiTheme="majorBidi" w:hAnsiTheme="majorBidi" w:cstheme="majorBidi"/>
          <w:sz w:val="24"/>
          <w:szCs w:val="24"/>
          <w:u w:val="single"/>
        </w:rPr>
        <w:t xml:space="preserve">February 2, </w:t>
      </w:r>
      <w:r w:rsidR="00DF1877" w:rsidRPr="009C5C46">
        <w:rPr>
          <w:rFonts w:asciiTheme="majorBidi" w:hAnsiTheme="majorBidi" w:cstheme="majorBidi"/>
          <w:sz w:val="24"/>
          <w:szCs w:val="24"/>
          <w:u w:val="single"/>
        </w:rPr>
        <w:t>2015</w:t>
      </w:r>
      <w:r w:rsidR="00DF1877" w:rsidRPr="009C5C46">
        <w:rPr>
          <w:rFonts w:asciiTheme="majorBidi" w:hAnsiTheme="majorBidi" w:cstheme="majorBidi"/>
          <w:sz w:val="24"/>
          <w:szCs w:val="24"/>
        </w:rPr>
        <w:t xml:space="preserve">, </w:t>
      </w:r>
      <w:proofErr w:type="gramStart"/>
      <w:r w:rsidR="00DF1877" w:rsidRPr="009C5C46">
        <w:rPr>
          <w:rFonts w:asciiTheme="majorBidi" w:hAnsiTheme="majorBidi" w:cstheme="majorBidi"/>
          <w:sz w:val="24"/>
          <w:szCs w:val="24"/>
        </w:rPr>
        <w:t>On</w:t>
      </w:r>
      <w:proofErr w:type="gramEnd"/>
      <w:r w:rsidRPr="009C5C46">
        <w:rPr>
          <w:rFonts w:asciiTheme="majorBidi" w:hAnsiTheme="majorBidi" w:cstheme="majorBidi"/>
          <w:sz w:val="24"/>
          <w:szCs w:val="24"/>
        </w:rPr>
        <w:t xml:space="preserve"> “</w:t>
      </w:r>
      <w:r w:rsidR="00434757" w:rsidRPr="009C5C46">
        <w:rPr>
          <w:rFonts w:asciiTheme="majorBidi" w:hAnsiTheme="majorBidi" w:cstheme="majorBidi"/>
          <w:sz w:val="24"/>
          <w:szCs w:val="24"/>
        </w:rPr>
        <w:t>Measuring the Impact of Microfinance</w:t>
      </w:r>
      <w:r w:rsidR="00907D9C" w:rsidRPr="009C5C46">
        <w:rPr>
          <w:rFonts w:asciiTheme="majorBidi" w:hAnsiTheme="majorBidi" w:cstheme="majorBidi"/>
          <w:sz w:val="24"/>
          <w:szCs w:val="24"/>
        </w:rPr>
        <w:t xml:space="preserve"> on Poverty Alleviation”.</w:t>
      </w:r>
      <w:r w:rsidRPr="009C5C46">
        <w:rPr>
          <w:rFonts w:asciiTheme="majorBidi" w:hAnsiTheme="majorBidi" w:cstheme="majorBidi"/>
          <w:sz w:val="24"/>
          <w:szCs w:val="24"/>
        </w:rPr>
        <w:t xml:space="preserve">  </w:t>
      </w:r>
      <w:r w:rsidR="00907D9C" w:rsidRPr="009C5C46">
        <w:rPr>
          <w:rFonts w:asciiTheme="majorBidi" w:hAnsiTheme="majorBidi" w:cstheme="majorBidi"/>
          <w:sz w:val="24"/>
          <w:szCs w:val="24"/>
        </w:rPr>
        <w:t>Other panelist</w:t>
      </w:r>
      <w:r w:rsidR="007D5974">
        <w:rPr>
          <w:rFonts w:asciiTheme="majorBidi" w:hAnsiTheme="majorBidi" w:cstheme="majorBidi"/>
          <w:sz w:val="24"/>
          <w:szCs w:val="24"/>
        </w:rPr>
        <w:t>s</w:t>
      </w:r>
      <w:r w:rsidR="00907D9C" w:rsidRPr="009C5C46">
        <w:rPr>
          <w:rFonts w:asciiTheme="majorBidi" w:hAnsiTheme="majorBidi" w:cstheme="majorBidi"/>
          <w:sz w:val="24"/>
          <w:szCs w:val="24"/>
        </w:rPr>
        <w:t xml:space="preserve"> represented, CGAP (The World Bank), The Center of Financial Inclusion at Accion, </w:t>
      </w:r>
      <w:r w:rsidR="00294193" w:rsidRPr="009C5C46">
        <w:rPr>
          <w:rFonts w:asciiTheme="majorBidi" w:hAnsiTheme="majorBidi" w:cstheme="majorBidi"/>
          <w:sz w:val="24"/>
          <w:szCs w:val="24"/>
        </w:rPr>
        <w:t>FINCA</w:t>
      </w:r>
      <w:r w:rsidR="007D5974">
        <w:rPr>
          <w:rFonts w:asciiTheme="majorBidi" w:hAnsiTheme="majorBidi" w:cstheme="majorBidi"/>
          <w:sz w:val="24"/>
          <w:szCs w:val="24"/>
        </w:rPr>
        <w:t>,</w:t>
      </w:r>
      <w:r w:rsidR="00294193" w:rsidRPr="009C5C46">
        <w:rPr>
          <w:rFonts w:asciiTheme="majorBidi" w:hAnsiTheme="majorBidi" w:cstheme="majorBidi"/>
          <w:sz w:val="24"/>
          <w:szCs w:val="24"/>
        </w:rPr>
        <w:t xml:space="preserve"> and University of York (U.K.)</w:t>
      </w:r>
      <w:r w:rsidRPr="009C5C46">
        <w:rPr>
          <w:rFonts w:asciiTheme="majorBidi" w:hAnsiTheme="majorBidi" w:cstheme="majorBidi"/>
          <w:sz w:val="24"/>
          <w:szCs w:val="24"/>
        </w:rPr>
        <w:t xml:space="preserve">  </w:t>
      </w:r>
    </w:p>
    <w:bookmarkEnd w:id="14"/>
    <w:p w14:paraId="7CE09835" w14:textId="77777777" w:rsidR="00107A31" w:rsidRPr="009C5C46" w:rsidRDefault="00107A31" w:rsidP="00A024F3">
      <w:pPr>
        <w:pStyle w:val="NoSpacing"/>
        <w:rPr>
          <w:rFonts w:asciiTheme="majorBidi" w:hAnsiTheme="majorBidi" w:cstheme="majorBidi"/>
          <w:sz w:val="24"/>
          <w:szCs w:val="24"/>
        </w:rPr>
      </w:pPr>
    </w:p>
    <w:p w14:paraId="4F3C2B67" w14:textId="04C0DB0B" w:rsidR="00107A31" w:rsidRPr="009C5C46" w:rsidRDefault="00107A31" w:rsidP="002D4CC7">
      <w:pPr>
        <w:pStyle w:val="NoSpacing"/>
        <w:numPr>
          <w:ilvl w:val="0"/>
          <w:numId w:val="28"/>
        </w:numPr>
        <w:rPr>
          <w:rFonts w:asciiTheme="majorBidi" w:hAnsiTheme="majorBidi" w:cstheme="majorBidi"/>
          <w:sz w:val="24"/>
          <w:szCs w:val="24"/>
        </w:rPr>
      </w:pPr>
      <w:bookmarkStart w:id="15" w:name="_Hlk16449202"/>
      <w:r w:rsidRPr="009C5C46">
        <w:rPr>
          <w:rFonts w:asciiTheme="majorBidi" w:hAnsiTheme="majorBidi" w:cstheme="majorBidi"/>
          <w:b/>
          <w:sz w:val="24"/>
          <w:szCs w:val="24"/>
        </w:rPr>
        <w:t>Television Interview</w:t>
      </w:r>
      <w:r w:rsidRPr="009C5C46">
        <w:rPr>
          <w:rFonts w:asciiTheme="majorBidi" w:hAnsiTheme="majorBidi" w:cstheme="majorBidi"/>
          <w:bCs/>
          <w:sz w:val="24"/>
          <w:szCs w:val="24"/>
        </w:rPr>
        <w:t xml:space="preserve">. </w:t>
      </w:r>
      <w:r w:rsidRPr="009C5C46">
        <w:rPr>
          <w:rFonts w:asciiTheme="majorBidi" w:hAnsiTheme="majorBidi" w:cstheme="majorBidi"/>
          <w:sz w:val="24"/>
          <w:szCs w:val="24"/>
        </w:rPr>
        <w:t xml:space="preserve">  OmanTV., </w:t>
      </w:r>
      <w:r w:rsidRPr="009C5C46">
        <w:rPr>
          <w:rFonts w:asciiTheme="majorBidi" w:hAnsiTheme="majorBidi" w:cstheme="majorBidi"/>
          <w:sz w:val="24"/>
          <w:szCs w:val="24"/>
          <w:u w:val="single"/>
        </w:rPr>
        <w:t>on December 22, 2014,</w:t>
      </w:r>
      <w:r w:rsidRPr="009C5C46">
        <w:rPr>
          <w:rFonts w:asciiTheme="majorBidi" w:hAnsiTheme="majorBidi" w:cstheme="majorBidi"/>
          <w:sz w:val="24"/>
          <w:szCs w:val="24"/>
        </w:rPr>
        <w:t xml:space="preserve"> </w:t>
      </w:r>
      <w:r w:rsidR="00DF1877" w:rsidRPr="009C5C46">
        <w:rPr>
          <w:rFonts w:asciiTheme="majorBidi" w:hAnsiTheme="majorBidi" w:cstheme="majorBidi"/>
          <w:sz w:val="24"/>
          <w:szCs w:val="24"/>
        </w:rPr>
        <w:t xml:space="preserve">on </w:t>
      </w:r>
      <w:r w:rsidR="00AA1399">
        <w:rPr>
          <w:rFonts w:asciiTheme="majorBidi" w:hAnsiTheme="majorBidi" w:cstheme="majorBidi"/>
          <w:sz w:val="24"/>
          <w:szCs w:val="24"/>
        </w:rPr>
        <w:t xml:space="preserve">the </w:t>
      </w:r>
      <w:r w:rsidR="00DF1877" w:rsidRPr="009C5C46">
        <w:rPr>
          <w:rFonts w:asciiTheme="majorBidi" w:hAnsiTheme="majorBidi" w:cstheme="majorBidi"/>
          <w:sz w:val="24"/>
          <w:szCs w:val="24"/>
        </w:rPr>
        <w:t>“</w:t>
      </w:r>
      <w:r w:rsidRPr="009C5C46">
        <w:rPr>
          <w:rFonts w:asciiTheme="majorBidi" w:hAnsiTheme="majorBidi" w:cstheme="majorBidi"/>
          <w:sz w:val="24"/>
          <w:szCs w:val="24"/>
        </w:rPr>
        <w:t>Talk of the Hour” Program</w:t>
      </w:r>
      <w:proofErr w:type="gramStart"/>
      <w:r w:rsidRPr="009C5C46">
        <w:rPr>
          <w:rFonts w:asciiTheme="majorBidi" w:hAnsiTheme="majorBidi" w:cstheme="majorBidi"/>
          <w:sz w:val="24"/>
          <w:szCs w:val="24"/>
        </w:rPr>
        <w:t xml:space="preserve">. </w:t>
      </w:r>
      <w:proofErr w:type="gramEnd"/>
      <w:r w:rsidRPr="009C5C46">
        <w:rPr>
          <w:rFonts w:asciiTheme="majorBidi" w:hAnsiTheme="majorBidi" w:cstheme="majorBidi"/>
          <w:sz w:val="24"/>
          <w:szCs w:val="24"/>
        </w:rPr>
        <w:t xml:space="preserve">The popular 60-minutes program was produced </w:t>
      </w:r>
      <w:r w:rsidR="00DF1877" w:rsidRPr="009C5C46">
        <w:rPr>
          <w:rFonts w:asciiTheme="majorBidi" w:hAnsiTheme="majorBidi" w:cstheme="majorBidi"/>
          <w:sz w:val="24"/>
          <w:szCs w:val="24"/>
        </w:rPr>
        <w:t>and broadcasted</w:t>
      </w:r>
      <w:r w:rsidRPr="009C5C46">
        <w:rPr>
          <w:rFonts w:asciiTheme="majorBidi" w:hAnsiTheme="majorBidi" w:cstheme="majorBidi"/>
          <w:sz w:val="24"/>
          <w:szCs w:val="24"/>
        </w:rPr>
        <w:t xml:space="preserve"> live from Muscat, Oman.  </w:t>
      </w:r>
      <w:r w:rsidR="00DF1877" w:rsidRPr="009C5C46">
        <w:rPr>
          <w:rFonts w:asciiTheme="majorBidi" w:hAnsiTheme="majorBidi" w:cstheme="majorBidi"/>
          <w:sz w:val="24"/>
          <w:szCs w:val="24"/>
        </w:rPr>
        <w:t>He participated, via</w:t>
      </w:r>
      <w:r w:rsidRPr="009C5C46">
        <w:rPr>
          <w:rFonts w:asciiTheme="majorBidi" w:hAnsiTheme="majorBidi" w:cstheme="majorBidi"/>
          <w:sz w:val="24"/>
          <w:szCs w:val="24"/>
        </w:rPr>
        <w:t xml:space="preserve"> the Associated Press Studios in Washington, D.C., with two other guests from Muscat, Oman</w:t>
      </w:r>
      <w:r w:rsidR="007D5974">
        <w:rPr>
          <w:rFonts w:asciiTheme="majorBidi" w:hAnsiTheme="majorBidi" w:cstheme="majorBidi"/>
          <w:sz w:val="24"/>
          <w:szCs w:val="24"/>
        </w:rPr>
        <w:t>,</w:t>
      </w:r>
      <w:r w:rsidRPr="009C5C46">
        <w:rPr>
          <w:rFonts w:asciiTheme="majorBidi" w:hAnsiTheme="majorBidi" w:cstheme="majorBidi"/>
          <w:sz w:val="24"/>
          <w:szCs w:val="24"/>
        </w:rPr>
        <w:t xml:space="preserve"> and Cairo, </w:t>
      </w:r>
      <w:r w:rsidR="00DF1877" w:rsidRPr="009C5C46">
        <w:rPr>
          <w:rFonts w:asciiTheme="majorBidi" w:hAnsiTheme="majorBidi" w:cstheme="majorBidi"/>
          <w:sz w:val="24"/>
          <w:szCs w:val="24"/>
        </w:rPr>
        <w:t>Egypt, in</w:t>
      </w:r>
      <w:r w:rsidRPr="009C5C46">
        <w:rPr>
          <w:rFonts w:asciiTheme="majorBidi" w:hAnsiTheme="majorBidi" w:cstheme="majorBidi"/>
          <w:sz w:val="24"/>
          <w:szCs w:val="24"/>
        </w:rPr>
        <w:t xml:space="preserve"> providing an assessment of the impact of the changes in the world oil markets on the economies of MENA region with a focus on Oman’s social and developmental programs.  </w:t>
      </w:r>
    </w:p>
    <w:p w14:paraId="5259FBE3" w14:textId="77777777" w:rsidR="00107A31" w:rsidRPr="009C5C46" w:rsidRDefault="00107A31" w:rsidP="000F0C4E">
      <w:pPr>
        <w:pStyle w:val="NoSpacing"/>
        <w:ind w:firstLine="60"/>
        <w:rPr>
          <w:rFonts w:asciiTheme="majorBidi" w:hAnsiTheme="majorBidi" w:cstheme="majorBidi"/>
          <w:sz w:val="24"/>
          <w:szCs w:val="24"/>
        </w:rPr>
      </w:pPr>
    </w:p>
    <w:bookmarkEnd w:id="15"/>
    <w:p w14:paraId="61211BC3" w14:textId="77777777" w:rsidR="00107A31" w:rsidRPr="009C5C46" w:rsidRDefault="00107A31"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Television Interview.</w:t>
      </w:r>
      <w:r w:rsidRPr="009C5C46">
        <w:rPr>
          <w:rFonts w:asciiTheme="majorBidi" w:hAnsiTheme="majorBidi" w:cstheme="majorBidi"/>
          <w:bCs/>
          <w:sz w:val="24"/>
          <w:szCs w:val="24"/>
        </w:rPr>
        <w:t xml:space="preserve"> </w:t>
      </w:r>
      <w:r w:rsidRPr="009C5C46">
        <w:rPr>
          <w:rFonts w:asciiTheme="majorBidi" w:hAnsiTheme="majorBidi" w:cstheme="majorBidi"/>
          <w:sz w:val="24"/>
          <w:szCs w:val="24"/>
        </w:rPr>
        <w:t xml:space="preserve">  Dubai TV., </w:t>
      </w:r>
      <w:r w:rsidRPr="009C5C46">
        <w:rPr>
          <w:rFonts w:asciiTheme="majorBidi" w:hAnsiTheme="majorBidi" w:cstheme="majorBidi"/>
          <w:sz w:val="24"/>
          <w:szCs w:val="24"/>
          <w:u w:val="single"/>
        </w:rPr>
        <w:t>on August 21, 2014,</w:t>
      </w:r>
      <w:r w:rsidRPr="009C5C46">
        <w:rPr>
          <w:rFonts w:asciiTheme="majorBidi" w:hAnsiTheme="majorBidi" w:cstheme="majorBidi"/>
          <w:sz w:val="24"/>
          <w:szCs w:val="24"/>
        </w:rPr>
        <w:t xml:space="preserve"> a documentary about the impact of the U.S. Federal Government bailout on the auto industry.  The interview was conducted by Nasser </w:t>
      </w:r>
      <w:r w:rsidR="00DF1877" w:rsidRPr="009C5C46">
        <w:rPr>
          <w:rFonts w:asciiTheme="majorBidi" w:hAnsiTheme="majorBidi" w:cstheme="majorBidi"/>
          <w:sz w:val="24"/>
          <w:szCs w:val="24"/>
        </w:rPr>
        <w:t>AbuDiab at</w:t>
      </w:r>
      <w:r w:rsidRPr="009C5C46">
        <w:rPr>
          <w:rFonts w:asciiTheme="majorBidi" w:hAnsiTheme="majorBidi" w:cstheme="majorBidi"/>
          <w:sz w:val="24"/>
          <w:szCs w:val="24"/>
        </w:rPr>
        <w:t xml:space="preserve"> Kogod School of business. </w:t>
      </w:r>
    </w:p>
    <w:p w14:paraId="4E33020C" w14:textId="77777777" w:rsidR="00294193" w:rsidRPr="009C5C46" w:rsidRDefault="00294193" w:rsidP="00A024F3">
      <w:pPr>
        <w:pStyle w:val="NoSpacing"/>
        <w:rPr>
          <w:rFonts w:asciiTheme="majorBidi" w:hAnsiTheme="majorBidi" w:cstheme="majorBidi"/>
          <w:bCs/>
          <w:sz w:val="24"/>
          <w:szCs w:val="24"/>
        </w:rPr>
      </w:pPr>
    </w:p>
    <w:p w14:paraId="15E26A04" w14:textId="759FEA44" w:rsidR="004313C7" w:rsidRPr="009C5C46" w:rsidRDefault="004313C7"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Television Interview</w:t>
      </w:r>
      <w:r w:rsidRPr="009C5C46">
        <w:rPr>
          <w:rFonts w:asciiTheme="majorBidi" w:hAnsiTheme="majorBidi" w:cstheme="majorBidi"/>
          <w:bCs/>
          <w:sz w:val="24"/>
          <w:szCs w:val="24"/>
        </w:rPr>
        <w:t xml:space="preserve">. </w:t>
      </w:r>
      <w:r w:rsidRPr="009C5C46">
        <w:rPr>
          <w:rFonts w:asciiTheme="majorBidi" w:hAnsiTheme="majorBidi" w:cstheme="majorBidi"/>
          <w:sz w:val="24"/>
          <w:szCs w:val="24"/>
        </w:rPr>
        <w:t xml:space="preserve">  </w:t>
      </w:r>
      <w:r w:rsidRPr="009C5C46">
        <w:rPr>
          <w:rFonts w:asciiTheme="majorBidi" w:hAnsiTheme="majorBidi" w:cstheme="majorBidi"/>
          <w:sz w:val="24"/>
          <w:szCs w:val="24"/>
          <w:u w:val="single"/>
        </w:rPr>
        <w:t>Alhurra Television (The Middle East Broadcasting Networks, Inc.” (</w:t>
      </w:r>
      <w:r w:rsidR="00DF1877" w:rsidRPr="009C5C46">
        <w:rPr>
          <w:rFonts w:asciiTheme="majorBidi" w:hAnsiTheme="majorBidi" w:cstheme="majorBidi"/>
          <w:sz w:val="24"/>
          <w:szCs w:val="24"/>
          <w:u w:val="single"/>
        </w:rPr>
        <w:t xml:space="preserve">MBN) </w:t>
      </w:r>
      <w:r w:rsidR="00DF1877" w:rsidRPr="009C5C46">
        <w:rPr>
          <w:rFonts w:asciiTheme="majorBidi" w:hAnsiTheme="majorBidi" w:cstheme="majorBidi"/>
          <w:sz w:val="24"/>
          <w:szCs w:val="24"/>
        </w:rPr>
        <w:t>on</w:t>
      </w:r>
      <w:r w:rsidRPr="009C5C46">
        <w:rPr>
          <w:rFonts w:asciiTheme="majorBidi" w:hAnsiTheme="majorBidi" w:cstheme="majorBidi"/>
          <w:sz w:val="24"/>
          <w:szCs w:val="24"/>
        </w:rPr>
        <w:t xml:space="preserve"> </w:t>
      </w:r>
      <w:r w:rsidR="00AA1399">
        <w:rPr>
          <w:rFonts w:asciiTheme="majorBidi" w:hAnsiTheme="majorBidi" w:cstheme="majorBidi"/>
          <w:sz w:val="24"/>
          <w:szCs w:val="24"/>
        </w:rPr>
        <w:t xml:space="preserve">the </w:t>
      </w:r>
      <w:r w:rsidRPr="009C5C46">
        <w:rPr>
          <w:rFonts w:asciiTheme="majorBidi" w:hAnsiTheme="majorBidi" w:cstheme="majorBidi"/>
          <w:sz w:val="24"/>
          <w:szCs w:val="24"/>
        </w:rPr>
        <w:t>“</w:t>
      </w:r>
      <w:proofErr w:type="gramStart"/>
      <w:r w:rsidRPr="009C5C46">
        <w:rPr>
          <w:rFonts w:asciiTheme="majorBidi" w:hAnsiTheme="majorBidi" w:cstheme="majorBidi"/>
          <w:sz w:val="24"/>
          <w:szCs w:val="24"/>
        </w:rPr>
        <w:t>Today”  Pro</w:t>
      </w:r>
      <w:r w:rsidR="00794128" w:rsidRPr="009C5C46">
        <w:rPr>
          <w:rFonts w:asciiTheme="majorBidi" w:hAnsiTheme="majorBidi" w:cstheme="majorBidi"/>
          <w:sz w:val="24"/>
          <w:szCs w:val="24"/>
        </w:rPr>
        <w:t>g</w:t>
      </w:r>
      <w:r w:rsidRPr="009C5C46">
        <w:rPr>
          <w:rFonts w:asciiTheme="majorBidi" w:hAnsiTheme="majorBidi" w:cstheme="majorBidi"/>
          <w:sz w:val="24"/>
          <w:szCs w:val="24"/>
        </w:rPr>
        <w:t>ram</w:t>
      </w:r>
      <w:proofErr w:type="gramEnd"/>
      <w:r w:rsidRPr="009C5C46">
        <w:rPr>
          <w:rFonts w:asciiTheme="majorBidi" w:hAnsiTheme="majorBidi" w:cstheme="majorBidi"/>
          <w:sz w:val="24"/>
          <w:szCs w:val="24"/>
        </w:rPr>
        <w:t xml:space="preserve">, </w:t>
      </w:r>
      <w:r w:rsidRPr="009C5C46">
        <w:rPr>
          <w:rFonts w:asciiTheme="majorBidi" w:hAnsiTheme="majorBidi" w:cstheme="majorBidi"/>
          <w:sz w:val="24"/>
          <w:szCs w:val="24"/>
          <w:u w:val="single"/>
        </w:rPr>
        <w:t>on October 15, 2013,</w:t>
      </w:r>
      <w:r w:rsidRPr="009C5C46">
        <w:rPr>
          <w:rFonts w:asciiTheme="majorBidi" w:hAnsiTheme="majorBidi" w:cstheme="majorBidi"/>
          <w:sz w:val="24"/>
          <w:szCs w:val="24"/>
        </w:rPr>
        <w:t xml:space="preserve"> the program is produced and broadcasted live from Dubai, UAE.  He provided insight and analysis of the U.S. shutdown and its impact on </w:t>
      </w:r>
      <w:r w:rsidR="007D5974">
        <w:rPr>
          <w:rFonts w:asciiTheme="majorBidi" w:hAnsiTheme="majorBidi" w:cstheme="majorBidi"/>
          <w:sz w:val="24"/>
          <w:szCs w:val="24"/>
        </w:rPr>
        <w:t xml:space="preserve">the </w:t>
      </w:r>
      <w:r w:rsidRPr="009C5C46">
        <w:rPr>
          <w:rFonts w:asciiTheme="majorBidi" w:hAnsiTheme="majorBidi" w:cstheme="majorBidi"/>
          <w:sz w:val="24"/>
          <w:szCs w:val="24"/>
        </w:rPr>
        <w:t xml:space="preserve">MENA region, including the GCC countries, and the </w:t>
      </w:r>
      <w:r w:rsidR="007D5974">
        <w:rPr>
          <w:rFonts w:asciiTheme="majorBidi" w:hAnsiTheme="majorBidi" w:cstheme="majorBidi"/>
          <w:sz w:val="24"/>
          <w:szCs w:val="24"/>
        </w:rPr>
        <w:t>oil demand</w:t>
      </w:r>
      <w:r w:rsidRPr="009C5C46">
        <w:rPr>
          <w:rFonts w:asciiTheme="majorBidi" w:hAnsiTheme="majorBidi" w:cstheme="majorBidi"/>
          <w:sz w:val="24"/>
          <w:szCs w:val="24"/>
        </w:rPr>
        <w:t>.</w:t>
      </w:r>
    </w:p>
    <w:p w14:paraId="2A09E542" w14:textId="77777777" w:rsidR="00043568" w:rsidRPr="009C5C46" w:rsidRDefault="00043568" w:rsidP="00A024F3">
      <w:pPr>
        <w:pStyle w:val="NoSpacing"/>
        <w:rPr>
          <w:rFonts w:asciiTheme="majorBidi" w:hAnsiTheme="majorBidi" w:cstheme="majorBidi"/>
          <w:sz w:val="24"/>
          <w:szCs w:val="24"/>
        </w:rPr>
      </w:pPr>
    </w:p>
    <w:p w14:paraId="58ACEB98" w14:textId="0FE0D4E2" w:rsidR="00043568" w:rsidRPr="009C5C46" w:rsidRDefault="00043568"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Television Interview</w:t>
      </w:r>
      <w:r w:rsidRPr="009C5C46">
        <w:rPr>
          <w:rFonts w:asciiTheme="majorBidi" w:hAnsiTheme="majorBidi" w:cstheme="majorBidi"/>
          <w:bCs/>
          <w:sz w:val="24"/>
          <w:szCs w:val="24"/>
        </w:rPr>
        <w:t xml:space="preserve">. </w:t>
      </w:r>
      <w:r w:rsidRPr="009C5C46">
        <w:rPr>
          <w:rFonts w:asciiTheme="majorBidi" w:hAnsiTheme="majorBidi" w:cstheme="majorBidi"/>
          <w:sz w:val="24"/>
          <w:szCs w:val="24"/>
        </w:rPr>
        <w:t xml:space="preserve">  </w:t>
      </w:r>
      <w:r w:rsidRPr="009C5C46">
        <w:rPr>
          <w:rFonts w:asciiTheme="majorBidi" w:hAnsiTheme="majorBidi" w:cstheme="majorBidi"/>
          <w:sz w:val="24"/>
          <w:szCs w:val="24"/>
          <w:u w:val="single"/>
        </w:rPr>
        <w:t>Xinhua News Agency</w:t>
      </w:r>
      <w:r w:rsidRPr="009C5C46">
        <w:rPr>
          <w:rFonts w:asciiTheme="majorBidi" w:hAnsiTheme="majorBidi" w:cstheme="majorBidi"/>
          <w:sz w:val="24"/>
          <w:szCs w:val="24"/>
        </w:rPr>
        <w:t xml:space="preserve">, </w:t>
      </w:r>
      <w:r w:rsidRPr="009C5C46">
        <w:rPr>
          <w:rFonts w:asciiTheme="majorBidi" w:hAnsiTheme="majorBidi" w:cstheme="majorBidi"/>
          <w:sz w:val="24"/>
          <w:szCs w:val="24"/>
          <w:u w:val="single"/>
        </w:rPr>
        <w:t>on October 1, 2013</w:t>
      </w:r>
      <w:r w:rsidRPr="009C5C46">
        <w:rPr>
          <w:rFonts w:asciiTheme="majorBidi" w:hAnsiTheme="majorBidi" w:cstheme="majorBidi"/>
          <w:sz w:val="24"/>
          <w:szCs w:val="24"/>
        </w:rPr>
        <w:t>, the interview was conducted by Jiang Xufeng (Danny) at Peterson Institute for International Economics, Washington, DC</w:t>
      </w:r>
      <w:r w:rsidRPr="009C5C46">
        <w:rPr>
          <w:rFonts w:asciiTheme="majorBidi" w:hAnsiTheme="majorBidi" w:cstheme="majorBidi"/>
          <w:i/>
          <w:sz w:val="24"/>
          <w:szCs w:val="24"/>
        </w:rPr>
        <w:t>.</w:t>
      </w:r>
      <w:r w:rsidRPr="009C5C46">
        <w:rPr>
          <w:rFonts w:asciiTheme="majorBidi" w:hAnsiTheme="majorBidi" w:cstheme="majorBidi"/>
          <w:sz w:val="24"/>
          <w:szCs w:val="24"/>
        </w:rPr>
        <w:t xml:space="preserve">  He provided insight and analysis of the U.S. shutdown and its impact shutdown and its impact on the US and the emerging markets economies.</w:t>
      </w:r>
    </w:p>
    <w:p w14:paraId="7CD6FF28" w14:textId="77777777" w:rsidR="005A7EF1" w:rsidRPr="009C5C46" w:rsidRDefault="005A7EF1" w:rsidP="00A024F3">
      <w:pPr>
        <w:pStyle w:val="NoSpacing"/>
        <w:rPr>
          <w:rFonts w:asciiTheme="majorBidi" w:hAnsiTheme="majorBidi" w:cstheme="majorBidi"/>
          <w:bCs/>
          <w:sz w:val="24"/>
          <w:szCs w:val="24"/>
        </w:rPr>
      </w:pPr>
    </w:p>
    <w:p w14:paraId="5F0792AC" w14:textId="3F5390DC" w:rsidR="00090774" w:rsidRPr="009C5C46" w:rsidRDefault="004313C7"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Television Interview</w:t>
      </w:r>
      <w:r w:rsidRPr="009C5C46">
        <w:rPr>
          <w:rFonts w:asciiTheme="majorBidi" w:hAnsiTheme="majorBidi" w:cstheme="majorBidi"/>
          <w:bCs/>
          <w:sz w:val="24"/>
          <w:szCs w:val="24"/>
        </w:rPr>
        <w:t xml:space="preserve">. </w:t>
      </w:r>
      <w:r w:rsidRPr="009C5C46">
        <w:rPr>
          <w:rFonts w:asciiTheme="majorBidi" w:hAnsiTheme="majorBidi" w:cstheme="majorBidi"/>
          <w:sz w:val="24"/>
          <w:szCs w:val="24"/>
        </w:rPr>
        <w:t xml:space="preserve">  </w:t>
      </w:r>
      <w:r w:rsidR="00090774" w:rsidRPr="009C5C46">
        <w:rPr>
          <w:rFonts w:asciiTheme="majorBidi" w:hAnsiTheme="majorBidi" w:cstheme="majorBidi"/>
          <w:sz w:val="24"/>
          <w:szCs w:val="24"/>
          <w:u w:val="single"/>
        </w:rPr>
        <w:t>Sky News Arabia</w:t>
      </w:r>
      <w:r w:rsidR="00090774" w:rsidRPr="009C5C46">
        <w:rPr>
          <w:rFonts w:asciiTheme="majorBidi" w:hAnsiTheme="majorBidi" w:cstheme="majorBidi"/>
          <w:sz w:val="24"/>
          <w:szCs w:val="24"/>
        </w:rPr>
        <w:t>,</w:t>
      </w:r>
      <w:r w:rsidRPr="009C5C46">
        <w:rPr>
          <w:rFonts w:asciiTheme="majorBidi" w:hAnsiTheme="majorBidi" w:cstheme="majorBidi"/>
          <w:sz w:val="24"/>
          <w:szCs w:val="24"/>
        </w:rPr>
        <w:t xml:space="preserve"> </w:t>
      </w:r>
      <w:r w:rsidRPr="009C5C46">
        <w:rPr>
          <w:rFonts w:asciiTheme="majorBidi" w:hAnsiTheme="majorBidi" w:cstheme="majorBidi"/>
          <w:sz w:val="24"/>
          <w:szCs w:val="24"/>
          <w:u w:val="single"/>
        </w:rPr>
        <w:t xml:space="preserve">on </w:t>
      </w:r>
      <w:r w:rsidR="00090774" w:rsidRPr="009C5C46">
        <w:rPr>
          <w:rFonts w:asciiTheme="majorBidi" w:hAnsiTheme="majorBidi" w:cstheme="majorBidi"/>
          <w:sz w:val="24"/>
          <w:szCs w:val="24"/>
          <w:u w:val="single"/>
        </w:rPr>
        <w:t>September 30, 2013,</w:t>
      </w:r>
      <w:r w:rsidRPr="009C5C46">
        <w:rPr>
          <w:rFonts w:asciiTheme="majorBidi" w:hAnsiTheme="majorBidi" w:cstheme="majorBidi"/>
          <w:sz w:val="24"/>
          <w:szCs w:val="24"/>
        </w:rPr>
        <w:t xml:space="preserve"> the </w:t>
      </w:r>
      <w:r w:rsidR="000C4181" w:rsidRPr="009C5C46">
        <w:rPr>
          <w:rFonts w:asciiTheme="majorBidi" w:hAnsiTheme="majorBidi" w:cstheme="majorBidi"/>
          <w:sz w:val="24"/>
          <w:szCs w:val="24"/>
        </w:rPr>
        <w:t xml:space="preserve">interview was conducted by Joe Hooli </w:t>
      </w:r>
      <w:r w:rsidR="00090774" w:rsidRPr="009C5C46">
        <w:rPr>
          <w:rFonts w:asciiTheme="majorBidi" w:hAnsiTheme="majorBidi" w:cstheme="majorBidi"/>
          <w:sz w:val="24"/>
          <w:szCs w:val="24"/>
        </w:rPr>
        <w:t>at American University, Washington, DC.</w:t>
      </w:r>
      <w:r w:rsidRPr="009C5C46">
        <w:rPr>
          <w:rFonts w:asciiTheme="majorBidi" w:hAnsiTheme="majorBidi" w:cstheme="majorBidi"/>
          <w:sz w:val="24"/>
          <w:szCs w:val="24"/>
        </w:rPr>
        <w:t xml:space="preserve">  He provided insight and analysis of the U.S. shutdown and its </w:t>
      </w:r>
      <w:proofErr w:type="gramStart"/>
      <w:r w:rsidRPr="009C5C46">
        <w:rPr>
          <w:rFonts w:asciiTheme="majorBidi" w:hAnsiTheme="majorBidi" w:cstheme="majorBidi"/>
          <w:sz w:val="24"/>
          <w:szCs w:val="24"/>
        </w:rPr>
        <w:t>impact</w:t>
      </w:r>
      <w:r w:rsidR="005F53E3" w:rsidRPr="009C5C46">
        <w:rPr>
          <w:rFonts w:asciiTheme="majorBidi" w:hAnsiTheme="majorBidi" w:cstheme="majorBidi"/>
          <w:sz w:val="24"/>
          <w:szCs w:val="24"/>
        </w:rPr>
        <w:t xml:space="preserve"> </w:t>
      </w:r>
      <w:r w:rsidRPr="009C5C46">
        <w:rPr>
          <w:rFonts w:asciiTheme="majorBidi" w:hAnsiTheme="majorBidi" w:cstheme="majorBidi"/>
          <w:sz w:val="24"/>
          <w:szCs w:val="24"/>
        </w:rPr>
        <w:t xml:space="preserve"> on</w:t>
      </w:r>
      <w:proofErr w:type="gramEnd"/>
      <w:r w:rsidRPr="009C5C46">
        <w:rPr>
          <w:rFonts w:asciiTheme="majorBidi" w:hAnsiTheme="majorBidi" w:cstheme="majorBidi"/>
          <w:sz w:val="24"/>
          <w:szCs w:val="24"/>
        </w:rPr>
        <w:t xml:space="preserve"> MENA region</w:t>
      </w:r>
      <w:r w:rsidR="00090774" w:rsidRPr="009C5C46">
        <w:rPr>
          <w:rFonts w:asciiTheme="majorBidi" w:hAnsiTheme="majorBidi" w:cstheme="majorBidi"/>
          <w:sz w:val="24"/>
          <w:szCs w:val="24"/>
        </w:rPr>
        <w:t>.</w:t>
      </w:r>
    </w:p>
    <w:p w14:paraId="4092B51D" w14:textId="77777777" w:rsidR="00521880" w:rsidRPr="009C5C46" w:rsidRDefault="00521880" w:rsidP="002D4CC7">
      <w:pPr>
        <w:pStyle w:val="NoSpacing"/>
        <w:numPr>
          <w:ilvl w:val="0"/>
          <w:numId w:val="28"/>
        </w:numPr>
        <w:rPr>
          <w:rFonts w:asciiTheme="majorBidi" w:hAnsiTheme="majorBidi" w:cstheme="majorBidi"/>
          <w:i/>
          <w:iCs/>
          <w:sz w:val="24"/>
          <w:szCs w:val="24"/>
        </w:rPr>
      </w:pPr>
      <w:r w:rsidRPr="009C5C46">
        <w:rPr>
          <w:rFonts w:asciiTheme="majorBidi" w:hAnsiTheme="majorBidi" w:cstheme="majorBidi"/>
          <w:b/>
          <w:bCs/>
          <w:sz w:val="24"/>
          <w:szCs w:val="24"/>
        </w:rPr>
        <w:lastRenderedPageBreak/>
        <w:t>Public Lecture Organizer</w:t>
      </w:r>
      <w:r w:rsidRPr="009C5C46">
        <w:rPr>
          <w:rFonts w:asciiTheme="majorBidi" w:hAnsiTheme="majorBidi" w:cstheme="majorBidi"/>
          <w:sz w:val="24"/>
          <w:szCs w:val="24"/>
        </w:rPr>
        <w:t xml:space="preserve">.  </w:t>
      </w:r>
      <w:r w:rsidRPr="009C5C46">
        <w:rPr>
          <w:rFonts w:asciiTheme="majorBidi" w:hAnsiTheme="majorBidi" w:cstheme="majorBidi"/>
          <w:sz w:val="24"/>
          <w:szCs w:val="24"/>
          <w:u w:val="single"/>
        </w:rPr>
        <w:t>5th Kogod Ambassador Speaker Series</w:t>
      </w:r>
      <w:r w:rsidR="000C4181" w:rsidRPr="009C5C46">
        <w:rPr>
          <w:rFonts w:asciiTheme="majorBidi" w:hAnsiTheme="majorBidi" w:cstheme="majorBidi"/>
          <w:sz w:val="24"/>
          <w:szCs w:val="24"/>
        </w:rPr>
        <w:t>, Guest speaker, Dr. Moudi Al</w:t>
      </w:r>
      <w:r w:rsidRPr="009C5C46">
        <w:rPr>
          <w:rFonts w:asciiTheme="majorBidi" w:hAnsiTheme="majorBidi" w:cstheme="majorBidi"/>
          <w:sz w:val="24"/>
          <w:szCs w:val="24"/>
        </w:rPr>
        <w:t xml:space="preserve"> Humoud, University of Kuwait, “Women in Business: Kuwait Experience</w:t>
      </w:r>
      <w:proofErr w:type="gramStart"/>
      <w:r w:rsidRPr="009C5C46">
        <w:rPr>
          <w:rFonts w:asciiTheme="majorBidi" w:hAnsiTheme="majorBidi" w:cstheme="majorBidi"/>
          <w:sz w:val="24"/>
          <w:szCs w:val="24"/>
        </w:rPr>
        <w:t xml:space="preserve">. </w:t>
      </w:r>
      <w:proofErr w:type="gramEnd"/>
      <w:r w:rsidRPr="009C5C46">
        <w:rPr>
          <w:rFonts w:asciiTheme="majorBidi" w:hAnsiTheme="majorBidi" w:cstheme="majorBidi"/>
          <w:sz w:val="24"/>
          <w:szCs w:val="24"/>
        </w:rPr>
        <w:t xml:space="preserve">Kogod School of Business, American University, on </w:t>
      </w:r>
      <w:r w:rsidRPr="009C5C46">
        <w:rPr>
          <w:rFonts w:asciiTheme="majorBidi" w:hAnsiTheme="majorBidi" w:cstheme="majorBidi"/>
          <w:sz w:val="24"/>
          <w:szCs w:val="24"/>
          <w:u w:val="single"/>
        </w:rPr>
        <w:t>November 7, 2012</w:t>
      </w:r>
      <w:r w:rsidRPr="009C5C46">
        <w:rPr>
          <w:rFonts w:asciiTheme="majorBidi" w:hAnsiTheme="majorBidi" w:cstheme="majorBidi"/>
          <w:sz w:val="24"/>
          <w:szCs w:val="24"/>
        </w:rPr>
        <w:t xml:space="preserve">.  </w:t>
      </w:r>
    </w:p>
    <w:p w14:paraId="573AF133" w14:textId="03E91F98" w:rsidR="00521880" w:rsidRPr="009C5C46" w:rsidRDefault="00521880" w:rsidP="002D4CC7">
      <w:pPr>
        <w:pStyle w:val="NoSpacing"/>
        <w:numPr>
          <w:ilvl w:val="0"/>
          <w:numId w:val="28"/>
        </w:numPr>
        <w:rPr>
          <w:rFonts w:asciiTheme="majorBidi" w:hAnsiTheme="majorBidi" w:cstheme="majorBidi"/>
          <w:bCs/>
          <w:i/>
          <w:iCs/>
          <w:sz w:val="24"/>
          <w:szCs w:val="24"/>
        </w:rPr>
      </w:pPr>
      <w:r w:rsidRPr="009C5C46">
        <w:rPr>
          <w:rFonts w:asciiTheme="majorBidi" w:hAnsiTheme="majorBidi" w:cstheme="majorBidi"/>
          <w:b/>
          <w:bCs/>
          <w:sz w:val="24"/>
          <w:szCs w:val="24"/>
        </w:rPr>
        <w:t>Television Interview</w:t>
      </w:r>
      <w:proofErr w:type="gramStart"/>
      <w:r w:rsidRPr="009C5C46">
        <w:rPr>
          <w:rFonts w:asciiTheme="majorBidi" w:hAnsiTheme="majorBidi" w:cstheme="majorBidi"/>
          <w:sz w:val="24"/>
          <w:szCs w:val="24"/>
        </w:rPr>
        <w:t xml:space="preserve">. </w:t>
      </w:r>
      <w:proofErr w:type="gramEnd"/>
      <w:r w:rsidRPr="009C5C46">
        <w:rPr>
          <w:rFonts w:asciiTheme="majorBidi" w:hAnsiTheme="majorBidi" w:cstheme="majorBidi"/>
          <w:sz w:val="24"/>
          <w:szCs w:val="24"/>
          <w:u w:val="single"/>
        </w:rPr>
        <w:t>Kuwait TV-Channel 1.</w:t>
      </w:r>
      <w:r w:rsidRPr="009C5C46">
        <w:rPr>
          <w:rFonts w:asciiTheme="majorBidi" w:hAnsiTheme="majorBidi" w:cstheme="majorBidi"/>
          <w:sz w:val="24"/>
          <w:szCs w:val="24"/>
        </w:rPr>
        <w:t xml:space="preserve">  </w:t>
      </w:r>
      <w:r w:rsidRPr="009C5C46">
        <w:rPr>
          <w:rFonts w:asciiTheme="majorBidi" w:hAnsiTheme="majorBidi" w:cstheme="majorBidi"/>
          <w:sz w:val="24"/>
          <w:szCs w:val="24"/>
          <w:u w:val="single"/>
        </w:rPr>
        <w:t>November 6, 2012</w:t>
      </w:r>
      <w:r w:rsidRPr="009C5C46">
        <w:rPr>
          <w:rFonts w:asciiTheme="majorBidi" w:hAnsiTheme="majorBidi" w:cstheme="majorBidi"/>
          <w:sz w:val="24"/>
          <w:szCs w:val="24"/>
        </w:rPr>
        <w:t xml:space="preserve">.  The 60 </w:t>
      </w:r>
      <w:r w:rsidR="00DF1877" w:rsidRPr="009C5C46">
        <w:rPr>
          <w:rFonts w:asciiTheme="majorBidi" w:hAnsiTheme="majorBidi" w:cstheme="majorBidi"/>
          <w:sz w:val="24"/>
          <w:szCs w:val="24"/>
        </w:rPr>
        <w:t>minutes’</w:t>
      </w:r>
      <w:r w:rsidRPr="009C5C46">
        <w:rPr>
          <w:rFonts w:asciiTheme="majorBidi" w:hAnsiTheme="majorBidi" w:cstheme="majorBidi"/>
          <w:sz w:val="24"/>
          <w:szCs w:val="24"/>
        </w:rPr>
        <w:t xml:space="preserve"> program “The Road to the White House”, was aired live and focused on the U.S. presidential election.   Other participants were from academia and think tanks.  The program was conducted by Dr. Abdullah Al Shayiji of Kuwait University from Washington, DC.</w:t>
      </w:r>
    </w:p>
    <w:p w14:paraId="0B441F4D" w14:textId="77777777" w:rsidR="00521880" w:rsidRPr="009C5C46" w:rsidRDefault="00521880" w:rsidP="002D4CC7">
      <w:pPr>
        <w:pStyle w:val="NoSpacing"/>
        <w:numPr>
          <w:ilvl w:val="0"/>
          <w:numId w:val="28"/>
        </w:numPr>
        <w:rPr>
          <w:rFonts w:asciiTheme="majorBidi" w:hAnsiTheme="majorBidi" w:cstheme="majorBidi"/>
          <w:bCs/>
          <w:i/>
          <w:iCs/>
          <w:sz w:val="24"/>
          <w:szCs w:val="24"/>
        </w:rPr>
      </w:pPr>
      <w:r w:rsidRPr="009C5C46">
        <w:rPr>
          <w:rFonts w:asciiTheme="majorBidi" w:hAnsiTheme="majorBidi" w:cstheme="majorBidi"/>
          <w:b/>
          <w:bCs/>
          <w:sz w:val="24"/>
          <w:szCs w:val="24"/>
        </w:rPr>
        <w:t>Television Interview</w:t>
      </w:r>
      <w:proofErr w:type="gramStart"/>
      <w:r w:rsidRPr="009C5C46">
        <w:rPr>
          <w:rFonts w:asciiTheme="majorBidi" w:hAnsiTheme="majorBidi" w:cstheme="majorBidi"/>
          <w:sz w:val="24"/>
          <w:szCs w:val="24"/>
        </w:rPr>
        <w:t xml:space="preserve">. </w:t>
      </w:r>
      <w:proofErr w:type="gramEnd"/>
      <w:r w:rsidRPr="009C5C46">
        <w:rPr>
          <w:rFonts w:asciiTheme="majorBidi" w:hAnsiTheme="majorBidi" w:cstheme="majorBidi"/>
          <w:sz w:val="24"/>
          <w:szCs w:val="24"/>
          <w:u w:val="single"/>
        </w:rPr>
        <w:t>Al Ekhbariya TV (Saudi Arabia),</w:t>
      </w:r>
      <w:r w:rsidRPr="009C5C46">
        <w:rPr>
          <w:rFonts w:asciiTheme="majorBidi" w:hAnsiTheme="majorBidi" w:cstheme="majorBidi"/>
          <w:sz w:val="24"/>
          <w:szCs w:val="24"/>
        </w:rPr>
        <w:t xml:space="preserve"> via </w:t>
      </w:r>
      <w:r w:rsidR="00EA3E0F" w:rsidRPr="009C5C46">
        <w:rPr>
          <w:rFonts w:asciiTheme="majorBidi" w:hAnsiTheme="majorBidi" w:cstheme="majorBidi"/>
          <w:sz w:val="24"/>
          <w:szCs w:val="24"/>
        </w:rPr>
        <w:t>satellite</w:t>
      </w:r>
      <w:r w:rsidRPr="009C5C46">
        <w:rPr>
          <w:rFonts w:asciiTheme="majorBidi" w:hAnsiTheme="majorBidi" w:cstheme="majorBidi"/>
          <w:sz w:val="24"/>
          <w:szCs w:val="24"/>
        </w:rPr>
        <w:t xml:space="preserve"> from Riyadh, Saudi </w:t>
      </w:r>
      <w:r w:rsidR="00DF1877" w:rsidRPr="009C5C46">
        <w:rPr>
          <w:rFonts w:asciiTheme="majorBidi" w:hAnsiTheme="majorBidi" w:cstheme="majorBidi"/>
          <w:sz w:val="24"/>
          <w:szCs w:val="24"/>
        </w:rPr>
        <w:t>Arabia,</w:t>
      </w:r>
      <w:r w:rsidRPr="009C5C46">
        <w:rPr>
          <w:rFonts w:asciiTheme="majorBidi" w:hAnsiTheme="majorBidi" w:cstheme="majorBidi"/>
          <w:sz w:val="24"/>
          <w:szCs w:val="24"/>
        </w:rPr>
        <w:t xml:space="preserve"> </w:t>
      </w:r>
      <w:r w:rsidRPr="009C5C46">
        <w:rPr>
          <w:rFonts w:asciiTheme="majorBidi" w:hAnsiTheme="majorBidi" w:cstheme="majorBidi"/>
          <w:sz w:val="24"/>
          <w:szCs w:val="24"/>
          <w:u w:val="single"/>
        </w:rPr>
        <w:t>November 3, 2012</w:t>
      </w:r>
      <w:r w:rsidRPr="009C5C46">
        <w:rPr>
          <w:rFonts w:asciiTheme="majorBidi" w:hAnsiTheme="majorBidi" w:cstheme="majorBidi"/>
          <w:sz w:val="24"/>
          <w:szCs w:val="24"/>
        </w:rPr>
        <w:t xml:space="preserve">.  The interview was aired live and </w:t>
      </w:r>
      <w:r w:rsidR="00794128" w:rsidRPr="009C5C46">
        <w:rPr>
          <w:rFonts w:asciiTheme="majorBidi" w:hAnsiTheme="majorBidi" w:cstheme="majorBidi"/>
          <w:sz w:val="24"/>
          <w:szCs w:val="24"/>
        </w:rPr>
        <w:t>focused on</w:t>
      </w:r>
      <w:r w:rsidRPr="009C5C46">
        <w:rPr>
          <w:rFonts w:asciiTheme="majorBidi" w:hAnsiTheme="majorBidi" w:cstheme="majorBidi"/>
          <w:sz w:val="24"/>
          <w:szCs w:val="24"/>
        </w:rPr>
        <w:t xml:space="preserve"> U.S. presidential election.</w:t>
      </w:r>
    </w:p>
    <w:p w14:paraId="4F71846B" w14:textId="4845E425" w:rsidR="00D3024E" w:rsidRPr="009C5C46" w:rsidRDefault="00D3024E"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Television Interview</w:t>
      </w:r>
      <w:r w:rsidRPr="009C5C46">
        <w:rPr>
          <w:rFonts w:asciiTheme="majorBidi" w:hAnsiTheme="majorBidi" w:cstheme="majorBidi"/>
          <w:sz w:val="24"/>
          <w:szCs w:val="24"/>
        </w:rPr>
        <w:t xml:space="preserve">. </w:t>
      </w:r>
      <w:r w:rsidR="0053529E" w:rsidRPr="009C5C46">
        <w:rPr>
          <w:rFonts w:asciiTheme="majorBidi" w:hAnsiTheme="majorBidi" w:cstheme="majorBidi"/>
          <w:sz w:val="24"/>
          <w:szCs w:val="24"/>
        </w:rPr>
        <w:t xml:space="preserve"> </w:t>
      </w:r>
      <w:r w:rsidRPr="009C5C46">
        <w:rPr>
          <w:rFonts w:asciiTheme="majorBidi" w:hAnsiTheme="majorBidi" w:cstheme="majorBidi"/>
          <w:sz w:val="24"/>
          <w:szCs w:val="24"/>
          <w:u w:val="single"/>
        </w:rPr>
        <w:t>VOA</w:t>
      </w:r>
      <w:r w:rsidR="00585E2F" w:rsidRPr="009C5C46">
        <w:rPr>
          <w:rFonts w:asciiTheme="majorBidi" w:hAnsiTheme="majorBidi" w:cstheme="majorBidi"/>
          <w:sz w:val="24"/>
          <w:szCs w:val="24"/>
        </w:rPr>
        <w:t xml:space="preserve"> </w:t>
      </w:r>
      <w:r w:rsidRPr="009C5C46">
        <w:rPr>
          <w:rFonts w:asciiTheme="majorBidi" w:hAnsiTheme="majorBidi" w:cstheme="majorBidi"/>
          <w:sz w:val="24"/>
          <w:szCs w:val="24"/>
        </w:rPr>
        <w:t>(Voice of America-English Language Service</w:t>
      </w:r>
      <w:r w:rsidR="00794128" w:rsidRPr="009C5C46">
        <w:rPr>
          <w:rFonts w:asciiTheme="majorBidi" w:hAnsiTheme="majorBidi" w:cstheme="majorBidi"/>
          <w:sz w:val="24"/>
          <w:szCs w:val="24"/>
        </w:rPr>
        <w:t>), The</w:t>
      </w:r>
      <w:r w:rsidRPr="009C5C46">
        <w:rPr>
          <w:rFonts w:asciiTheme="majorBidi" w:hAnsiTheme="majorBidi" w:cstheme="majorBidi"/>
          <w:sz w:val="24"/>
          <w:szCs w:val="24"/>
        </w:rPr>
        <w:t xml:space="preserve"> interview was broadcasted </w:t>
      </w:r>
      <w:r w:rsidR="0053529E" w:rsidRPr="009C5C46">
        <w:rPr>
          <w:rFonts w:asciiTheme="majorBidi" w:hAnsiTheme="majorBidi" w:cstheme="majorBidi"/>
          <w:sz w:val="24"/>
          <w:szCs w:val="24"/>
        </w:rPr>
        <w:t xml:space="preserve">on </w:t>
      </w:r>
      <w:r w:rsidR="0053529E" w:rsidRPr="009C5C46">
        <w:rPr>
          <w:rFonts w:asciiTheme="majorBidi" w:hAnsiTheme="majorBidi" w:cstheme="majorBidi"/>
          <w:sz w:val="24"/>
          <w:szCs w:val="24"/>
          <w:u w:val="single"/>
        </w:rPr>
        <w:t>March 26, 2012</w:t>
      </w:r>
      <w:r w:rsidR="0053529E" w:rsidRPr="009C5C46">
        <w:rPr>
          <w:rFonts w:asciiTheme="majorBidi" w:hAnsiTheme="majorBidi" w:cstheme="majorBidi"/>
          <w:sz w:val="24"/>
          <w:szCs w:val="24"/>
        </w:rPr>
        <w:t xml:space="preserve">, </w:t>
      </w:r>
      <w:r w:rsidRPr="009C5C46">
        <w:rPr>
          <w:rFonts w:asciiTheme="majorBidi" w:hAnsiTheme="majorBidi" w:cstheme="majorBidi"/>
          <w:sz w:val="24"/>
          <w:szCs w:val="24"/>
        </w:rPr>
        <w:t xml:space="preserve">under the </w:t>
      </w:r>
      <w:r w:rsidR="00DF1877" w:rsidRPr="009C5C46">
        <w:rPr>
          <w:rFonts w:asciiTheme="majorBidi" w:hAnsiTheme="majorBidi" w:cstheme="majorBidi"/>
          <w:sz w:val="24"/>
          <w:szCs w:val="24"/>
        </w:rPr>
        <w:t>title “</w:t>
      </w:r>
      <w:r w:rsidRPr="009C5C46">
        <w:rPr>
          <w:rFonts w:asciiTheme="majorBidi" w:hAnsiTheme="majorBidi" w:cstheme="majorBidi"/>
          <w:sz w:val="24"/>
          <w:szCs w:val="24"/>
        </w:rPr>
        <w:t>Micro</w:t>
      </w:r>
      <w:r w:rsidR="00556985" w:rsidRPr="009C5C46">
        <w:rPr>
          <w:rFonts w:asciiTheme="majorBidi" w:hAnsiTheme="majorBidi" w:cstheme="majorBidi"/>
          <w:sz w:val="24"/>
          <w:szCs w:val="24"/>
        </w:rPr>
        <w:t>credit is Expanding to New Products</w:t>
      </w:r>
      <w:r w:rsidRPr="009C5C46">
        <w:rPr>
          <w:rFonts w:asciiTheme="majorBidi" w:hAnsiTheme="majorBidi" w:cstheme="majorBidi"/>
          <w:sz w:val="24"/>
          <w:szCs w:val="24"/>
        </w:rPr>
        <w:t xml:space="preserve"> for the Poor” focused on the microfinance issues after the crisis in India. </w:t>
      </w:r>
    </w:p>
    <w:p w14:paraId="50F1E698" w14:textId="77777777" w:rsidR="00223C60" w:rsidRPr="009C5C46" w:rsidRDefault="00DF1877" w:rsidP="002D4CC7">
      <w:pPr>
        <w:pStyle w:val="NoSpacing"/>
        <w:numPr>
          <w:ilvl w:val="0"/>
          <w:numId w:val="28"/>
        </w:numPr>
        <w:rPr>
          <w:rFonts w:asciiTheme="majorBidi" w:hAnsiTheme="majorBidi" w:cstheme="majorBidi"/>
          <w:bCs/>
          <w:i/>
          <w:iCs/>
          <w:sz w:val="24"/>
          <w:szCs w:val="24"/>
        </w:rPr>
      </w:pPr>
      <w:r w:rsidRPr="009C5C46">
        <w:rPr>
          <w:rFonts w:asciiTheme="majorBidi" w:hAnsiTheme="majorBidi" w:cstheme="majorBidi"/>
          <w:b/>
          <w:bCs/>
          <w:sz w:val="24"/>
          <w:szCs w:val="24"/>
        </w:rPr>
        <w:t>Telephone Interview</w:t>
      </w:r>
      <w:proofErr w:type="gramStart"/>
      <w:r w:rsidRPr="009C5C46">
        <w:rPr>
          <w:rFonts w:asciiTheme="majorBidi" w:hAnsiTheme="majorBidi" w:cstheme="majorBidi"/>
          <w:sz w:val="24"/>
          <w:szCs w:val="24"/>
        </w:rPr>
        <w:t>.</w:t>
      </w:r>
      <w:r w:rsidR="00223C60" w:rsidRPr="009C5C46">
        <w:rPr>
          <w:rFonts w:asciiTheme="majorBidi" w:hAnsiTheme="majorBidi" w:cstheme="majorBidi"/>
          <w:sz w:val="24"/>
          <w:szCs w:val="24"/>
        </w:rPr>
        <w:t xml:space="preserve"> </w:t>
      </w:r>
      <w:proofErr w:type="gramEnd"/>
      <w:r w:rsidRPr="009C5C46">
        <w:rPr>
          <w:rFonts w:asciiTheme="majorBidi" w:hAnsiTheme="majorBidi" w:cstheme="majorBidi"/>
          <w:sz w:val="24"/>
          <w:szCs w:val="24"/>
          <w:u w:val="single"/>
        </w:rPr>
        <w:t>VOA</w:t>
      </w:r>
      <w:r w:rsidRPr="009C5C46">
        <w:rPr>
          <w:rFonts w:asciiTheme="majorBidi" w:hAnsiTheme="majorBidi" w:cstheme="majorBidi"/>
          <w:sz w:val="24"/>
          <w:szCs w:val="24"/>
        </w:rPr>
        <w:t xml:space="preserve"> (</w:t>
      </w:r>
      <w:r w:rsidR="00223C60" w:rsidRPr="009C5C46">
        <w:rPr>
          <w:rFonts w:asciiTheme="majorBidi" w:hAnsiTheme="majorBidi" w:cstheme="majorBidi"/>
          <w:sz w:val="24"/>
          <w:szCs w:val="24"/>
        </w:rPr>
        <w:t xml:space="preserve">Voice of America-English Language Service), on </w:t>
      </w:r>
      <w:r w:rsidR="00223C60" w:rsidRPr="009C5C46">
        <w:rPr>
          <w:rFonts w:asciiTheme="majorBidi" w:hAnsiTheme="majorBidi" w:cstheme="majorBidi"/>
          <w:sz w:val="24"/>
          <w:szCs w:val="24"/>
          <w:u w:val="single"/>
        </w:rPr>
        <w:t xml:space="preserve">December </w:t>
      </w:r>
      <w:proofErr w:type="gramStart"/>
      <w:r w:rsidR="00223C60" w:rsidRPr="009C5C46">
        <w:rPr>
          <w:rFonts w:asciiTheme="majorBidi" w:hAnsiTheme="majorBidi" w:cstheme="majorBidi"/>
          <w:sz w:val="24"/>
          <w:szCs w:val="24"/>
          <w:u w:val="single"/>
        </w:rPr>
        <w:t>21th</w:t>
      </w:r>
      <w:proofErr w:type="gramEnd"/>
      <w:r w:rsidR="00223C60" w:rsidRPr="009C5C46">
        <w:rPr>
          <w:rFonts w:asciiTheme="majorBidi" w:hAnsiTheme="majorBidi" w:cstheme="majorBidi"/>
          <w:sz w:val="24"/>
          <w:szCs w:val="24"/>
          <w:u w:val="single"/>
        </w:rPr>
        <w:t>, 2011</w:t>
      </w:r>
      <w:r w:rsidR="00223C60" w:rsidRPr="009C5C46">
        <w:rPr>
          <w:rFonts w:asciiTheme="majorBidi" w:hAnsiTheme="majorBidi" w:cstheme="majorBidi"/>
          <w:sz w:val="24"/>
          <w:szCs w:val="24"/>
        </w:rPr>
        <w:t xml:space="preserve">.  The interview was focused on the economic and social implications of rising food prices </w:t>
      </w:r>
      <w:r w:rsidRPr="009C5C46">
        <w:rPr>
          <w:rFonts w:asciiTheme="majorBidi" w:hAnsiTheme="majorBidi" w:cstheme="majorBidi"/>
          <w:sz w:val="24"/>
          <w:szCs w:val="24"/>
        </w:rPr>
        <w:t>in a</w:t>
      </w:r>
      <w:r w:rsidR="00223C60" w:rsidRPr="009C5C46">
        <w:rPr>
          <w:rFonts w:asciiTheme="majorBidi" w:hAnsiTheme="majorBidi" w:cstheme="majorBidi"/>
          <w:sz w:val="24"/>
          <w:szCs w:val="24"/>
        </w:rPr>
        <w:t xml:space="preserve"> globalized economy.  Also, with some reference</w:t>
      </w:r>
      <w:r w:rsidR="00794128" w:rsidRPr="009C5C46">
        <w:rPr>
          <w:rFonts w:asciiTheme="majorBidi" w:hAnsiTheme="majorBidi" w:cstheme="majorBidi"/>
          <w:sz w:val="24"/>
          <w:szCs w:val="24"/>
        </w:rPr>
        <w:t xml:space="preserve"> to </w:t>
      </w:r>
      <w:proofErr w:type="gramStart"/>
      <w:r w:rsidR="005F53E3" w:rsidRPr="009C5C46">
        <w:rPr>
          <w:rFonts w:asciiTheme="majorBidi" w:hAnsiTheme="majorBidi" w:cstheme="majorBidi"/>
          <w:sz w:val="24"/>
          <w:szCs w:val="24"/>
        </w:rPr>
        <w:t xml:space="preserve">the </w:t>
      </w:r>
      <w:r w:rsidR="00223C60" w:rsidRPr="009C5C46">
        <w:rPr>
          <w:rFonts w:asciiTheme="majorBidi" w:hAnsiTheme="majorBidi" w:cstheme="majorBidi"/>
          <w:sz w:val="24"/>
          <w:szCs w:val="24"/>
        </w:rPr>
        <w:t xml:space="preserve"> Arab</w:t>
      </w:r>
      <w:proofErr w:type="gramEnd"/>
      <w:r w:rsidR="00223C60" w:rsidRPr="009C5C46">
        <w:rPr>
          <w:rFonts w:asciiTheme="majorBidi" w:hAnsiTheme="majorBidi" w:cstheme="majorBidi"/>
          <w:sz w:val="24"/>
          <w:szCs w:val="24"/>
        </w:rPr>
        <w:t xml:space="preserve"> Spring.</w:t>
      </w:r>
    </w:p>
    <w:p w14:paraId="6B283A5F" w14:textId="5D0EEAE8" w:rsidR="00223C60" w:rsidRPr="009C5C46" w:rsidRDefault="00223C60"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Television Interview</w:t>
      </w:r>
      <w:r w:rsidRPr="009C5C46">
        <w:rPr>
          <w:rFonts w:asciiTheme="majorBidi" w:hAnsiTheme="majorBidi" w:cstheme="majorBidi"/>
          <w:bCs/>
          <w:sz w:val="24"/>
          <w:szCs w:val="24"/>
        </w:rPr>
        <w:t xml:space="preserve">. </w:t>
      </w:r>
      <w:r w:rsidRPr="009C5C46">
        <w:rPr>
          <w:rFonts w:asciiTheme="majorBidi" w:hAnsiTheme="majorBidi" w:cstheme="majorBidi"/>
          <w:sz w:val="24"/>
          <w:szCs w:val="24"/>
        </w:rPr>
        <w:t xml:space="preserve">  </w:t>
      </w:r>
      <w:r w:rsidRPr="009C5C46">
        <w:rPr>
          <w:rFonts w:asciiTheme="majorBidi" w:hAnsiTheme="majorBidi" w:cstheme="majorBidi"/>
          <w:sz w:val="24"/>
          <w:szCs w:val="24"/>
          <w:u w:val="single"/>
        </w:rPr>
        <w:t>Alhurra Television (The Middle East Broadcasting Networks, Inc.” (MBN)</w:t>
      </w:r>
      <w:proofErr w:type="gramStart"/>
      <w:r w:rsidRPr="009C5C46">
        <w:rPr>
          <w:rFonts w:asciiTheme="majorBidi" w:hAnsiTheme="majorBidi" w:cstheme="majorBidi"/>
          <w:sz w:val="24"/>
          <w:szCs w:val="24"/>
          <w:u w:val="single"/>
        </w:rPr>
        <w:t>.</w:t>
      </w:r>
      <w:r w:rsidRPr="009C5C46">
        <w:rPr>
          <w:rFonts w:asciiTheme="majorBidi" w:hAnsiTheme="majorBidi" w:cstheme="majorBidi"/>
          <w:sz w:val="24"/>
          <w:szCs w:val="24"/>
        </w:rPr>
        <w:t xml:space="preserve"> </w:t>
      </w:r>
      <w:proofErr w:type="gramEnd"/>
      <w:r w:rsidRPr="009C5C46">
        <w:rPr>
          <w:rFonts w:asciiTheme="majorBidi" w:hAnsiTheme="majorBidi" w:cstheme="majorBidi"/>
          <w:sz w:val="24"/>
          <w:szCs w:val="24"/>
        </w:rPr>
        <w:t xml:space="preserve">on </w:t>
      </w:r>
      <w:r w:rsidR="007D5974">
        <w:rPr>
          <w:rFonts w:asciiTheme="majorBidi" w:hAnsiTheme="majorBidi" w:cstheme="majorBidi"/>
          <w:sz w:val="24"/>
          <w:szCs w:val="24"/>
        </w:rPr>
        <w:t xml:space="preserve">the </w:t>
      </w:r>
      <w:r w:rsidRPr="009C5C46">
        <w:rPr>
          <w:rFonts w:asciiTheme="majorBidi" w:hAnsiTheme="majorBidi" w:cstheme="majorBidi"/>
          <w:sz w:val="24"/>
          <w:szCs w:val="24"/>
        </w:rPr>
        <w:t>“</w:t>
      </w:r>
      <w:r w:rsidR="00DF1877" w:rsidRPr="009C5C46">
        <w:rPr>
          <w:rFonts w:asciiTheme="majorBidi" w:hAnsiTheme="majorBidi" w:cstheme="majorBidi"/>
          <w:sz w:val="24"/>
          <w:szCs w:val="24"/>
        </w:rPr>
        <w:t xml:space="preserve">Today” </w:t>
      </w:r>
      <w:r w:rsidR="00794128" w:rsidRPr="009C5C46">
        <w:rPr>
          <w:rFonts w:asciiTheme="majorBidi" w:hAnsiTheme="majorBidi" w:cstheme="majorBidi"/>
          <w:sz w:val="24"/>
          <w:szCs w:val="24"/>
        </w:rPr>
        <w:t>Program,</w:t>
      </w:r>
      <w:r w:rsidRPr="009C5C46">
        <w:rPr>
          <w:rFonts w:asciiTheme="majorBidi" w:hAnsiTheme="majorBidi" w:cstheme="majorBidi"/>
          <w:sz w:val="24"/>
          <w:szCs w:val="24"/>
        </w:rPr>
        <w:t xml:space="preserve"> </w:t>
      </w:r>
      <w:r w:rsidRPr="009C5C46">
        <w:rPr>
          <w:rFonts w:asciiTheme="majorBidi" w:hAnsiTheme="majorBidi" w:cstheme="majorBidi"/>
          <w:sz w:val="24"/>
          <w:szCs w:val="24"/>
          <w:u w:val="single"/>
        </w:rPr>
        <w:t>on December 14, 2011</w:t>
      </w:r>
      <w:r w:rsidRPr="009C5C46">
        <w:rPr>
          <w:rFonts w:asciiTheme="majorBidi" w:hAnsiTheme="majorBidi" w:cstheme="majorBidi"/>
          <w:sz w:val="24"/>
          <w:szCs w:val="24"/>
        </w:rPr>
        <w:t>, the program is produced and broadcasted from Dubai, UAE.  He provided insight and analysis of the financial burden facing Egypt while it is going through the 2</w:t>
      </w:r>
      <w:r w:rsidRPr="009C5C46">
        <w:rPr>
          <w:rFonts w:asciiTheme="majorBidi" w:hAnsiTheme="majorBidi" w:cstheme="majorBidi"/>
          <w:sz w:val="24"/>
          <w:szCs w:val="24"/>
          <w:vertAlign w:val="superscript"/>
        </w:rPr>
        <w:t>nd</w:t>
      </w:r>
      <w:r w:rsidRPr="009C5C46">
        <w:rPr>
          <w:rFonts w:asciiTheme="majorBidi" w:hAnsiTheme="majorBidi" w:cstheme="majorBidi"/>
          <w:sz w:val="24"/>
          <w:szCs w:val="24"/>
        </w:rPr>
        <w:t xml:space="preserve"> stage of national elections.</w:t>
      </w:r>
    </w:p>
    <w:p w14:paraId="01543099" w14:textId="77777777" w:rsidR="00626D7D" w:rsidRPr="009C5C46" w:rsidRDefault="00626D7D" w:rsidP="00A024F3">
      <w:pPr>
        <w:pStyle w:val="NoSpacing"/>
        <w:rPr>
          <w:rFonts w:asciiTheme="majorBidi" w:hAnsiTheme="majorBidi" w:cstheme="majorBidi"/>
          <w:sz w:val="24"/>
          <w:szCs w:val="24"/>
        </w:rPr>
      </w:pPr>
    </w:p>
    <w:p w14:paraId="15D90838" w14:textId="2056A07F" w:rsidR="00626D7D" w:rsidRPr="009C5C46" w:rsidRDefault="00626D7D"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Forum Organizer and Panelist</w:t>
      </w:r>
      <w:r w:rsidRPr="009C5C46">
        <w:rPr>
          <w:rFonts w:asciiTheme="majorBidi" w:hAnsiTheme="majorBidi" w:cstheme="majorBidi"/>
          <w:bCs/>
          <w:sz w:val="24"/>
          <w:szCs w:val="24"/>
        </w:rPr>
        <w:t xml:space="preserve">.  </w:t>
      </w:r>
      <w:r w:rsidR="00585E2F" w:rsidRPr="009C5C46">
        <w:rPr>
          <w:rFonts w:asciiTheme="majorBidi" w:hAnsiTheme="majorBidi" w:cstheme="majorBidi"/>
          <w:bCs/>
          <w:sz w:val="24"/>
          <w:szCs w:val="24"/>
        </w:rPr>
        <w:t>“</w:t>
      </w:r>
      <w:r w:rsidR="00D65BF4" w:rsidRPr="009C5C46">
        <w:rPr>
          <w:rFonts w:asciiTheme="majorBidi" w:hAnsiTheme="majorBidi" w:cstheme="majorBidi"/>
          <w:sz w:val="24"/>
          <w:szCs w:val="24"/>
        </w:rPr>
        <w:t>US Free Trade Agreements: An Assessment</w:t>
      </w:r>
      <w:proofErr w:type="gramStart"/>
      <w:r w:rsidR="00585E2F" w:rsidRPr="009C5C46">
        <w:rPr>
          <w:rFonts w:asciiTheme="majorBidi" w:hAnsiTheme="majorBidi" w:cstheme="majorBidi"/>
          <w:sz w:val="24"/>
          <w:szCs w:val="24"/>
        </w:rPr>
        <w:t>”</w:t>
      </w:r>
      <w:r w:rsidR="00D65BF4" w:rsidRPr="009C5C46">
        <w:rPr>
          <w:rFonts w:asciiTheme="majorBidi" w:hAnsiTheme="majorBidi" w:cstheme="majorBidi"/>
          <w:bCs/>
          <w:sz w:val="24"/>
          <w:szCs w:val="24"/>
        </w:rPr>
        <w:t>.</w:t>
      </w:r>
      <w:proofErr w:type="gramEnd"/>
      <w:r w:rsidRPr="009C5C46">
        <w:rPr>
          <w:rFonts w:asciiTheme="majorBidi" w:hAnsiTheme="majorBidi" w:cstheme="majorBidi"/>
          <w:sz w:val="24"/>
          <w:szCs w:val="24"/>
        </w:rPr>
        <w:t xml:space="preserve"> Kogod School of Business, American University, on </w:t>
      </w:r>
      <w:r w:rsidR="00D65BF4" w:rsidRPr="009C5C46">
        <w:rPr>
          <w:rFonts w:asciiTheme="majorBidi" w:hAnsiTheme="majorBidi" w:cstheme="majorBidi"/>
          <w:sz w:val="24"/>
          <w:szCs w:val="24"/>
          <w:u w:val="single"/>
        </w:rPr>
        <w:t>November 16, 2011</w:t>
      </w:r>
      <w:r w:rsidRPr="009C5C46">
        <w:rPr>
          <w:rFonts w:asciiTheme="majorBidi" w:hAnsiTheme="majorBidi" w:cstheme="majorBidi"/>
          <w:sz w:val="24"/>
          <w:szCs w:val="24"/>
        </w:rPr>
        <w:t xml:space="preserve">.  Guest panelists from the </w:t>
      </w:r>
      <w:r w:rsidR="00D65BF4" w:rsidRPr="009C5C46">
        <w:rPr>
          <w:rFonts w:asciiTheme="majorBidi" w:hAnsiTheme="majorBidi" w:cstheme="majorBidi"/>
          <w:sz w:val="24"/>
          <w:szCs w:val="24"/>
        </w:rPr>
        <w:t>Embassy of Australia, Jordan</w:t>
      </w:r>
      <w:r w:rsidR="007D5974">
        <w:rPr>
          <w:rFonts w:asciiTheme="majorBidi" w:hAnsiTheme="majorBidi" w:cstheme="majorBidi"/>
          <w:sz w:val="24"/>
          <w:szCs w:val="24"/>
        </w:rPr>
        <w:t>,</w:t>
      </w:r>
      <w:r w:rsidR="00D65BF4" w:rsidRPr="009C5C46">
        <w:rPr>
          <w:rFonts w:asciiTheme="majorBidi" w:hAnsiTheme="majorBidi" w:cstheme="majorBidi"/>
          <w:sz w:val="24"/>
          <w:szCs w:val="24"/>
        </w:rPr>
        <w:t xml:space="preserve"> and Oman and U.S. Government Accounting Office.</w:t>
      </w:r>
    </w:p>
    <w:p w14:paraId="421D0D62" w14:textId="77777777" w:rsidR="00BB46A9" w:rsidRPr="009C5C46" w:rsidRDefault="00BB46A9" w:rsidP="00A024F3">
      <w:pPr>
        <w:pStyle w:val="NoSpacing"/>
        <w:rPr>
          <w:rFonts w:asciiTheme="majorBidi" w:hAnsiTheme="majorBidi" w:cstheme="majorBidi"/>
          <w:bCs/>
          <w:sz w:val="24"/>
          <w:szCs w:val="24"/>
        </w:rPr>
      </w:pPr>
    </w:p>
    <w:p w14:paraId="6F97410D" w14:textId="3657F64A" w:rsidR="005E3347" w:rsidRPr="009C5C46" w:rsidRDefault="005E3347"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Television Interview</w:t>
      </w:r>
      <w:r w:rsidRPr="009C5C46">
        <w:rPr>
          <w:rFonts w:asciiTheme="majorBidi" w:hAnsiTheme="majorBidi" w:cstheme="majorBidi"/>
          <w:bCs/>
          <w:sz w:val="24"/>
          <w:szCs w:val="24"/>
        </w:rPr>
        <w:t xml:space="preserve">. </w:t>
      </w:r>
      <w:r w:rsidRPr="009C5C46">
        <w:rPr>
          <w:rFonts w:asciiTheme="majorBidi" w:hAnsiTheme="majorBidi" w:cstheme="majorBidi"/>
          <w:sz w:val="24"/>
          <w:szCs w:val="24"/>
        </w:rPr>
        <w:t xml:space="preserve">  </w:t>
      </w:r>
      <w:r w:rsidRPr="009C5C46">
        <w:rPr>
          <w:rFonts w:asciiTheme="majorBidi" w:hAnsiTheme="majorBidi" w:cstheme="majorBidi"/>
          <w:sz w:val="24"/>
          <w:szCs w:val="24"/>
          <w:u w:val="single"/>
        </w:rPr>
        <w:t>Alhurra Television (The Middle East Broadcasting Networks, Inc.” (MBN)</w:t>
      </w:r>
      <w:proofErr w:type="gramStart"/>
      <w:r w:rsidRPr="009C5C46">
        <w:rPr>
          <w:rFonts w:asciiTheme="majorBidi" w:hAnsiTheme="majorBidi" w:cstheme="majorBidi"/>
          <w:sz w:val="24"/>
          <w:szCs w:val="24"/>
          <w:u w:val="single"/>
        </w:rPr>
        <w:t>.</w:t>
      </w:r>
      <w:r w:rsidRPr="009C5C46">
        <w:rPr>
          <w:rFonts w:asciiTheme="majorBidi" w:hAnsiTheme="majorBidi" w:cstheme="majorBidi"/>
          <w:sz w:val="24"/>
          <w:szCs w:val="24"/>
        </w:rPr>
        <w:t xml:space="preserve"> </w:t>
      </w:r>
      <w:proofErr w:type="gramEnd"/>
      <w:r w:rsidRPr="009C5C46">
        <w:rPr>
          <w:rFonts w:asciiTheme="majorBidi" w:hAnsiTheme="majorBidi" w:cstheme="majorBidi"/>
          <w:sz w:val="24"/>
          <w:szCs w:val="24"/>
        </w:rPr>
        <w:t>on “</w:t>
      </w:r>
      <w:r w:rsidR="00DF1877" w:rsidRPr="009C5C46">
        <w:rPr>
          <w:rFonts w:asciiTheme="majorBidi" w:hAnsiTheme="majorBidi" w:cstheme="majorBidi"/>
          <w:sz w:val="24"/>
          <w:szCs w:val="24"/>
        </w:rPr>
        <w:t xml:space="preserve">Today” </w:t>
      </w:r>
      <w:r w:rsidR="00422AD2" w:rsidRPr="009C5C46">
        <w:rPr>
          <w:rFonts w:asciiTheme="majorBidi" w:hAnsiTheme="majorBidi" w:cstheme="majorBidi"/>
          <w:sz w:val="24"/>
          <w:szCs w:val="24"/>
        </w:rPr>
        <w:t>Program,</w:t>
      </w:r>
      <w:r w:rsidRPr="009C5C46">
        <w:rPr>
          <w:rFonts w:asciiTheme="majorBidi" w:hAnsiTheme="majorBidi" w:cstheme="majorBidi"/>
          <w:sz w:val="24"/>
          <w:szCs w:val="24"/>
        </w:rPr>
        <w:t xml:space="preserve"> </w:t>
      </w:r>
      <w:r w:rsidRPr="009C5C46">
        <w:rPr>
          <w:rFonts w:asciiTheme="majorBidi" w:hAnsiTheme="majorBidi" w:cstheme="majorBidi"/>
          <w:sz w:val="24"/>
          <w:szCs w:val="24"/>
          <w:u w:val="single"/>
        </w:rPr>
        <w:t>on August 28, 2011</w:t>
      </w:r>
      <w:r w:rsidRPr="009C5C46">
        <w:rPr>
          <w:rFonts w:asciiTheme="majorBidi" w:hAnsiTheme="majorBidi" w:cstheme="majorBidi"/>
          <w:sz w:val="24"/>
          <w:szCs w:val="24"/>
        </w:rPr>
        <w:t xml:space="preserve">, the program </w:t>
      </w:r>
      <w:r w:rsidR="00422AD2" w:rsidRPr="009C5C46">
        <w:rPr>
          <w:rFonts w:asciiTheme="majorBidi" w:hAnsiTheme="majorBidi" w:cstheme="majorBidi"/>
          <w:sz w:val="24"/>
          <w:szCs w:val="24"/>
        </w:rPr>
        <w:t>is produced</w:t>
      </w:r>
      <w:r w:rsidRPr="009C5C46">
        <w:rPr>
          <w:rFonts w:asciiTheme="majorBidi" w:hAnsiTheme="majorBidi" w:cstheme="majorBidi"/>
          <w:sz w:val="24"/>
          <w:szCs w:val="24"/>
        </w:rPr>
        <w:t xml:space="preserve"> </w:t>
      </w:r>
      <w:r w:rsidR="00422AD2" w:rsidRPr="009C5C46">
        <w:rPr>
          <w:rFonts w:asciiTheme="majorBidi" w:hAnsiTheme="majorBidi" w:cstheme="majorBidi"/>
          <w:sz w:val="24"/>
          <w:szCs w:val="24"/>
        </w:rPr>
        <w:t>and broadcasted</w:t>
      </w:r>
      <w:r w:rsidRPr="009C5C46">
        <w:rPr>
          <w:rFonts w:asciiTheme="majorBidi" w:hAnsiTheme="majorBidi" w:cstheme="majorBidi"/>
          <w:sz w:val="24"/>
          <w:szCs w:val="24"/>
        </w:rPr>
        <w:t xml:space="preserve"> from Fairfax, VA.  He appeared for 15 min</w:t>
      </w:r>
      <w:r w:rsidR="00794128" w:rsidRPr="009C5C46">
        <w:rPr>
          <w:rFonts w:asciiTheme="majorBidi" w:hAnsiTheme="majorBidi" w:cstheme="majorBidi"/>
          <w:sz w:val="24"/>
          <w:szCs w:val="24"/>
        </w:rPr>
        <w:t xml:space="preserve">utes </w:t>
      </w:r>
      <w:proofErr w:type="gramStart"/>
      <w:r w:rsidR="00794128" w:rsidRPr="009C5C46">
        <w:rPr>
          <w:rFonts w:asciiTheme="majorBidi" w:hAnsiTheme="majorBidi" w:cstheme="majorBidi"/>
          <w:sz w:val="24"/>
          <w:szCs w:val="24"/>
        </w:rPr>
        <w:t xml:space="preserve">for </w:t>
      </w:r>
      <w:r w:rsidRPr="009C5C46">
        <w:rPr>
          <w:rFonts w:asciiTheme="majorBidi" w:hAnsiTheme="majorBidi" w:cstheme="majorBidi"/>
          <w:sz w:val="24"/>
          <w:szCs w:val="24"/>
        </w:rPr>
        <w:t xml:space="preserve"> Q</w:t>
      </w:r>
      <w:proofErr w:type="gramEnd"/>
      <w:r w:rsidRPr="009C5C46">
        <w:rPr>
          <w:rFonts w:asciiTheme="majorBidi" w:hAnsiTheme="majorBidi" w:cstheme="majorBidi"/>
          <w:sz w:val="24"/>
          <w:szCs w:val="24"/>
        </w:rPr>
        <w:t xml:space="preserve">&amp;A.  He </w:t>
      </w:r>
      <w:r w:rsidR="00422AD2" w:rsidRPr="009C5C46">
        <w:rPr>
          <w:rFonts w:asciiTheme="majorBidi" w:hAnsiTheme="majorBidi" w:cstheme="majorBidi"/>
          <w:sz w:val="24"/>
          <w:szCs w:val="24"/>
        </w:rPr>
        <w:t>provides</w:t>
      </w:r>
      <w:r w:rsidRPr="009C5C46">
        <w:rPr>
          <w:rFonts w:asciiTheme="majorBidi" w:hAnsiTheme="majorBidi" w:cstheme="majorBidi"/>
          <w:sz w:val="24"/>
          <w:szCs w:val="24"/>
        </w:rPr>
        <w:t xml:space="preserve"> insight and analysis of </w:t>
      </w:r>
      <w:r w:rsidR="007D5974">
        <w:rPr>
          <w:rFonts w:asciiTheme="majorBidi" w:hAnsiTheme="majorBidi" w:cstheme="majorBidi"/>
          <w:sz w:val="24"/>
          <w:szCs w:val="24"/>
        </w:rPr>
        <w:t xml:space="preserve">the </w:t>
      </w:r>
      <w:r w:rsidRPr="009C5C46">
        <w:rPr>
          <w:rFonts w:asciiTheme="majorBidi" w:hAnsiTheme="majorBidi" w:cstheme="majorBidi"/>
          <w:sz w:val="24"/>
          <w:szCs w:val="24"/>
        </w:rPr>
        <w:t>recent status of the Libyan Investment Authority’s (Libya’s Sovereign Fund), after the liberation of Tripoli from the Gadhafi’s forces and the discovery of $2.90 billion missing from the said fund, and the need of the National Transitional Council to get help from the international community to help the country to rebuild its infrastructure.</w:t>
      </w:r>
    </w:p>
    <w:p w14:paraId="18A78D28" w14:textId="77777777" w:rsidR="005E3347" w:rsidRPr="009C5C46" w:rsidRDefault="005E3347" w:rsidP="00A024F3">
      <w:pPr>
        <w:pStyle w:val="NoSpacing"/>
        <w:rPr>
          <w:rFonts w:asciiTheme="majorBidi" w:hAnsiTheme="majorBidi" w:cstheme="majorBidi"/>
          <w:bCs/>
          <w:sz w:val="24"/>
          <w:szCs w:val="24"/>
        </w:rPr>
      </w:pPr>
    </w:p>
    <w:p w14:paraId="6EDEEDB4" w14:textId="679039AA" w:rsidR="005E3347" w:rsidRPr="009C5C46" w:rsidRDefault="005E3347"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Television Interview</w:t>
      </w:r>
      <w:r w:rsidRPr="009C5C46">
        <w:rPr>
          <w:rFonts w:asciiTheme="majorBidi" w:hAnsiTheme="majorBidi" w:cstheme="majorBidi"/>
          <w:bCs/>
          <w:sz w:val="24"/>
          <w:szCs w:val="24"/>
        </w:rPr>
        <w:t xml:space="preserve">. </w:t>
      </w:r>
      <w:r w:rsidRPr="009C5C46">
        <w:rPr>
          <w:rFonts w:asciiTheme="majorBidi" w:hAnsiTheme="majorBidi" w:cstheme="majorBidi"/>
          <w:sz w:val="24"/>
          <w:szCs w:val="24"/>
        </w:rPr>
        <w:t xml:space="preserve">  </w:t>
      </w:r>
      <w:r w:rsidRPr="009C5C46">
        <w:rPr>
          <w:rFonts w:asciiTheme="majorBidi" w:hAnsiTheme="majorBidi" w:cstheme="majorBidi"/>
          <w:sz w:val="24"/>
          <w:szCs w:val="24"/>
          <w:u w:val="single"/>
        </w:rPr>
        <w:t>Alhurra Television (The Middle East Broadcasting Networks, Inc.” (MBN)</w:t>
      </w:r>
      <w:proofErr w:type="gramStart"/>
      <w:r w:rsidRPr="009C5C46">
        <w:rPr>
          <w:rFonts w:asciiTheme="majorBidi" w:hAnsiTheme="majorBidi" w:cstheme="majorBidi"/>
          <w:sz w:val="24"/>
          <w:szCs w:val="24"/>
          <w:u w:val="single"/>
        </w:rPr>
        <w:t>.</w:t>
      </w:r>
      <w:r w:rsidRPr="009C5C46">
        <w:rPr>
          <w:rFonts w:asciiTheme="majorBidi" w:hAnsiTheme="majorBidi" w:cstheme="majorBidi"/>
          <w:sz w:val="24"/>
          <w:szCs w:val="24"/>
        </w:rPr>
        <w:t xml:space="preserve"> </w:t>
      </w:r>
      <w:proofErr w:type="gramEnd"/>
      <w:r w:rsidRPr="009C5C46">
        <w:rPr>
          <w:rFonts w:asciiTheme="majorBidi" w:hAnsiTheme="majorBidi" w:cstheme="majorBidi"/>
          <w:sz w:val="24"/>
          <w:szCs w:val="24"/>
        </w:rPr>
        <w:t xml:space="preserve">on </w:t>
      </w:r>
      <w:r w:rsidR="007D5974">
        <w:rPr>
          <w:rFonts w:asciiTheme="majorBidi" w:hAnsiTheme="majorBidi" w:cstheme="majorBidi"/>
          <w:sz w:val="24"/>
          <w:szCs w:val="24"/>
        </w:rPr>
        <w:t xml:space="preserve">the </w:t>
      </w:r>
      <w:r w:rsidRPr="009C5C46">
        <w:rPr>
          <w:rFonts w:asciiTheme="majorBidi" w:hAnsiTheme="majorBidi" w:cstheme="majorBidi"/>
          <w:sz w:val="24"/>
          <w:szCs w:val="24"/>
        </w:rPr>
        <w:t xml:space="preserve">“Global” news show, </w:t>
      </w:r>
      <w:r w:rsidRPr="009C5C46">
        <w:rPr>
          <w:rFonts w:asciiTheme="majorBidi" w:hAnsiTheme="majorBidi" w:cstheme="majorBidi"/>
          <w:sz w:val="24"/>
          <w:szCs w:val="24"/>
          <w:u w:val="single"/>
        </w:rPr>
        <w:t>on August 9, 2011</w:t>
      </w:r>
      <w:r w:rsidRPr="009C5C46">
        <w:rPr>
          <w:rFonts w:asciiTheme="majorBidi" w:hAnsiTheme="majorBidi" w:cstheme="majorBidi"/>
          <w:sz w:val="24"/>
          <w:szCs w:val="24"/>
        </w:rPr>
        <w:t xml:space="preserve">, the program </w:t>
      </w:r>
      <w:r w:rsidR="00422AD2" w:rsidRPr="009C5C46">
        <w:rPr>
          <w:rFonts w:asciiTheme="majorBidi" w:hAnsiTheme="majorBidi" w:cstheme="majorBidi"/>
          <w:sz w:val="24"/>
          <w:szCs w:val="24"/>
        </w:rPr>
        <w:t>is produced</w:t>
      </w:r>
      <w:r w:rsidRPr="009C5C46">
        <w:rPr>
          <w:rFonts w:asciiTheme="majorBidi" w:hAnsiTheme="majorBidi" w:cstheme="majorBidi"/>
          <w:sz w:val="24"/>
          <w:szCs w:val="24"/>
        </w:rPr>
        <w:t xml:space="preserve"> </w:t>
      </w:r>
      <w:r w:rsidR="00422AD2" w:rsidRPr="009C5C46">
        <w:rPr>
          <w:rFonts w:asciiTheme="majorBidi" w:hAnsiTheme="majorBidi" w:cstheme="majorBidi"/>
          <w:sz w:val="24"/>
          <w:szCs w:val="24"/>
        </w:rPr>
        <w:t>and broadcasted</w:t>
      </w:r>
      <w:r w:rsidRPr="009C5C46">
        <w:rPr>
          <w:rFonts w:asciiTheme="majorBidi" w:hAnsiTheme="majorBidi" w:cstheme="majorBidi"/>
          <w:sz w:val="24"/>
          <w:szCs w:val="24"/>
        </w:rPr>
        <w:t xml:space="preserve"> from Fairfax, VA.  He appeared for 15 min</w:t>
      </w:r>
      <w:r w:rsidR="00794128" w:rsidRPr="009C5C46">
        <w:rPr>
          <w:rFonts w:asciiTheme="majorBidi" w:hAnsiTheme="majorBidi" w:cstheme="majorBidi"/>
          <w:sz w:val="24"/>
          <w:szCs w:val="24"/>
        </w:rPr>
        <w:t>utes of</w:t>
      </w:r>
      <w:r w:rsidRPr="009C5C46">
        <w:rPr>
          <w:rFonts w:asciiTheme="majorBidi" w:hAnsiTheme="majorBidi" w:cstheme="majorBidi"/>
          <w:sz w:val="24"/>
          <w:szCs w:val="24"/>
        </w:rPr>
        <w:t xml:space="preserve"> Q&amp;A.  He </w:t>
      </w:r>
      <w:r w:rsidR="00794128" w:rsidRPr="009C5C46">
        <w:rPr>
          <w:rFonts w:asciiTheme="majorBidi" w:hAnsiTheme="majorBidi" w:cstheme="majorBidi"/>
          <w:sz w:val="24"/>
          <w:szCs w:val="24"/>
        </w:rPr>
        <w:t>provides</w:t>
      </w:r>
      <w:r w:rsidRPr="009C5C46">
        <w:rPr>
          <w:rFonts w:asciiTheme="majorBidi" w:hAnsiTheme="majorBidi" w:cstheme="majorBidi"/>
          <w:sz w:val="24"/>
          <w:szCs w:val="24"/>
        </w:rPr>
        <w:t xml:space="preserve"> insight and analysis of the S&amp;P’s downgrading of the US sovereign debt, the impact of the debt ceiling increase on the economy, the current European economic </w:t>
      </w:r>
      <w:proofErr w:type="gramStart"/>
      <w:r w:rsidR="00422AD2" w:rsidRPr="009C5C46">
        <w:rPr>
          <w:rFonts w:asciiTheme="majorBidi" w:hAnsiTheme="majorBidi" w:cstheme="majorBidi"/>
          <w:sz w:val="24"/>
          <w:szCs w:val="24"/>
        </w:rPr>
        <w:t>problems</w:t>
      </w:r>
      <w:proofErr w:type="gramEnd"/>
      <w:r w:rsidR="00422AD2" w:rsidRPr="009C5C46">
        <w:rPr>
          <w:rFonts w:asciiTheme="majorBidi" w:hAnsiTheme="majorBidi" w:cstheme="majorBidi"/>
          <w:sz w:val="24"/>
          <w:szCs w:val="24"/>
        </w:rPr>
        <w:t xml:space="preserve"> and</w:t>
      </w:r>
      <w:r w:rsidRPr="009C5C46">
        <w:rPr>
          <w:rFonts w:asciiTheme="majorBidi" w:hAnsiTheme="majorBidi" w:cstheme="majorBidi"/>
          <w:sz w:val="24"/>
          <w:szCs w:val="24"/>
        </w:rPr>
        <w:t xml:space="preserve"> its impact on the US along with some thoughts on the sudden drop of the financial indexes in NY on 8/8/11, the most severe since 2008.</w:t>
      </w:r>
    </w:p>
    <w:p w14:paraId="7951F8BD" w14:textId="77777777" w:rsidR="005E3347" w:rsidRPr="009C5C46" w:rsidRDefault="005E3347" w:rsidP="00A024F3">
      <w:pPr>
        <w:pStyle w:val="NoSpacing"/>
        <w:rPr>
          <w:rFonts w:asciiTheme="majorBidi" w:hAnsiTheme="majorBidi" w:cstheme="majorBidi"/>
          <w:bCs/>
          <w:sz w:val="24"/>
          <w:szCs w:val="24"/>
        </w:rPr>
      </w:pPr>
    </w:p>
    <w:p w14:paraId="58C06FA8" w14:textId="77777777" w:rsidR="005E3347" w:rsidRPr="009C5C46" w:rsidRDefault="005E3347"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lastRenderedPageBreak/>
        <w:t>Television Interview</w:t>
      </w:r>
      <w:proofErr w:type="gramStart"/>
      <w:r w:rsidRPr="009C5C46">
        <w:rPr>
          <w:rFonts w:asciiTheme="majorBidi" w:hAnsiTheme="majorBidi" w:cstheme="majorBidi"/>
          <w:bCs/>
          <w:sz w:val="24"/>
          <w:szCs w:val="24"/>
        </w:rPr>
        <w:t xml:space="preserve">. </w:t>
      </w:r>
      <w:proofErr w:type="gramEnd"/>
      <w:r w:rsidRPr="009C5C46">
        <w:rPr>
          <w:rFonts w:asciiTheme="majorBidi" w:hAnsiTheme="majorBidi" w:cstheme="majorBidi"/>
          <w:sz w:val="24"/>
          <w:szCs w:val="24"/>
          <w:u w:val="single"/>
        </w:rPr>
        <w:t>Al-Ekhbariya Television-Saudi Arabia</w:t>
      </w:r>
      <w:r w:rsidRPr="009C5C46">
        <w:rPr>
          <w:rFonts w:asciiTheme="majorBidi" w:hAnsiTheme="majorBidi" w:cstheme="majorBidi"/>
          <w:sz w:val="24"/>
          <w:szCs w:val="24"/>
        </w:rPr>
        <w:t xml:space="preserve">, on </w:t>
      </w:r>
      <w:r w:rsidRPr="009C5C46">
        <w:rPr>
          <w:rFonts w:asciiTheme="majorBidi" w:hAnsiTheme="majorBidi" w:cstheme="majorBidi"/>
          <w:sz w:val="24"/>
          <w:szCs w:val="24"/>
          <w:u w:val="single"/>
        </w:rPr>
        <w:t>August 3, 2011</w:t>
      </w:r>
      <w:r w:rsidRPr="009C5C46">
        <w:rPr>
          <w:rFonts w:asciiTheme="majorBidi" w:hAnsiTheme="majorBidi" w:cstheme="majorBidi"/>
          <w:sz w:val="24"/>
          <w:szCs w:val="24"/>
        </w:rPr>
        <w:t>.  The interview focused on the US debt ceiling bill which was signed into law on 8/2/2011, and its impact on the US economy going forward.</w:t>
      </w:r>
    </w:p>
    <w:p w14:paraId="698869C1" w14:textId="77777777" w:rsidR="005E3347" w:rsidRPr="009C5C46" w:rsidRDefault="005E3347" w:rsidP="00A024F3">
      <w:pPr>
        <w:pStyle w:val="NoSpacing"/>
        <w:rPr>
          <w:rFonts w:asciiTheme="majorBidi" w:hAnsiTheme="majorBidi" w:cstheme="majorBidi"/>
          <w:bCs/>
          <w:sz w:val="24"/>
          <w:szCs w:val="24"/>
        </w:rPr>
      </w:pPr>
    </w:p>
    <w:p w14:paraId="314DF645" w14:textId="23012539" w:rsidR="005E3347" w:rsidRPr="009C5C46" w:rsidRDefault="005E3347"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Television Interview</w:t>
      </w:r>
      <w:r w:rsidRPr="009C5C46">
        <w:rPr>
          <w:rFonts w:asciiTheme="majorBidi" w:hAnsiTheme="majorBidi" w:cstheme="majorBidi"/>
          <w:bCs/>
          <w:sz w:val="24"/>
          <w:szCs w:val="24"/>
        </w:rPr>
        <w:t xml:space="preserve">. </w:t>
      </w:r>
      <w:r w:rsidRPr="009C5C46">
        <w:rPr>
          <w:rFonts w:asciiTheme="majorBidi" w:hAnsiTheme="majorBidi" w:cstheme="majorBidi"/>
          <w:sz w:val="24"/>
          <w:szCs w:val="24"/>
        </w:rPr>
        <w:t xml:space="preserve">  </w:t>
      </w:r>
      <w:r w:rsidRPr="009C5C46">
        <w:rPr>
          <w:rFonts w:asciiTheme="majorBidi" w:hAnsiTheme="majorBidi" w:cstheme="majorBidi"/>
          <w:sz w:val="24"/>
          <w:szCs w:val="24"/>
          <w:u w:val="single"/>
        </w:rPr>
        <w:t>Alhurra Television (The Middle East Broadcasting Networks, Inc.” (MBN)</w:t>
      </w:r>
      <w:proofErr w:type="gramStart"/>
      <w:r w:rsidRPr="009C5C46">
        <w:rPr>
          <w:rFonts w:asciiTheme="majorBidi" w:hAnsiTheme="majorBidi" w:cstheme="majorBidi"/>
          <w:sz w:val="24"/>
          <w:szCs w:val="24"/>
          <w:u w:val="single"/>
        </w:rPr>
        <w:t>.</w:t>
      </w:r>
      <w:r w:rsidRPr="009C5C46">
        <w:rPr>
          <w:rFonts w:asciiTheme="majorBidi" w:hAnsiTheme="majorBidi" w:cstheme="majorBidi"/>
          <w:sz w:val="24"/>
          <w:szCs w:val="24"/>
        </w:rPr>
        <w:t xml:space="preserve"> </w:t>
      </w:r>
      <w:proofErr w:type="gramEnd"/>
      <w:r w:rsidRPr="009C5C46">
        <w:rPr>
          <w:rFonts w:asciiTheme="majorBidi" w:hAnsiTheme="majorBidi" w:cstheme="majorBidi"/>
          <w:sz w:val="24"/>
          <w:szCs w:val="24"/>
        </w:rPr>
        <w:t xml:space="preserve">on “All Directions” talk show, </w:t>
      </w:r>
      <w:r w:rsidRPr="009C5C46">
        <w:rPr>
          <w:rFonts w:asciiTheme="majorBidi" w:hAnsiTheme="majorBidi" w:cstheme="majorBidi"/>
          <w:sz w:val="24"/>
          <w:szCs w:val="24"/>
          <w:u w:val="single"/>
        </w:rPr>
        <w:t>on July 29, 2011</w:t>
      </w:r>
      <w:r w:rsidRPr="009C5C46">
        <w:rPr>
          <w:rFonts w:asciiTheme="majorBidi" w:hAnsiTheme="majorBidi" w:cstheme="majorBidi"/>
          <w:sz w:val="24"/>
          <w:szCs w:val="24"/>
        </w:rPr>
        <w:t xml:space="preserve">, the 60 </w:t>
      </w:r>
      <w:r w:rsidR="00422AD2" w:rsidRPr="009C5C46">
        <w:rPr>
          <w:rFonts w:asciiTheme="majorBidi" w:hAnsiTheme="majorBidi" w:cstheme="majorBidi"/>
          <w:sz w:val="24"/>
          <w:szCs w:val="24"/>
        </w:rPr>
        <w:t>minutes live</w:t>
      </w:r>
      <w:r w:rsidRPr="009C5C46">
        <w:rPr>
          <w:rFonts w:asciiTheme="majorBidi" w:hAnsiTheme="majorBidi" w:cstheme="majorBidi"/>
          <w:sz w:val="24"/>
          <w:szCs w:val="24"/>
        </w:rPr>
        <w:t xml:space="preserve"> program produced </w:t>
      </w:r>
      <w:r w:rsidR="00422AD2" w:rsidRPr="009C5C46">
        <w:rPr>
          <w:rFonts w:asciiTheme="majorBidi" w:hAnsiTheme="majorBidi" w:cstheme="majorBidi"/>
          <w:sz w:val="24"/>
          <w:szCs w:val="24"/>
        </w:rPr>
        <w:t>and broadcasted</w:t>
      </w:r>
      <w:r w:rsidRPr="009C5C46">
        <w:rPr>
          <w:rFonts w:asciiTheme="majorBidi" w:hAnsiTheme="majorBidi" w:cstheme="majorBidi"/>
          <w:sz w:val="24"/>
          <w:szCs w:val="24"/>
        </w:rPr>
        <w:t xml:space="preserve"> from Dubai, UAE.  He appeared with two guests from Washington Dr. Hussein Ibish and Dr. Edmund Ghareeb, one from Beirut, Lebanon ((Dr. Kamal Hamdan</w:t>
      </w:r>
      <w:r w:rsidR="00422AD2" w:rsidRPr="009C5C46">
        <w:rPr>
          <w:rFonts w:asciiTheme="majorBidi" w:hAnsiTheme="majorBidi" w:cstheme="majorBidi"/>
          <w:sz w:val="24"/>
          <w:szCs w:val="24"/>
        </w:rPr>
        <w:t>), and</w:t>
      </w:r>
      <w:r w:rsidRPr="009C5C46">
        <w:rPr>
          <w:rFonts w:asciiTheme="majorBidi" w:hAnsiTheme="majorBidi" w:cstheme="majorBidi"/>
          <w:sz w:val="24"/>
          <w:szCs w:val="24"/>
        </w:rPr>
        <w:t xml:space="preserve"> one from Damascus, Syria</w:t>
      </w:r>
      <w:r w:rsidR="00FD66DA" w:rsidRPr="009C5C46">
        <w:rPr>
          <w:rFonts w:asciiTheme="majorBidi" w:hAnsiTheme="majorBidi" w:cstheme="majorBidi"/>
          <w:sz w:val="24"/>
          <w:szCs w:val="24"/>
        </w:rPr>
        <w:t xml:space="preserve"> </w:t>
      </w:r>
      <w:r w:rsidRPr="009C5C46">
        <w:rPr>
          <w:rFonts w:asciiTheme="majorBidi" w:hAnsiTheme="majorBidi" w:cstheme="majorBidi"/>
          <w:sz w:val="24"/>
          <w:szCs w:val="24"/>
        </w:rPr>
        <w:t>(Micheal Kello)</w:t>
      </w:r>
      <w:proofErr w:type="gramStart"/>
      <w:r w:rsidRPr="009C5C46">
        <w:rPr>
          <w:rFonts w:asciiTheme="majorBidi" w:hAnsiTheme="majorBidi" w:cstheme="majorBidi"/>
          <w:sz w:val="24"/>
          <w:szCs w:val="24"/>
        </w:rPr>
        <w:t xml:space="preserve">. </w:t>
      </w:r>
      <w:proofErr w:type="gramEnd"/>
      <w:r w:rsidR="00422AD2" w:rsidRPr="009C5C46">
        <w:rPr>
          <w:rFonts w:asciiTheme="majorBidi" w:hAnsiTheme="majorBidi" w:cstheme="majorBidi"/>
          <w:sz w:val="24"/>
          <w:szCs w:val="24"/>
        </w:rPr>
        <w:t>His role</w:t>
      </w:r>
      <w:r w:rsidRPr="009C5C46">
        <w:rPr>
          <w:rFonts w:asciiTheme="majorBidi" w:hAnsiTheme="majorBidi" w:cstheme="majorBidi"/>
          <w:sz w:val="24"/>
          <w:szCs w:val="24"/>
        </w:rPr>
        <w:t xml:space="preserve"> was to provide insight and analysis of the debt ceiling issue in Washington and its possible impact on Arab countries.  Also, the discussion dealt with the economic sanctions in Syria within what is taking place now.  Part of the discussion covered the recent incidents in Turkey and Libya, with their economic and political impacts on the countries and MENA region.</w:t>
      </w:r>
    </w:p>
    <w:p w14:paraId="16ED70C9" w14:textId="77777777" w:rsidR="0034744A" w:rsidRPr="009C5C46" w:rsidRDefault="0034744A" w:rsidP="00A024F3">
      <w:pPr>
        <w:pStyle w:val="NoSpacing"/>
        <w:rPr>
          <w:rFonts w:asciiTheme="majorBidi" w:hAnsiTheme="majorBidi" w:cstheme="majorBidi"/>
          <w:sz w:val="24"/>
          <w:szCs w:val="24"/>
        </w:rPr>
      </w:pPr>
    </w:p>
    <w:p w14:paraId="2E0C9FF2" w14:textId="7DFDB5D9" w:rsidR="0034744A" w:rsidRPr="009C5C46" w:rsidRDefault="0034744A"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Forum Organizer</w:t>
      </w:r>
      <w:r w:rsidR="008631A3" w:rsidRPr="009C5C46">
        <w:rPr>
          <w:rFonts w:asciiTheme="majorBidi" w:hAnsiTheme="majorBidi" w:cstheme="majorBidi"/>
          <w:b/>
          <w:sz w:val="24"/>
          <w:szCs w:val="24"/>
        </w:rPr>
        <w:t>/Presenter</w:t>
      </w:r>
      <w:r w:rsidRPr="009C5C46">
        <w:rPr>
          <w:rFonts w:asciiTheme="majorBidi" w:hAnsiTheme="majorBidi" w:cstheme="majorBidi"/>
          <w:bCs/>
          <w:sz w:val="24"/>
          <w:szCs w:val="24"/>
        </w:rPr>
        <w:t xml:space="preserve">.  </w:t>
      </w:r>
      <w:r w:rsidRPr="009C5C46">
        <w:rPr>
          <w:rFonts w:asciiTheme="majorBidi" w:hAnsiTheme="majorBidi" w:cstheme="majorBidi"/>
          <w:sz w:val="24"/>
          <w:szCs w:val="24"/>
        </w:rPr>
        <w:t>U.S. Current Economic Issues</w:t>
      </w:r>
      <w:proofErr w:type="gramStart"/>
      <w:r w:rsidRPr="009C5C46">
        <w:rPr>
          <w:rFonts w:asciiTheme="majorBidi" w:hAnsiTheme="majorBidi" w:cstheme="majorBidi"/>
          <w:sz w:val="24"/>
          <w:szCs w:val="24"/>
        </w:rPr>
        <w:t xml:space="preserve">. </w:t>
      </w:r>
      <w:proofErr w:type="gramEnd"/>
      <w:r w:rsidRPr="009C5C46">
        <w:rPr>
          <w:rFonts w:asciiTheme="majorBidi" w:hAnsiTheme="majorBidi" w:cstheme="majorBidi"/>
          <w:sz w:val="24"/>
          <w:szCs w:val="24"/>
        </w:rPr>
        <w:t xml:space="preserve">Kogod School of Business, American University, on </w:t>
      </w:r>
      <w:r w:rsidRPr="009C5C46">
        <w:rPr>
          <w:rFonts w:asciiTheme="majorBidi" w:hAnsiTheme="majorBidi" w:cstheme="majorBidi"/>
          <w:sz w:val="24"/>
          <w:szCs w:val="24"/>
          <w:u w:val="single"/>
        </w:rPr>
        <w:t xml:space="preserve">March </w:t>
      </w:r>
      <w:proofErr w:type="gramStart"/>
      <w:r w:rsidRPr="009C5C46">
        <w:rPr>
          <w:rFonts w:asciiTheme="majorBidi" w:hAnsiTheme="majorBidi" w:cstheme="majorBidi"/>
          <w:sz w:val="24"/>
          <w:szCs w:val="24"/>
          <w:u w:val="single"/>
        </w:rPr>
        <w:t>14,  2011</w:t>
      </w:r>
      <w:proofErr w:type="gramEnd"/>
      <w:r w:rsidRPr="009C5C46">
        <w:rPr>
          <w:rFonts w:asciiTheme="majorBidi" w:hAnsiTheme="majorBidi" w:cstheme="majorBidi"/>
          <w:sz w:val="24"/>
          <w:szCs w:val="24"/>
        </w:rPr>
        <w:t xml:space="preserve">.  Host to 52 students and faculty from International Business Academy (“IBA”) of Kolding, Denmark.  48 students from 8 countries spent time visiting Kogod and AU Campus and </w:t>
      </w:r>
      <w:r w:rsidR="00794128" w:rsidRPr="009C5C46">
        <w:rPr>
          <w:rFonts w:asciiTheme="majorBidi" w:hAnsiTheme="majorBidi" w:cstheme="majorBidi"/>
          <w:sz w:val="24"/>
          <w:szCs w:val="24"/>
        </w:rPr>
        <w:t>listening to</w:t>
      </w:r>
      <w:r w:rsidRPr="009C5C46">
        <w:rPr>
          <w:rFonts w:asciiTheme="majorBidi" w:hAnsiTheme="majorBidi" w:cstheme="majorBidi"/>
          <w:sz w:val="24"/>
          <w:szCs w:val="24"/>
        </w:rPr>
        <w:t xml:space="preserve"> </w:t>
      </w:r>
      <w:r w:rsidR="007D5974">
        <w:rPr>
          <w:rFonts w:asciiTheme="majorBidi" w:hAnsiTheme="majorBidi" w:cstheme="majorBidi"/>
          <w:sz w:val="24"/>
          <w:szCs w:val="24"/>
        </w:rPr>
        <w:t xml:space="preserve">a </w:t>
      </w:r>
      <w:r w:rsidRPr="009C5C46">
        <w:rPr>
          <w:rFonts w:asciiTheme="majorBidi" w:hAnsiTheme="majorBidi" w:cstheme="majorBidi"/>
          <w:sz w:val="24"/>
          <w:szCs w:val="24"/>
        </w:rPr>
        <w:t>presentation by Professor Nakshbendi and Professor Sicina and the leader of the IBA, Professor Ian</w:t>
      </w:r>
      <w:r w:rsidR="007B6520" w:rsidRPr="009C5C46">
        <w:rPr>
          <w:rFonts w:asciiTheme="majorBidi" w:hAnsiTheme="majorBidi" w:cstheme="majorBidi"/>
          <w:sz w:val="24"/>
          <w:szCs w:val="24"/>
        </w:rPr>
        <w:t xml:space="preserve"> Charles.</w:t>
      </w:r>
    </w:p>
    <w:p w14:paraId="3560C0FC" w14:textId="77777777" w:rsidR="005E3347" w:rsidRPr="009C5C46" w:rsidRDefault="005E3347" w:rsidP="00A024F3">
      <w:pPr>
        <w:pStyle w:val="NoSpacing"/>
        <w:rPr>
          <w:rFonts w:asciiTheme="majorBidi" w:hAnsiTheme="majorBidi" w:cstheme="majorBidi"/>
          <w:bCs/>
          <w:sz w:val="24"/>
          <w:szCs w:val="24"/>
        </w:rPr>
      </w:pPr>
    </w:p>
    <w:p w14:paraId="5BD8549E" w14:textId="77777777" w:rsidR="00BF73F4" w:rsidRPr="009C5C46" w:rsidRDefault="00BF73F4"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Television Interview</w:t>
      </w:r>
      <w:proofErr w:type="gramStart"/>
      <w:r w:rsidRPr="009C5C46">
        <w:rPr>
          <w:rFonts w:asciiTheme="majorBidi" w:hAnsiTheme="majorBidi" w:cstheme="majorBidi"/>
          <w:bCs/>
          <w:sz w:val="24"/>
          <w:szCs w:val="24"/>
        </w:rPr>
        <w:t xml:space="preserve">. </w:t>
      </w:r>
      <w:proofErr w:type="gramEnd"/>
      <w:r w:rsidRPr="009C5C46">
        <w:rPr>
          <w:rFonts w:asciiTheme="majorBidi" w:hAnsiTheme="majorBidi" w:cstheme="majorBidi"/>
          <w:sz w:val="24"/>
          <w:szCs w:val="24"/>
        </w:rPr>
        <w:t>French TV</w:t>
      </w:r>
      <w:proofErr w:type="gramStart"/>
      <w:r w:rsidRPr="009C5C46">
        <w:rPr>
          <w:rFonts w:asciiTheme="majorBidi" w:hAnsiTheme="majorBidi" w:cstheme="majorBidi"/>
          <w:sz w:val="24"/>
          <w:szCs w:val="24"/>
        </w:rPr>
        <w:t xml:space="preserve">. </w:t>
      </w:r>
      <w:proofErr w:type="gramEnd"/>
      <w:r w:rsidRPr="009C5C46">
        <w:rPr>
          <w:rFonts w:asciiTheme="majorBidi" w:hAnsiTheme="majorBidi" w:cstheme="majorBidi"/>
          <w:sz w:val="24"/>
          <w:szCs w:val="24"/>
        </w:rPr>
        <w:t xml:space="preserve">France 24 and Radio Monte Carlo International, </w:t>
      </w:r>
      <w:r w:rsidRPr="009C5C46">
        <w:rPr>
          <w:rFonts w:asciiTheme="majorBidi" w:hAnsiTheme="majorBidi" w:cstheme="majorBidi"/>
          <w:sz w:val="24"/>
          <w:szCs w:val="24"/>
          <w:u w:val="single"/>
        </w:rPr>
        <w:t>February 3, 2011</w:t>
      </w:r>
      <w:r w:rsidRPr="009C5C46">
        <w:rPr>
          <w:rFonts w:asciiTheme="majorBidi" w:hAnsiTheme="majorBidi" w:cstheme="majorBidi"/>
          <w:sz w:val="24"/>
          <w:szCs w:val="24"/>
        </w:rPr>
        <w:t>, in Dubai, UAE.  The 60 minutes program was aired live and focused on the New World Economics 2011-2012, as it relates to Arab countries.  Other participants were the CEOs of Amlak and Dubai Investment and an economic advisor in Dubai.  The interview was conducted by Khalid Karawe of the said TV channel.</w:t>
      </w:r>
    </w:p>
    <w:p w14:paraId="15331FC5" w14:textId="77777777" w:rsidR="00BF73F4" w:rsidRPr="009C5C46" w:rsidRDefault="00BF73F4" w:rsidP="00A024F3">
      <w:pPr>
        <w:pStyle w:val="NoSpacing"/>
        <w:rPr>
          <w:rFonts w:asciiTheme="majorBidi" w:hAnsiTheme="majorBidi" w:cstheme="majorBidi"/>
          <w:sz w:val="24"/>
          <w:szCs w:val="24"/>
        </w:rPr>
      </w:pPr>
    </w:p>
    <w:p w14:paraId="65569165" w14:textId="2F42EAD6" w:rsidR="00BB46A9" w:rsidRPr="009C5C46" w:rsidRDefault="00BB46A9"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Panelist</w:t>
      </w:r>
      <w:proofErr w:type="gramStart"/>
      <w:r w:rsidRPr="009C5C46">
        <w:rPr>
          <w:rFonts w:asciiTheme="majorBidi" w:hAnsiTheme="majorBidi" w:cstheme="majorBidi"/>
          <w:sz w:val="24"/>
          <w:szCs w:val="24"/>
        </w:rPr>
        <w:t xml:space="preserve">. </w:t>
      </w:r>
      <w:proofErr w:type="gramEnd"/>
      <w:r w:rsidR="00AA1399" w:rsidRPr="00AA1399">
        <w:rPr>
          <w:rFonts w:asciiTheme="majorBidi" w:hAnsiTheme="majorBidi" w:cstheme="majorBidi"/>
          <w:b/>
          <w:bCs/>
          <w:sz w:val="24"/>
          <w:szCs w:val="24"/>
        </w:rPr>
        <w:t>Invited</w:t>
      </w:r>
      <w:r w:rsidRPr="00AA1399">
        <w:rPr>
          <w:rFonts w:asciiTheme="majorBidi" w:hAnsiTheme="majorBidi" w:cstheme="majorBidi"/>
          <w:b/>
          <w:bCs/>
          <w:sz w:val="24"/>
          <w:szCs w:val="24"/>
        </w:rPr>
        <w:t xml:space="preserve"> </w:t>
      </w:r>
      <w:r w:rsidR="00AA1399">
        <w:rPr>
          <w:rFonts w:asciiTheme="majorBidi" w:hAnsiTheme="majorBidi" w:cstheme="majorBidi"/>
          <w:b/>
          <w:bCs/>
          <w:sz w:val="24"/>
          <w:szCs w:val="24"/>
        </w:rPr>
        <w:t>G</w:t>
      </w:r>
      <w:r w:rsidRPr="009C5C46">
        <w:rPr>
          <w:rFonts w:asciiTheme="majorBidi" w:hAnsiTheme="majorBidi" w:cstheme="majorBidi"/>
          <w:b/>
          <w:bCs/>
          <w:sz w:val="24"/>
          <w:szCs w:val="24"/>
        </w:rPr>
        <w:t>uest</w:t>
      </w:r>
      <w:r w:rsidRPr="009C5C46">
        <w:rPr>
          <w:rFonts w:asciiTheme="majorBidi" w:hAnsiTheme="majorBidi" w:cstheme="majorBidi"/>
          <w:sz w:val="24"/>
          <w:szCs w:val="24"/>
        </w:rPr>
        <w:t xml:space="preserve"> at the Economic Media Forum, </w:t>
      </w:r>
      <w:r w:rsidRPr="009C5C46">
        <w:rPr>
          <w:rFonts w:asciiTheme="majorBidi" w:hAnsiTheme="majorBidi" w:cstheme="majorBidi"/>
          <w:sz w:val="24"/>
          <w:szCs w:val="24"/>
          <w:u w:val="single"/>
        </w:rPr>
        <w:t>February 2, 2011</w:t>
      </w:r>
      <w:r w:rsidRPr="009C5C46">
        <w:rPr>
          <w:rFonts w:asciiTheme="majorBidi" w:hAnsiTheme="majorBidi" w:cstheme="majorBidi"/>
          <w:sz w:val="24"/>
          <w:szCs w:val="24"/>
        </w:rPr>
        <w:t>, in Dubai, UAE</w:t>
      </w:r>
      <w:proofErr w:type="gramStart"/>
      <w:r w:rsidRPr="009C5C46">
        <w:rPr>
          <w:rFonts w:asciiTheme="majorBidi" w:hAnsiTheme="majorBidi" w:cstheme="majorBidi"/>
          <w:sz w:val="24"/>
          <w:szCs w:val="24"/>
        </w:rPr>
        <w:t xml:space="preserve">. </w:t>
      </w:r>
      <w:proofErr w:type="gramEnd"/>
      <w:r w:rsidRPr="009C5C46">
        <w:rPr>
          <w:rFonts w:asciiTheme="majorBidi" w:hAnsiTheme="majorBidi" w:cstheme="majorBidi"/>
          <w:sz w:val="24"/>
          <w:szCs w:val="24"/>
        </w:rPr>
        <w:t>On “Industrial Investment &amp; Its Obstacles</w:t>
      </w:r>
      <w:proofErr w:type="gramStart"/>
      <w:r w:rsidRPr="009C5C46">
        <w:rPr>
          <w:rFonts w:asciiTheme="majorBidi" w:hAnsiTheme="majorBidi" w:cstheme="majorBidi"/>
          <w:sz w:val="24"/>
          <w:szCs w:val="24"/>
        </w:rPr>
        <w:t>”.</w:t>
      </w:r>
      <w:proofErr w:type="gramEnd"/>
      <w:r w:rsidRPr="009C5C46">
        <w:rPr>
          <w:rFonts w:asciiTheme="majorBidi" w:hAnsiTheme="majorBidi" w:cstheme="majorBidi"/>
          <w:sz w:val="24"/>
          <w:szCs w:val="24"/>
        </w:rPr>
        <w:t xml:space="preserve">  His focus was on the destination of industrial investment in the Arab World and how Arab countries can fill the needs in the field of industrial investment.  Other speakers were from the Ministry of Economy, UAE</w:t>
      </w:r>
      <w:r w:rsidR="007D5974">
        <w:rPr>
          <w:rFonts w:asciiTheme="majorBidi" w:hAnsiTheme="majorBidi" w:cstheme="majorBidi"/>
          <w:sz w:val="24"/>
          <w:szCs w:val="24"/>
        </w:rPr>
        <w:t>,</w:t>
      </w:r>
      <w:r w:rsidRPr="009C5C46">
        <w:rPr>
          <w:rFonts w:asciiTheme="majorBidi" w:hAnsiTheme="majorBidi" w:cstheme="majorBidi"/>
          <w:sz w:val="24"/>
          <w:szCs w:val="24"/>
        </w:rPr>
        <w:t xml:space="preserve"> and </w:t>
      </w:r>
      <w:r w:rsidR="007D5974">
        <w:rPr>
          <w:rFonts w:asciiTheme="majorBidi" w:hAnsiTheme="majorBidi" w:cstheme="majorBidi"/>
          <w:sz w:val="24"/>
          <w:szCs w:val="24"/>
        </w:rPr>
        <w:t xml:space="preserve">the </w:t>
      </w:r>
      <w:r w:rsidRPr="009C5C46">
        <w:rPr>
          <w:rFonts w:asciiTheme="majorBidi" w:hAnsiTheme="majorBidi" w:cstheme="majorBidi"/>
          <w:sz w:val="24"/>
          <w:szCs w:val="24"/>
        </w:rPr>
        <w:t>University of Kuwait.  The session was moderated by Dr. Hessah Lotah, from Emirates University</w:t>
      </w:r>
      <w:r w:rsidRPr="009C5C46">
        <w:rPr>
          <w:rFonts w:asciiTheme="majorBidi" w:hAnsiTheme="majorBidi" w:cstheme="majorBidi"/>
          <w:sz w:val="24"/>
          <w:szCs w:val="24"/>
          <w:rtl/>
        </w:rPr>
        <w:t>.</w:t>
      </w:r>
    </w:p>
    <w:p w14:paraId="4514BECF" w14:textId="77777777" w:rsidR="00BB46A9" w:rsidRPr="009C5C46" w:rsidRDefault="00BB46A9" w:rsidP="00A024F3">
      <w:pPr>
        <w:pStyle w:val="NoSpacing"/>
        <w:bidi/>
        <w:rPr>
          <w:rFonts w:asciiTheme="majorBidi" w:hAnsiTheme="majorBidi" w:cstheme="majorBidi"/>
          <w:sz w:val="24"/>
          <w:szCs w:val="24"/>
        </w:rPr>
      </w:pPr>
    </w:p>
    <w:p w14:paraId="47E8F359" w14:textId="77777777" w:rsidR="00BB46A9" w:rsidRPr="009C5C46" w:rsidRDefault="00BB46A9"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Presenter</w:t>
      </w:r>
      <w:r w:rsidRPr="009C5C46">
        <w:rPr>
          <w:rFonts w:asciiTheme="majorBidi" w:hAnsiTheme="majorBidi" w:cstheme="majorBidi"/>
          <w:sz w:val="24"/>
          <w:szCs w:val="24"/>
        </w:rPr>
        <w:t xml:space="preserve">. </w:t>
      </w:r>
      <w:r w:rsidR="0048234E" w:rsidRPr="009C5C46">
        <w:rPr>
          <w:rFonts w:asciiTheme="majorBidi" w:hAnsiTheme="majorBidi" w:cstheme="majorBidi"/>
          <w:sz w:val="24"/>
          <w:szCs w:val="24"/>
        </w:rPr>
        <w:t xml:space="preserve"> </w:t>
      </w:r>
      <w:r w:rsidRPr="009C5C46">
        <w:rPr>
          <w:rFonts w:asciiTheme="majorBidi" w:hAnsiTheme="majorBidi" w:cstheme="majorBidi"/>
          <w:sz w:val="24"/>
          <w:szCs w:val="24"/>
        </w:rPr>
        <w:t>Workshop on “Financial Media: Data and Analysis</w:t>
      </w:r>
      <w:proofErr w:type="gramStart"/>
      <w:r w:rsidRPr="009C5C46">
        <w:rPr>
          <w:rFonts w:asciiTheme="majorBidi" w:hAnsiTheme="majorBidi" w:cstheme="majorBidi"/>
          <w:sz w:val="24"/>
          <w:szCs w:val="24"/>
        </w:rPr>
        <w:t>”.</w:t>
      </w:r>
      <w:proofErr w:type="gramEnd"/>
      <w:r w:rsidRPr="009C5C46">
        <w:rPr>
          <w:rFonts w:asciiTheme="majorBidi" w:hAnsiTheme="majorBidi" w:cstheme="majorBidi"/>
          <w:sz w:val="24"/>
          <w:szCs w:val="24"/>
        </w:rPr>
        <w:t xml:space="preserve"> Dubai, UAE, on </w:t>
      </w:r>
      <w:r w:rsidRPr="009C5C46">
        <w:rPr>
          <w:rFonts w:asciiTheme="majorBidi" w:hAnsiTheme="majorBidi" w:cstheme="majorBidi"/>
          <w:sz w:val="24"/>
          <w:szCs w:val="24"/>
          <w:u w:val="single"/>
        </w:rPr>
        <w:t>February 2, 2011</w:t>
      </w:r>
      <w:r w:rsidRPr="009C5C46">
        <w:rPr>
          <w:rFonts w:asciiTheme="majorBidi" w:hAnsiTheme="majorBidi" w:cstheme="majorBidi"/>
          <w:sz w:val="24"/>
          <w:szCs w:val="24"/>
        </w:rPr>
        <w:t>.  The workshop was attended by 300 university students from various universities in the United Arab Emirates.</w:t>
      </w:r>
    </w:p>
    <w:p w14:paraId="4ECC899A" w14:textId="77777777" w:rsidR="008C66D5" w:rsidRPr="009C5C46" w:rsidRDefault="008C66D5" w:rsidP="00A024F3">
      <w:pPr>
        <w:pStyle w:val="NoSpacing"/>
        <w:rPr>
          <w:rFonts w:asciiTheme="majorBidi" w:hAnsiTheme="majorBidi" w:cstheme="majorBidi"/>
          <w:bCs/>
          <w:sz w:val="24"/>
          <w:szCs w:val="24"/>
        </w:rPr>
      </w:pPr>
    </w:p>
    <w:p w14:paraId="17C7C4D8" w14:textId="3A462170" w:rsidR="00E45801" w:rsidRPr="009C5C46" w:rsidRDefault="00E45801"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Forum Organizer and Panelist</w:t>
      </w:r>
      <w:r w:rsidRPr="009C5C46">
        <w:rPr>
          <w:rFonts w:asciiTheme="majorBidi" w:hAnsiTheme="majorBidi" w:cstheme="majorBidi"/>
          <w:bCs/>
          <w:sz w:val="24"/>
          <w:szCs w:val="24"/>
        </w:rPr>
        <w:t xml:space="preserve">.  </w:t>
      </w:r>
      <w:r w:rsidRPr="009C5C46">
        <w:rPr>
          <w:rFonts w:asciiTheme="majorBidi" w:hAnsiTheme="majorBidi" w:cstheme="majorBidi"/>
          <w:sz w:val="24"/>
          <w:szCs w:val="24"/>
        </w:rPr>
        <w:t xml:space="preserve">Employment and </w:t>
      </w:r>
      <w:r w:rsidR="00212863" w:rsidRPr="009C5C46">
        <w:rPr>
          <w:rFonts w:asciiTheme="majorBidi" w:hAnsiTheme="majorBidi" w:cstheme="majorBidi"/>
          <w:sz w:val="24"/>
          <w:szCs w:val="24"/>
        </w:rPr>
        <w:t>Educational</w:t>
      </w:r>
      <w:r w:rsidRPr="009C5C46">
        <w:rPr>
          <w:rFonts w:asciiTheme="majorBidi" w:hAnsiTheme="majorBidi" w:cstheme="majorBidi"/>
          <w:sz w:val="24"/>
          <w:szCs w:val="24"/>
        </w:rPr>
        <w:t xml:space="preserve"> </w:t>
      </w:r>
      <w:r w:rsidR="00794128" w:rsidRPr="009C5C46">
        <w:rPr>
          <w:rFonts w:asciiTheme="majorBidi" w:hAnsiTheme="majorBidi" w:cstheme="majorBidi"/>
          <w:sz w:val="24"/>
          <w:szCs w:val="24"/>
        </w:rPr>
        <w:t>Opportunities the in</w:t>
      </w:r>
      <w:r w:rsidRPr="009C5C46">
        <w:rPr>
          <w:rFonts w:asciiTheme="majorBidi" w:hAnsiTheme="majorBidi" w:cstheme="majorBidi"/>
          <w:sz w:val="24"/>
          <w:szCs w:val="24"/>
        </w:rPr>
        <w:t xml:space="preserve"> MENA Region</w:t>
      </w:r>
      <w:proofErr w:type="gramStart"/>
      <w:r w:rsidRPr="009C5C46">
        <w:rPr>
          <w:rFonts w:asciiTheme="majorBidi" w:hAnsiTheme="majorBidi" w:cstheme="majorBidi"/>
          <w:sz w:val="24"/>
          <w:szCs w:val="24"/>
        </w:rPr>
        <w:t xml:space="preserve">. </w:t>
      </w:r>
      <w:proofErr w:type="gramEnd"/>
      <w:r w:rsidRPr="009C5C46">
        <w:rPr>
          <w:rFonts w:asciiTheme="majorBidi" w:hAnsiTheme="majorBidi" w:cstheme="majorBidi"/>
          <w:sz w:val="24"/>
          <w:szCs w:val="24"/>
        </w:rPr>
        <w:t xml:space="preserve">Kogod School of Business, American University, on </w:t>
      </w:r>
      <w:r w:rsidRPr="009C5C46">
        <w:rPr>
          <w:rFonts w:asciiTheme="majorBidi" w:hAnsiTheme="majorBidi" w:cstheme="majorBidi"/>
          <w:sz w:val="24"/>
          <w:szCs w:val="24"/>
          <w:u w:val="single"/>
        </w:rPr>
        <w:t>October 13, 2010.</w:t>
      </w:r>
      <w:r w:rsidRPr="009C5C46">
        <w:rPr>
          <w:rFonts w:asciiTheme="majorBidi" w:hAnsiTheme="majorBidi" w:cstheme="majorBidi"/>
          <w:sz w:val="24"/>
          <w:szCs w:val="24"/>
        </w:rPr>
        <w:t xml:space="preserve">  Guest </w:t>
      </w:r>
      <w:r w:rsidR="00212863" w:rsidRPr="009C5C46">
        <w:rPr>
          <w:rFonts w:asciiTheme="majorBidi" w:hAnsiTheme="majorBidi" w:cstheme="majorBidi"/>
          <w:sz w:val="24"/>
          <w:szCs w:val="24"/>
        </w:rPr>
        <w:t>panelists</w:t>
      </w:r>
      <w:r w:rsidRPr="009C5C46">
        <w:rPr>
          <w:rFonts w:asciiTheme="majorBidi" w:hAnsiTheme="majorBidi" w:cstheme="majorBidi"/>
          <w:sz w:val="24"/>
          <w:szCs w:val="24"/>
        </w:rPr>
        <w:t xml:space="preserve"> from the World Bank, Embassy of Bahrain</w:t>
      </w:r>
      <w:r w:rsidR="007D5974">
        <w:rPr>
          <w:rFonts w:asciiTheme="majorBidi" w:hAnsiTheme="majorBidi" w:cstheme="majorBidi"/>
          <w:sz w:val="24"/>
          <w:szCs w:val="24"/>
        </w:rPr>
        <w:t>,</w:t>
      </w:r>
      <w:r w:rsidRPr="009C5C46">
        <w:rPr>
          <w:rFonts w:asciiTheme="majorBidi" w:hAnsiTheme="majorBidi" w:cstheme="majorBidi"/>
          <w:sz w:val="24"/>
          <w:szCs w:val="24"/>
        </w:rPr>
        <w:t xml:space="preserve"> and U.S. Saudi Business Council.</w:t>
      </w:r>
    </w:p>
    <w:p w14:paraId="65D75B86" w14:textId="77777777" w:rsidR="00E45801" w:rsidRPr="009C5C46" w:rsidRDefault="00E45801" w:rsidP="00A024F3">
      <w:pPr>
        <w:pStyle w:val="NoSpacing"/>
        <w:rPr>
          <w:rFonts w:asciiTheme="majorBidi" w:hAnsiTheme="majorBidi" w:cstheme="majorBidi"/>
          <w:bCs/>
          <w:sz w:val="24"/>
          <w:szCs w:val="24"/>
        </w:rPr>
      </w:pPr>
    </w:p>
    <w:p w14:paraId="11DF0158" w14:textId="36996AE9" w:rsidR="00477E79" w:rsidRPr="009C5C46" w:rsidRDefault="00332532"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Television Interview</w:t>
      </w:r>
      <w:r w:rsidRPr="009C5C46">
        <w:rPr>
          <w:rFonts w:asciiTheme="majorBidi" w:hAnsiTheme="majorBidi" w:cstheme="majorBidi"/>
          <w:sz w:val="24"/>
          <w:szCs w:val="24"/>
          <w:u w:val="single"/>
        </w:rPr>
        <w:t>.</w:t>
      </w:r>
      <w:r w:rsidRPr="009C5C46">
        <w:rPr>
          <w:rFonts w:asciiTheme="majorBidi" w:hAnsiTheme="majorBidi" w:cstheme="majorBidi"/>
          <w:sz w:val="24"/>
          <w:szCs w:val="24"/>
        </w:rPr>
        <w:t xml:space="preserve">  </w:t>
      </w:r>
      <w:r w:rsidR="00477E79" w:rsidRPr="009C5C46">
        <w:rPr>
          <w:rFonts w:asciiTheme="majorBidi" w:hAnsiTheme="majorBidi" w:cstheme="majorBidi"/>
          <w:sz w:val="24"/>
          <w:szCs w:val="24"/>
          <w:u w:val="single"/>
        </w:rPr>
        <w:t>Alhurra Television (The Middle East Broadcasting Networks, Inc.” (MBN)</w:t>
      </w:r>
      <w:proofErr w:type="gramStart"/>
      <w:r w:rsidR="00477E79" w:rsidRPr="009C5C46">
        <w:rPr>
          <w:rFonts w:asciiTheme="majorBidi" w:hAnsiTheme="majorBidi" w:cstheme="majorBidi"/>
          <w:sz w:val="24"/>
          <w:szCs w:val="24"/>
          <w:u w:val="single"/>
        </w:rPr>
        <w:t>.</w:t>
      </w:r>
      <w:r w:rsidR="00477E79" w:rsidRPr="009C5C46">
        <w:rPr>
          <w:rFonts w:asciiTheme="majorBidi" w:hAnsiTheme="majorBidi" w:cstheme="majorBidi"/>
          <w:sz w:val="24"/>
          <w:szCs w:val="24"/>
        </w:rPr>
        <w:t xml:space="preserve"> </w:t>
      </w:r>
      <w:proofErr w:type="gramEnd"/>
      <w:r w:rsidR="00477E79" w:rsidRPr="009C5C46">
        <w:rPr>
          <w:rFonts w:asciiTheme="majorBidi" w:hAnsiTheme="majorBidi" w:cstheme="majorBidi"/>
          <w:sz w:val="24"/>
          <w:szCs w:val="24"/>
        </w:rPr>
        <w:t>on “</w:t>
      </w:r>
      <w:r w:rsidR="00477E79" w:rsidRPr="009C5C46">
        <w:rPr>
          <w:rFonts w:asciiTheme="majorBidi" w:hAnsiTheme="majorBidi" w:cstheme="majorBidi"/>
          <w:sz w:val="24"/>
          <w:szCs w:val="24"/>
          <w:u w:val="single"/>
        </w:rPr>
        <w:t>TODAY” show,</w:t>
      </w:r>
      <w:r w:rsidR="00477E79" w:rsidRPr="009C5C46">
        <w:rPr>
          <w:rFonts w:asciiTheme="majorBidi" w:hAnsiTheme="majorBidi" w:cstheme="majorBidi"/>
          <w:sz w:val="24"/>
          <w:szCs w:val="24"/>
        </w:rPr>
        <w:t xml:space="preserve"> on </w:t>
      </w:r>
      <w:r w:rsidR="00477E79" w:rsidRPr="009C5C46">
        <w:rPr>
          <w:rFonts w:asciiTheme="majorBidi" w:hAnsiTheme="majorBidi" w:cstheme="majorBidi"/>
          <w:sz w:val="24"/>
          <w:szCs w:val="24"/>
          <w:u w:val="single"/>
        </w:rPr>
        <w:t>October 10, 2010</w:t>
      </w:r>
      <w:r w:rsidR="00477E79" w:rsidRPr="009C5C46">
        <w:rPr>
          <w:rFonts w:asciiTheme="majorBidi" w:hAnsiTheme="majorBidi" w:cstheme="majorBidi"/>
          <w:sz w:val="24"/>
          <w:szCs w:val="24"/>
        </w:rPr>
        <w:t xml:space="preserve">, a live program produced </w:t>
      </w:r>
      <w:r w:rsidR="007D5974">
        <w:rPr>
          <w:rFonts w:asciiTheme="majorBidi" w:hAnsiTheme="majorBidi" w:cstheme="majorBidi"/>
          <w:sz w:val="24"/>
          <w:szCs w:val="24"/>
        </w:rPr>
        <w:t>and</w:t>
      </w:r>
      <w:r w:rsidR="00477E79" w:rsidRPr="009C5C46">
        <w:rPr>
          <w:rFonts w:asciiTheme="majorBidi" w:hAnsiTheme="majorBidi" w:cstheme="majorBidi"/>
          <w:sz w:val="24"/>
          <w:szCs w:val="24"/>
        </w:rPr>
        <w:t xml:space="preserve"> broadcasted from Dubai, UAE on the last day of the IMF/World Bank Annual Meetings in Washington, D.C., his role was to provide insight and analysis of what transpire</w:t>
      </w:r>
      <w:r w:rsidR="007D5974">
        <w:rPr>
          <w:rFonts w:asciiTheme="majorBidi" w:hAnsiTheme="majorBidi" w:cstheme="majorBidi"/>
          <w:sz w:val="24"/>
          <w:szCs w:val="24"/>
        </w:rPr>
        <w:t>d</w:t>
      </w:r>
      <w:r w:rsidR="00477E79" w:rsidRPr="009C5C46">
        <w:rPr>
          <w:rFonts w:asciiTheme="majorBidi" w:hAnsiTheme="majorBidi" w:cstheme="majorBidi"/>
          <w:sz w:val="24"/>
          <w:szCs w:val="24"/>
        </w:rPr>
        <w:t xml:space="preserve"> out of these meetings, including the impact </w:t>
      </w:r>
      <w:r w:rsidR="00477E79" w:rsidRPr="009C5C46">
        <w:rPr>
          <w:rFonts w:asciiTheme="majorBidi" w:hAnsiTheme="majorBidi" w:cstheme="majorBidi"/>
          <w:sz w:val="24"/>
          <w:szCs w:val="24"/>
        </w:rPr>
        <w:lastRenderedPageBreak/>
        <w:t>of the “foreign currency wars” on the world economy and some the of the suggested solution s proposed by the IMF’ Managing Director.</w:t>
      </w:r>
    </w:p>
    <w:p w14:paraId="33434265" w14:textId="56819D57" w:rsidR="0063108A" w:rsidRPr="009C5C46" w:rsidRDefault="00332532" w:rsidP="002D4CC7">
      <w:pPr>
        <w:pStyle w:val="NoSpacing"/>
        <w:numPr>
          <w:ilvl w:val="0"/>
          <w:numId w:val="28"/>
        </w:numPr>
        <w:rPr>
          <w:rFonts w:asciiTheme="majorBidi" w:hAnsiTheme="majorBidi" w:cstheme="majorBidi"/>
          <w:bCs/>
          <w:i/>
          <w:iCs/>
          <w:sz w:val="24"/>
          <w:szCs w:val="24"/>
        </w:rPr>
      </w:pPr>
      <w:r w:rsidRPr="009C5C46">
        <w:rPr>
          <w:rFonts w:asciiTheme="majorBidi" w:hAnsiTheme="majorBidi" w:cstheme="majorBidi"/>
          <w:b/>
          <w:bCs/>
          <w:sz w:val="24"/>
          <w:szCs w:val="24"/>
        </w:rPr>
        <w:t xml:space="preserve">Television </w:t>
      </w:r>
      <w:r w:rsidR="00212863" w:rsidRPr="009C5C46">
        <w:rPr>
          <w:rFonts w:asciiTheme="majorBidi" w:hAnsiTheme="majorBidi" w:cstheme="majorBidi"/>
          <w:b/>
          <w:bCs/>
          <w:sz w:val="24"/>
          <w:szCs w:val="24"/>
        </w:rPr>
        <w:t>Interview</w:t>
      </w:r>
      <w:r w:rsidR="00212863" w:rsidRPr="009C5C46">
        <w:rPr>
          <w:rFonts w:asciiTheme="majorBidi" w:hAnsiTheme="majorBidi" w:cstheme="majorBidi"/>
          <w:sz w:val="24"/>
          <w:szCs w:val="24"/>
        </w:rPr>
        <w:t>.</w:t>
      </w:r>
      <w:r w:rsidRPr="009C5C46">
        <w:rPr>
          <w:rFonts w:asciiTheme="majorBidi" w:hAnsiTheme="majorBidi" w:cstheme="majorBidi"/>
          <w:sz w:val="24"/>
          <w:szCs w:val="24"/>
        </w:rPr>
        <w:t xml:space="preserve">  </w:t>
      </w:r>
      <w:r w:rsidR="00477E79" w:rsidRPr="009C5C46">
        <w:rPr>
          <w:rFonts w:asciiTheme="majorBidi" w:hAnsiTheme="majorBidi" w:cstheme="majorBidi"/>
          <w:sz w:val="24"/>
          <w:szCs w:val="24"/>
          <w:u w:val="single"/>
        </w:rPr>
        <w:t>Express News</w:t>
      </w:r>
      <w:r w:rsidR="00477E79" w:rsidRPr="009C5C46">
        <w:rPr>
          <w:rFonts w:asciiTheme="majorBidi" w:hAnsiTheme="majorBidi" w:cstheme="majorBidi"/>
          <w:sz w:val="24"/>
          <w:szCs w:val="24"/>
        </w:rPr>
        <w:t xml:space="preserve"> (Television Media Network (Pvt)</w:t>
      </w:r>
      <w:proofErr w:type="gramStart"/>
      <w:r w:rsidR="00477E79" w:rsidRPr="009C5C46">
        <w:rPr>
          <w:rFonts w:asciiTheme="majorBidi" w:hAnsiTheme="majorBidi" w:cstheme="majorBidi"/>
          <w:sz w:val="24"/>
          <w:szCs w:val="24"/>
        </w:rPr>
        <w:t xml:space="preserve">Ltd. </w:t>
      </w:r>
      <w:proofErr w:type="gramEnd"/>
      <w:r w:rsidR="00477E79" w:rsidRPr="009C5C46">
        <w:rPr>
          <w:rFonts w:asciiTheme="majorBidi" w:hAnsiTheme="majorBidi" w:cstheme="majorBidi"/>
          <w:sz w:val="24"/>
          <w:szCs w:val="24"/>
        </w:rPr>
        <w:t xml:space="preserve">Of Lahore, </w:t>
      </w:r>
      <w:r w:rsidR="00794128" w:rsidRPr="009C5C46">
        <w:rPr>
          <w:rFonts w:asciiTheme="majorBidi" w:hAnsiTheme="majorBidi" w:cstheme="majorBidi"/>
          <w:sz w:val="24"/>
          <w:szCs w:val="24"/>
        </w:rPr>
        <w:t>Pakistan</w:t>
      </w:r>
      <w:proofErr w:type="gramStart"/>
      <w:r w:rsidR="00794128" w:rsidRPr="009C5C46">
        <w:rPr>
          <w:rFonts w:asciiTheme="majorBidi" w:hAnsiTheme="majorBidi" w:cstheme="majorBidi"/>
          <w:sz w:val="24"/>
          <w:szCs w:val="24"/>
        </w:rPr>
        <w:t xml:space="preserve">. </w:t>
      </w:r>
      <w:proofErr w:type="gramEnd"/>
      <w:r w:rsidR="00794128" w:rsidRPr="009C5C46">
        <w:rPr>
          <w:rFonts w:asciiTheme="majorBidi" w:hAnsiTheme="majorBidi" w:cstheme="majorBidi"/>
          <w:sz w:val="24"/>
          <w:szCs w:val="24"/>
        </w:rPr>
        <w:t>(</w:t>
      </w:r>
      <w:r w:rsidR="00477E79" w:rsidRPr="009C5C46">
        <w:rPr>
          <w:rFonts w:asciiTheme="majorBidi" w:hAnsiTheme="majorBidi" w:cstheme="majorBidi"/>
          <w:sz w:val="24"/>
          <w:szCs w:val="24"/>
        </w:rPr>
        <w:t xml:space="preserve">www.expressnews.tv), </w:t>
      </w:r>
      <w:r w:rsidR="00477E79" w:rsidRPr="009C5C46">
        <w:rPr>
          <w:rFonts w:asciiTheme="majorBidi" w:hAnsiTheme="majorBidi" w:cstheme="majorBidi"/>
          <w:sz w:val="24"/>
          <w:szCs w:val="24"/>
          <w:u w:val="single"/>
        </w:rPr>
        <w:t>October 4, 2010.</w:t>
      </w:r>
      <w:r w:rsidR="00477E79" w:rsidRPr="009C5C46">
        <w:rPr>
          <w:rFonts w:asciiTheme="majorBidi" w:hAnsiTheme="majorBidi" w:cstheme="majorBidi"/>
          <w:sz w:val="24"/>
          <w:szCs w:val="24"/>
        </w:rPr>
        <w:t xml:space="preserve">  The 60 </w:t>
      </w:r>
      <w:r w:rsidR="00212863" w:rsidRPr="009C5C46">
        <w:rPr>
          <w:rFonts w:asciiTheme="majorBidi" w:hAnsiTheme="majorBidi" w:cstheme="majorBidi"/>
          <w:sz w:val="24"/>
          <w:szCs w:val="24"/>
        </w:rPr>
        <w:t>minutes interview</w:t>
      </w:r>
      <w:r w:rsidR="00477E79" w:rsidRPr="009C5C46">
        <w:rPr>
          <w:rFonts w:asciiTheme="majorBidi" w:hAnsiTheme="majorBidi" w:cstheme="majorBidi"/>
          <w:sz w:val="24"/>
          <w:szCs w:val="24"/>
        </w:rPr>
        <w:t xml:space="preserve"> was conducted in front of Kogod’s Building and it focused on the global financial crisis and its impact on developing countries, the current state of immigrants in the U.S.  The impact of unemployment on immigrants and specifically from the sub-continent.  </w:t>
      </w:r>
      <w:r w:rsidR="00471553" w:rsidRPr="009C5C46">
        <w:rPr>
          <w:rFonts w:asciiTheme="majorBidi" w:hAnsiTheme="majorBidi" w:cstheme="majorBidi"/>
          <w:sz w:val="24"/>
          <w:szCs w:val="24"/>
        </w:rPr>
        <w:t>Also,</w:t>
      </w:r>
      <w:r w:rsidR="00477E79" w:rsidRPr="009C5C46">
        <w:rPr>
          <w:rFonts w:asciiTheme="majorBidi" w:hAnsiTheme="majorBidi" w:cstheme="majorBidi"/>
          <w:sz w:val="24"/>
          <w:szCs w:val="24"/>
        </w:rPr>
        <w:t xml:space="preserve"> my</w:t>
      </w:r>
      <w:r w:rsidR="00FD66DA" w:rsidRPr="009C5C46">
        <w:rPr>
          <w:rFonts w:asciiTheme="majorBidi" w:hAnsiTheme="majorBidi" w:cstheme="majorBidi"/>
          <w:sz w:val="24"/>
          <w:szCs w:val="24"/>
        </w:rPr>
        <w:t xml:space="preserve"> </w:t>
      </w:r>
      <w:r w:rsidR="00477E79" w:rsidRPr="009C5C46">
        <w:rPr>
          <w:rFonts w:asciiTheme="majorBidi" w:hAnsiTheme="majorBidi" w:cstheme="majorBidi"/>
          <w:sz w:val="24"/>
          <w:szCs w:val="24"/>
        </w:rPr>
        <w:t>journey over the years with reflections on the freedom of expression</w:t>
      </w:r>
      <w:r w:rsidR="00212863" w:rsidRPr="009C5C46">
        <w:rPr>
          <w:rFonts w:asciiTheme="majorBidi" w:hAnsiTheme="majorBidi" w:cstheme="majorBidi"/>
          <w:sz w:val="24"/>
          <w:szCs w:val="24"/>
        </w:rPr>
        <w:t>.</w:t>
      </w:r>
      <w:r w:rsidR="00477E79" w:rsidRPr="009C5C46">
        <w:rPr>
          <w:rFonts w:asciiTheme="majorBidi" w:hAnsiTheme="majorBidi" w:cstheme="majorBidi"/>
          <w:sz w:val="24"/>
          <w:szCs w:val="24"/>
        </w:rPr>
        <w:t xml:space="preserve">  The interview was conducted by Muhammad Ayub, Senior Producer, who is on tour through the U.S., on invitation by the U.S. Department of State and was accompanied by Peter Spatharis of the said department.</w:t>
      </w:r>
    </w:p>
    <w:p w14:paraId="3656E3B9" w14:textId="06537625" w:rsidR="0063108A" w:rsidRPr="009C5C46" w:rsidRDefault="0063108A" w:rsidP="002D4CC7">
      <w:pPr>
        <w:pStyle w:val="NoSpacing"/>
        <w:numPr>
          <w:ilvl w:val="0"/>
          <w:numId w:val="28"/>
        </w:numPr>
        <w:rPr>
          <w:rFonts w:asciiTheme="majorBidi" w:hAnsiTheme="majorBidi" w:cstheme="majorBidi"/>
          <w:bCs/>
          <w:i/>
          <w:iCs/>
          <w:sz w:val="24"/>
          <w:szCs w:val="24"/>
          <w:lang w:val="en-GB"/>
        </w:rPr>
      </w:pPr>
      <w:r w:rsidRPr="009C5C46">
        <w:rPr>
          <w:rFonts w:asciiTheme="majorBidi" w:hAnsiTheme="majorBidi" w:cstheme="majorBidi"/>
          <w:b/>
          <w:bCs/>
          <w:sz w:val="24"/>
          <w:szCs w:val="24"/>
        </w:rPr>
        <w:t>Panelist</w:t>
      </w:r>
      <w:proofErr w:type="gramStart"/>
      <w:r w:rsidRPr="009C5C46">
        <w:rPr>
          <w:rFonts w:asciiTheme="majorBidi" w:hAnsiTheme="majorBidi" w:cstheme="majorBidi"/>
          <w:sz w:val="24"/>
          <w:szCs w:val="24"/>
        </w:rPr>
        <w:t xml:space="preserve">. </w:t>
      </w:r>
      <w:proofErr w:type="gramEnd"/>
      <w:r w:rsidRPr="009C5C46">
        <w:rPr>
          <w:rFonts w:asciiTheme="majorBidi" w:hAnsiTheme="majorBidi" w:cstheme="majorBidi"/>
          <w:sz w:val="24"/>
          <w:szCs w:val="24"/>
        </w:rPr>
        <w:t xml:space="preserve">A guest on </w:t>
      </w:r>
      <w:r w:rsidRPr="009C5C46">
        <w:rPr>
          <w:rFonts w:asciiTheme="majorBidi" w:hAnsiTheme="majorBidi" w:cstheme="majorBidi"/>
          <w:sz w:val="24"/>
          <w:szCs w:val="24"/>
          <w:u w:val="single"/>
        </w:rPr>
        <w:t xml:space="preserve">February 24, </w:t>
      </w:r>
      <w:r w:rsidR="00794128" w:rsidRPr="009C5C46">
        <w:rPr>
          <w:rFonts w:asciiTheme="majorBidi" w:hAnsiTheme="majorBidi" w:cstheme="majorBidi"/>
          <w:sz w:val="24"/>
          <w:szCs w:val="24"/>
          <w:u w:val="single"/>
        </w:rPr>
        <w:t>2010</w:t>
      </w:r>
      <w:r w:rsidR="00794128" w:rsidRPr="009C5C46">
        <w:rPr>
          <w:rFonts w:asciiTheme="majorBidi" w:hAnsiTheme="majorBidi" w:cstheme="majorBidi"/>
          <w:sz w:val="24"/>
          <w:szCs w:val="24"/>
        </w:rPr>
        <w:t>, the</w:t>
      </w:r>
      <w:r w:rsidRPr="009C5C46">
        <w:rPr>
          <w:rFonts w:asciiTheme="majorBidi" w:hAnsiTheme="majorBidi" w:cstheme="majorBidi"/>
          <w:sz w:val="24"/>
          <w:szCs w:val="24"/>
        </w:rPr>
        <w:t xml:space="preserve"> at “Microlending Thesis Project” </w:t>
      </w:r>
      <w:r w:rsidR="00212863" w:rsidRPr="009C5C46">
        <w:rPr>
          <w:rFonts w:asciiTheme="majorBidi" w:hAnsiTheme="majorBidi" w:cstheme="majorBidi"/>
          <w:sz w:val="24"/>
          <w:szCs w:val="24"/>
          <w:lang w:val="en-GB"/>
        </w:rPr>
        <w:t>at American</w:t>
      </w:r>
      <w:r w:rsidRPr="009C5C46">
        <w:rPr>
          <w:rFonts w:asciiTheme="majorBidi" w:hAnsiTheme="majorBidi" w:cstheme="majorBidi"/>
          <w:sz w:val="24"/>
          <w:szCs w:val="24"/>
          <w:u w:val="single"/>
          <w:lang w:val="en-GB"/>
        </w:rPr>
        <w:t xml:space="preserve"> University</w:t>
      </w:r>
      <w:r w:rsidRPr="009C5C46">
        <w:rPr>
          <w:rFonts w:asciiTheme="majorBidi" w:hAnsiTheme="majorBidi" w:cstheme="majorBidi"/>
          <w:sz w:val="24"/>
          <w:szCs w:val="24"/>
          <w:lang w:val="en-GB"/>
        </w:rPr>
        <w:t>.  The topic was about assessment of the field from different angles, business model, sociological assessment</w:t>
      </w:r>
      <w:r w:rsidR="007D5974">
        <w:rPr>
          <w:rFonts w:asciiTheme="majorBidi" w:hAnsiTheme="majorBidi" w:cstheme="majorBidi"/>
          <w:sz w:val="24"/>
          <w:szCs w:val="24"/>
          <w:lang w:val="en-GB"/>
        </w:rPr>
        <w:t>,</w:t>
      </w:r>
      <w:r w:rsidRPr="009C5C46">
        <w:rPr>
          <w:rFonts w:asciiTheme="majorBidi" w:hAnsiTheme="majorBidi" w:cstheme="majorBidi"/>
          <w:sz w:val="24"/>
          <w:szCs w:val="24"/>
          <w:lang w:val="en-GB"/>
        </w:rPr>
        <w:t xml:space="preserve"> and economic development</w:t>
      </w:r>
      <w:r w:rsidR="00212863" w:rsidRPr="009C5C46">
        <w:rPr>
          <w:rFonts w:asciiTheme="majorBidi" w:hAnsiTheme="majorBidi" w:cstheme="majorBidi"/>
          <w:sz w:val="24"/>
          <w:szCs w:val="24"/>
          <w:lang w:val="en-GB"/>
        </w:rPr>
        <w:t>.</w:t>
      </w:r>
      <w:r w:rsidRPr="009C5C46">
        <w:rPr>
          <w:rFonts w:asciiTheme="majorBidi" w:hAnsiTheme="majorBidi" w:cstheme="majorBidi"/>
          <w:sz w:val="24"/>
          <w:szCs w:val="24"/>
          <w:lang w:val="en-GB"/>
        </w:rPr>
        <w:t xml:space="preserve">  The other participants were from George Mason, and American University (SIS and CAS)</w:t>
      </w:r>
      <w:r w:rsidR="007E4445" w:rsidRPr="009C5C46">
        <w:rPr>
          <w:rFonts w:asciiTheme="majorBidi" w:hAnsiTheme="majorBidi" w:cstheme="majorBidi"/>
          <w:sz w:val="24"/>
          <w:szCs w:val="24"/>
          <w:lang w:val="en-GB"/>
        </w:rPr>
        <w:t>.</w:t>
      </w:r>
    </w:p>
    <w:p w14:paraId="3E6B118A" w14:textId="77777777" w:rsidR="007E4445" w:rsidRPr="009C5C46" w:rsidRDefault="007E4445" w:rsidP="00A024F3">
      <w:pPr>
        <w:pStyle w:val="NoSpacing"/>
        <w:rPr>
          <w:rFonts w:asciiTheme="majorBidi" w:hAnsiTheme="majorBidi" w:cstheme="majorBidi"/>
          <w:sz w:val="24"/>
          <w:szCs w:val="24"/>
          <w:lang w:val="en-GB"/>
        </w:rPr>
      </w:pPr>
    </w:p>
    <w:p w14:paraId="2C8CB31A" w14:textId="77777777" w:rsidR="0063108A" w:rsidRPr="009C5C46" w:rsidRDefault="0063108A"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Featured Speaker</w:t>
      </w:r>
      <w:proofErr w:type="gramStart"/>
      <w:r w:rsidRPr="009C5C46">
        <w:rPr>
          <w:rFonts w:asciiTheme="majorBidi" w:hAnsiTheme="majorBidi" w:cstheme="majorBidi"/>
          <w:sz w:val="24"/>
          <w:szCs w:val="24"/>
        </w:rPr>
        <w:t xml:space="preserve">. </w:t>
      </w:r>
      <w:proofErr w:type="gramEnd"/>
      <w:r w:rsidRPr="009C5C46">
        <w:rPr>
          <w:rFonts w:asciiTheme="majorBidi" w:hAnsiTheme="majorBidi" w:cstheme="majorBidi"/>
          <w:sz w:val="24"/>
          <w:szCs w:val="24"/>
        </w:rPr>
        <w:t xml:space="preserve">On </w:t>
      </w:r>
      <w:r w:rsidRPr="009C5C46">
        <w:rPr>
          <w:rFonts w:asciiTheme="majorBidi" w:hAnsiTheme="majorBidi" w:cstheme="majorBidi"/>
          <w:sz w:val="24"/>
          <w:szCs w:val="24"/>
          <w:u w:val="single"/>
        </w:rPr>
        <w:t>February 17, 2010</w:t>
      </w:r>
      <w:r w:rsidRPr="009C5C46">
        <w:rPr>
          <w:rFonts w:asciiTheme="majorBidi" w:hAnsiTheme="majorBidi" w:cstheme="majorBidi"/>
          <w:sz w:val="24"/>
          <w:szCs w:val="24"/>
        </w:rPr>
        <w:t xml:space="preserve">, at </w:t>
      </w:r>
      <w:r w:rsidRPr="009C5C46">
        <w:rPr>
          <w:rFonts w:asciiTheme="majorBidi" w:hAnsiTheme="majorBidi" w:cstheme="majorBidi"/>
          <w:sz w:val="24"/>
          <w:szCs w:val="24"/>
          <w:u w:val="single"/>
        </w:rPr>
        <w:t>Booz Alle</w:t>
      </w:r>
      <w:r w:rsidR="005F53E3" w:rsidRPr="009C5C46">
        <w:rPr>
          <w:rFonts w:asciiTheme="majorBidi" w:hAnsiTheme="majorBidi" w:cstheme="majorBidi"/>
          <w:sz w:val="24"/>
          <w:szCs w:val="24"/>
          <w:u w:val="single"/>
        </w:rPr>
        <w:t xml:space="preserve">n in the </w:t>
      </w:r>
      <w:r w:rsidRPr="009C5C46">
        <w:rPr>
          <w:rFonts w:asciiTheme="majorBidi" w:hAnsiTheme="majorBidi" w:cstheme="majorBidi"/>
          <w:sz w:val="24"/>
          <w:szCs w:val="24"/>
          <w:u w:val="single"/>
        </w:rPr>
        <w:t xml:space="preserve">Middle East and North Africa (MENA) Diversity </w:t>
      </w:r>
      <w:r w:rsidR="00794128" w:rsidRPr="009C5C46">
        <w:rPr>
          <w:rFonts w:asciiTheme="majorBidi" w:hAnsiTheme="majorBidi" w:cstheme="majorBidi"/>
          <w:sz w:val="24"/>
          <w:szCs w:val="24"/>
          <w:u w:val="single"/>
        </w:rPr>
        <w:t>Forum</w:t>
      </w:r>
      <w:proofErr w:type="gramStart"/>
      <w:r w:rsidR="00794128" w:rsidRPr="009C5C46">
        <w:rPr>
          <w:rFonts w:asciiTheme="majorBidi" w:hAnsiTheme="majorBidi" w:cstheme="majorBidi"/>
          <w:bCs/>
          <w:sz w:val="24"/>
          <w:szCs w:val="24"/>
        </w:rPr>
        <w:t xml:space="preserve">. </w:t>
      </w:r>
      <w:proofErr w:type="gramEnd"/>
      <w:r w:rsidR="00794128" w:rsidRPr="009C5C46">
        <w:rPr>
          <w:rFonts w:asciiTheme="majorBidi" w:hAnsiTheme="majorBidi" w:cstheme="majorBidi"/>
          <w:bCs/>
          <w:sz w:val="24"/>
          <w:szCs w:val="24"/>
        </w:rPr>
        <w:t>His</w:t>
      </w:r>
      <w:r w:rsidRPr="009C5C46">
        <w:rPr>
          <w:rFonts w:asciiTheme="majorBidi" w:hAnsiTheme="majorBidi" w:cstheme="majorBidi"/>
          <w:sz w:val="24"/>
          <w:szCs w:val="24"/>
        </w:rPr>
        <w:t xml:space="preserve"> presentation was entitled, “What’s the Deal</w:t>
      </w:r>
      <w:proofErr w:type="gramStart"/>
      <w:r w:rsidRPr="009C5C46">
        <w:rPr>
          <w:rFonts w:asciiTheme="majorBidi" w:hAnsiTheme="majorBidi" w:cstheme="majorBidi"/>
          <w:sz w:val="24"/>
          <w:szCs w:val="24"/>
        </w:rPr>
        <w:t xml:space="preserve">? </w:t>
      </w:r>
      <w:proofErr w:type="gramEnd"/>
      <w:r w:rsidRPr="009C5C46">
        <w:rPr>
          <w:rFonts w:asciiTheme="majorBidi" w:hAnsiTheme="majorBidi" w:cstheme="majorBidi"/>
          <w:sz w:val="24"/>
          <w:szCs w:val="24"/>
        </w:rPr>
        <w:t>Exploring Islamic Finance</w:t>
      </w:r>
      <w:proofErr w:type="gramStart"/>
      <w:r w:rsidRPr="009C5C46">
        <w:rPr>
          <w:rFonts w:asciiTheme="majorBidi" w:hAnsiTheme="majorBidi" w:cstheme="majorBidi"/>
          <w:sz w:val="24"/>
          <w:szCs w:val="24"/>
        </w:rPr>
        <w:t>”.</w:t>
      </w:r>
      <w:proofErr w:type="gramEnd"/>
      <w:r w:rsidRPr="009C5C46">
        <w:rPr>
          <w:rFonts w:asciiTheme="majorBidi" w:hAnsiTheme="majorBidi" w:cstheme="majorBidi"/>
          <w:sz w:val="24"/>
          <w:szCs w:val="24"/>
        </w:rPr>
        <w:t xml:space="preserve">  The function took place at Booz Allen Hamilton’s Head Quarter offices in McLean, Virginia, and it was </w:t>
      </w:r>
      <w:r w:rsidR="00794128" w:rsidRPr="009C5C46">
        <w:rPr>
          <w:rFonts w:asciiTheme="majorBidi" w:hAnsiTheme="majorBidi" w:cstheme="majorBidi"/>
          <w:sz w:val="24"/>
          <w:szCs w:val="24"/>
        </w:rPr>
        <w:t>attended</w:t>
      </w:r>
      <w:r w:rsidRPr="009C5C46">
        <w:rPr>
          <w:rFonts w:asciiTheme="majorBidi" w:hAnsiTheme="majorBidi" w:cstheme="majorBidi"/>
          <w:sz w:val="24"/>
          <w:szCs w:val="24"/>
        </w:rPr>
        <w:t xml:space="preserve"> by many senior associates and associates of this well-known international consulting firm,</w:t>
      </w:r>
    </w:p>
    <w:p w14:paraId="2CBFA95D" w14:textId="77777777" w:rsidR="008C66D5" w:rsidRPr="009C5C46" w:rsidRDefault="008C66D5" w:rsidP="00A024F3">
      <w:pPr>
        <w:pStyle w:val="NoSpacing"/>
        <w:rPr>
          <w:rFonts w:asciiTheme="majorBidi" w:hAnsiTheme="majorBidi" w:cstheme="majorBidi"/>
          <w:bCs/>
          <w:sz w:val="24"/>
          <w:szCs w:val="24"/>
        </w:rPr>
      </w:pPr>
    </w:p>
    <w:p w14:paraId="4FD1221C" w14:textId="77777777" w:rsidR="008C66D5" w:rsidRPr="009C5C46" w:rsidRDefault="00332532"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 xml:space="preserve">Television </w:t>
      </w:r>
      <w:r w:rsidR="00212863" w:rsidRPr="009C5C46">
        <w:rPr>
          <w:rFonts w:asciiTheme="majorBidi" w:hAnsiTheme="majorBidi" w:cstheme="majorBidi"/>
          <w:b/>
          <w:sz w:val="24"/>
          <w:szCs w:val="24"/>
        </w:rPr>
        <w:t>Interview</w:t>
      </w:r>
      <w:r w:rsidR="00212863" w:rsidRPr="009C5C46">
        <w:rPr>
          <w:rFonts w:asciiTheme="majorBidi" w:hAnsiTheme="majorBidi" w:cstheme="majorBidi"/>
          <w:sz w:val="24"/>
          <w:szCs w:val="24"/>
          <w:u w:val="single"/>
        </w:rPr>
        <w:t>.</w:t>
      </w:r>
      <w:r w:rsidRPr="009C5C46">
        <w:rPr>
          <w:rFonts w:asciiTheme="majorBidi" w:hAnsiTheme="majorBidi" w:cstheme="majorBidi"/>
          <w:sz w:val="24"/>
          <w:szCs w:val="24"/>
        </w:rPr>
        <w:t xml:space="preserve">  </w:t>
      </w:r>
      <w:r w:rsidR="008C66D5" w:rsidRPr="009C5C46">
        <w:rPr>
          <w:rFonts w:asciiTheme="majorBidi" w:hAnsiTheme="majorBidi" w:cstheme="majorBidi"/>
          <w:sz w:val="24"/>
          <w:szCs w:val="24"/>
          <w:u w:val="single"/>
        </w:rPr>
        <w:t xml:space="preserve">SNRT of </w:t>
      </w:r>
      <w:proofErr w:type="gramStart"/>
      <w:r w:rsidR="008C66D5" w:rsidRPr="009C5C46">
        <w:rPr>
          <w:rFonts w:asciiTheme="majorBidi" w:hAnsiTheme="majorBidi" w:cstheme="majorBidi"/>
          <w:sz w:val="24"/>
          <w:szCs w:val="24"/>
          <w:u w:val="single"/>
        </w:rPr>
        <w:t>Morocco</w:t>
      </w:r>
      <w:r w:rsidR="008C66D5" w:rsidRPr="009C5C46">
        <w:rPr>
          <w:rFonts w:asciiTheme="majorBidi" w:hAnsiTheme="majorBidi" w:cstheme="majorBidi"/>
          <w:sz w:val="24"/>
          <w:szCs w:val="24"/>
        </w:rPr>
        <w:t xml:space="preserve">( </w:t>
      </w:r>
      <w:r w:rsidR="008C66D5" w:rsidRPr="009C5C46">
        <w:rPr>
          <w:rFonts w:asciiTheme="majorBidi" w:hAnsiTheme="majorBidi" w:cstheme="majorBidi"/>
          <w:sz w:val="24"/>
          <w:szCs w:val="24"/>
          <w:u w:val="single"/>
        </w:rPr>
        <w:t>Societe</w:t>
      </w:r>
      <w:proofErr w:type="gramEnd"/>
      <w:r w:rsidR="008C66D5" w:rsidRPr="009C5C46">
        <w:rPr>
          <w:rFonts w:asciiTheme="majorBidi" w:hAnsiTheme="majorBidi" w:cstheme="majorBidi"/>
          <w:sz w:val="24"/>
          <w:szCs w:val="24"/>
          <w:u w:val="single"/>
        </w:rPr>
        <w:t xml:space="preserve"> Nationale de Radiodiffusion et de Television-</w:t>
      </w:r>
      <w:r w:rsidR="008C66D5" w:rsidRPr="009C5C46">
        <w:rPr>
          <w:rFonts w:asciiTheme="majorBidi" w:hAnsiTheme="majorBidi" w:cstheme="majorBidi"/>
          <w:sz w:val="24"/>
          <w:szCs w:val="24"/>
        </w:rPr>
        <w:t xml:space="preserve">www.snrt.ma), at Kogod School of Business, American University. on </w:t>
      </w:r>
      <w:r w:rsidR="008C66D5" w:rsidRPr="009C5C46">
        <w:rPr>
          <w:rFonts w:asciiTheme="majorBidi" w:hAnsiTheme="majorBidi" w:cstheme="majorBidi"/>
          <w:sz w:val="24"/>
          <w:szCs w:val="24"/>
          <w:u w:val="single"/>
        </w:rPr>
        <w:t>January 26, 2010</w:t>
      </w:r>
      <w:r w:rsidR="008C66D5" w:rsidRPr="009C5C46">
        <w:rPr>
          <w:rFonts w:asciiTheme="majorBidi" w:hAnsiTheme="majorBidi" w:cstheme="majorBidi"/>
          <w:sz w:val="24"/>
          <w:szCs w:val="24"/>
        </w:rPr>
        <w:t xml:space="preserve">.  </w:t>
      </w:r>
      <w:r w:rsidR="00212863" w:rsidRPr="009C5C46">
        <w:rPr>
          <w:rFonts w:asciiTheme="majorBidi" w:hAnsiTheme="majorBidi" w:cstheme="majorBidi"/>
          <w:sz w:val="24"/>
          <w:szCs w:val="24"/>
        </w:rPr>
        <w:t>The television</w:t>
      </w:r>
      <w:r w:rsidR="008C66D5" w:rsidRPr="009C5C46">
        <w:rPr>
          <w:rFonts w:asciiTheme="majorBidi" w:hAnsiTheme="majorBidi" w:cstheme="majorBidi"/>
          <w:sz w:val="24"/>
          <w:szCs w:val="24"/>
        </w:rPr>
        <w:t xml:space="preserve"> interview was focused on President Obama’s economic achievements during his first year in office, and it will </w:t>
      </w:r>
      <w:r w:rsidR="00212863" w:rsidRPr="009C5C46">
        <w:rPr>
          <w:rFonts w:asciiTheme="majorBidi" w:hAnsiTheme="majorBidi" w:cstheme="majorBidi"/>
          <w:sz w:val="24"/>
          <w:szCs w:val="24"/>
        </w:rPr>
        <w:t>include</w:t>
      </w:r>
      <w:r w:rsidR="008C66D5" w:rsidRPr="009C5C46">
        <w:rPr>
          <w:rFonts w:asciiTheme="majorBidi" w:hAnsiTheme="majorBidi" w:cstheme="majorBidi"/>
          <w:sz w:val="24"/>
          <w:szCs w:val="24"/>
        </w:rPr>
        <w:t xml:space="preserve"> in a special program, “Obama’s First Year in Office</w:t>
      </w:r>
      <w:proofErr w:type="gramStart"/>
      <w:r w:rsidR="008C66D5" w:rsidRPr="009C5C46">
        <w:rPr>
          <w:rFonts w:asciiTheme="majorBidi" w:hAnsiTheme="majorBidi" w:cstheme="majorBidi"/>
          <w:sz w:val="24"/>
          <w:szCs w:val="24"/>
        </w:rPr>
        <w:t>”.</w:t>
      </w:r>
      <w:proofErr w:type="gramEnd"/>
      <w:r w:rsidR="008C66D5" w:rsidRPr="009C5C46">
        <w:rPr>
          <w:rFonts w:asciiTheme="majorBidi" w:hAnsiTheme="majorBidi" w:cstheme="majorBidi"/>
          <w:sz w:val="24"/>
          <w:szCs w:val="24"/>
        </w:rPr>
        <w:t xml:space="preserve">  The team is on tour through the U.S., on invitation by the U.S. Department of State and was accompanied by Peter Spatharis of the said department.”</w:t>
      </w:r>
    </w:p>
    <w:p w14:paraId="25167765" w14:textId="77777777" w:rsidR="008C66D5" w:rsidRPr="009C5C46" w:rsidRDefault="008C66D5" w:rsidP="00A024F3">
      <w:pPr>
        <w:pStyle w:val="NoSpacing"/>
        <w:rPr>
          <w:rFonts w:asciiTheme="majorBidi" w:hAnsiTheme="majorBidi" w:cstheme="majorBidi"/>
          <w:bCs/>
          <w:sz w:val="24"/>
          <w:szCs w:val="24"/>
        </w:rPr>
      </w:pPr>
    </w:p>
    <w:p w14:paraId="69EF34C1" w14:textId="7875E0F3" w:rsidR="0063108A" w:rsidRPr="009C5C46" w:rsidRDefault="0063108A" w:rsidP="002D4CC7">
      <w:pPr>
        <w:pStyle w:val="NoSpacing"/>
        <w:numPr>
          <w:ilvl w:val="0"/>
          <w:numId w:val="28"/>
        </w:numPr>
        <w:rPr>
          <w:rFonts w:asciiTheme="majorBidi" w:hAnsiTheme="majorBidi" w:cstheme="majorBidi"/>
          <w:sz w:val="24"/>
          <w:szCs w:val="24"/>
          <w:lang w:val="en-GB"/>
        </w:rPr>
      </w:pPr>
      <w:r w:rsidRPr="009C5C46">
        <w:rPr>
          <w:rFonts w:asciiTheme="majorBidi" w:hAnsiTheme="majorBidi" w:cstheme="majorBidi"/>
          <w:b/>
          <w:sz w:val="24"/>
          <w:szCs w:val="24"/>
        </w:rPr>
        <w:t>Panelist</w:t>
      </w:r>
      <w:proofErr w:type="gramStart"/>
      <w:r w:rsidRPr="009C5C46">
        <w:rPr>
          <w:rFonts w:asciiTheme="majorBidi" w:hAnsiTheme="majorBidi" w:cstheme="majorBidi"/>
          <w:bCs/>
          <w:sz w:val="24"/>
          <w:szCs w:val="24"/>
        </w:rPr>
        <w:t>.</w:t>
      </w:r>
      <w:r w:rsidRPr="009C5C46">
        <w:rPr>
          <w:rFonts w:asciiTheme="majorBidi" w:hAnsiTheme="majorBidi" w:cstheme="majorBidi"/>
          <w:sz w:val="24"/>
          <w:szCs w:val="24"/>
        </w:rPr>
        <w:t xml:space="preserve"> </w:t>
      </w:r>
      <w:proofErr w:type="gramEnd"/>
      <w:r w:rsidRPr="009C5C46">
        <w:rPr>
          <w:rFonts w:asciiTheme="majorBidi" w:hAnsiTheme="majorBidi" w:cstheme="majorBidi"/>
          <w:sz w:val="24"/>
          <w:szCs w:val="24"/>
        </w:rPr>
        <w:t xml:space="preserve">A guest on </w:t>
      </w:r>
      <w:r w:rsidRPr="009C5C46">
        <w:rPr>
          <w:rFonts w:asciiTheme="majorBidi" w:hAnsiTheme="majorBidi" w:cstheme="majorBidi"/>
          <w:sz w:val="24"/>
          <w:szCs w:val="24"/>
          <w:u w:val="single"/>
        </w:rPr>
        <w:t>January 13, 2010</w:t>
      </w:r>
      <w:r w:rsidRPr="009C5C46">
        <w:rPr>
          <w:rFonts w:asciiTheme="majorBidi" w:hAnsiTheme="majorBidi" w:cstheme="majorBidi"/>
          <w:sz w:val="24"/>
          <w:szCs w:val="24"/>
        </w:rPr>
        <w:t xml:space="preserve">, at the Guest Speaker Session of </w:t>
      </w:r>
      <w:r w:rsidRPr="009C5C46">
        <w:rPr>
          <w:rFonts w:asciiTheme="majorBidi" w:hAnsiTheme="majorBidi" w:cstheme="majorBidi"/>
          <w:sz w:val="24"/>
          <w:szCs w:val="24"/>
          <w:lang w:val="en-GB"/>
        </w:rPr>
        <w:t xml:space="preserve">“Islamic Finance Law” at </w:t>
      </w:r>
      <w:r w:rsidRPr="009C5C46">
        <w:rPr>
          <w:rFonts w:asciiTheme="majorBidi" w:hAnsiTheme="majorBidi" w:cstheme="majorBidi"/>
          <w:sz w:val="24"/>
          <w:szCs w:val="24"/>
          <w:u w:val="single"/>
          <w:lang w:val="en-GB"/>
        </w:rPr>
        <w:t>Georgetown University Law</w:t>
      </w:r>
      <w:r w:rsidRPr="009C5C46">
        <w:rPr>
          <w:rFonts w:asciiTheme="majorBidi" w:hAnsiTheme="majorBidi" w:cstheme="majorBidi"/>
          <w:sz w:val="24"/>
          <w:szCs w:val="24"/>
          <w:u w:val="single"/>
        </w:rPr>
        <w:t xml:space="preserve"> Center</w:t>
      </w:r>
      <w:r w:rsidRPr="009C5C46">
        <w:rPr>
          <w:rFonts w:asciiTheme="majorBidi" w:hAnsiTheme="majorBidi" w:cstheme="majorBidi"/>
          <w:sz w:val="24"/>
          <w:szCs w:val="24"/>
          <w:lang w:val="en-GB"/>
        </w:rPr>
        <w:t>.  The topic was “Regulation of Islamic Finance:  International Perspectives and Challenges”.  The other participants were from International Finance Corporation (IFC), International Monetary Fund (IMF), U.S. Securities and Exchange Commission (SEC) and Shariah Capital, Inc.”</w:t>
      </w:r>
    </w:p>
    <w:p w14:paraId="18C7D2DE" w14:textId="77777777" w:rsidR="00502266" w:rsidRPr="009C5C46" w:rsidRDefault="00502266" w:rsidP="00A024F3">
      <w:pPr>
        <w:pStyle w:val="NoSpacing"/>
        <w:rPr>
          <w:rFonts w:asciiTheme="majorBidi" w:hAnsiTheme="majorBidi" w:cstheme="majorBidi"/>
          <w:sz w:val="24"/>
          <w:szCs w:val="24"/>
          <w:lang w:val="en-GB"/>
        </w:rPr>
      </w:pPr>
    </w:p>
    <w:p w14:paraId="44F140B3" w14:textId="77777777" w:rsidR="00502266" w:rsidRPr="009C5C46" w:rsidRDefault="00332532"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Radio Interview</w:t>
      </w:r>
      <w:proofErr w:type="gramStart"/>
      <w:r w:rsidRPr="009C5C46">
        <w:rPr>
          <w:rFonts w:asciiTheme="majorBidi" w:hAnsiTheme="majorBidi" w:cstheme="majorBidi"/>
          <w:sz w:val="24"/>
          <w:szCs w:val="24"/>
          <w:u w:val="single"/>
        </w:rPr>
        <w:t xml:space="preserve">. </w:t>
      </w:r>
      <w:proofErr w:type="gramEnd"/>
      <w:r w:rsidR="00502266" w:rsidRPr="009C5C46">
        <w:rPr>
          <w:rFonts w:asciiTheme="majorBidi" w:hAnsiTheme="majorBidi" w:cstheme="majorBidi"/>
          <w:sz w:val="24"/>
          <w:szCs w:val="24"/>
          <w:u w:val="single"/>
        </w:rPr>
        <w:t>HOT 102 FM Station</w:t>
      </w:r>
      <w:r w:rsidR="00502266" w:rsidRPr="009C5C46">
        <w:rPr>
          <w:rFonts w:asciiTheme="majorBidi" w:hAnsiTheme="majorBidi" w:cstheme="majorBidi"/>
          <w:sz w:val="24"/>
          <w:szCs w:val="24"/>
        </w:rPr>
        <w:t>,</w:t>
      </w:r>
      <w:r w:rsidR="00486615" w:rsidRPr="009C5C46">
        <w:rPr>
          <w:rFonts w:asciiTheme="majorBidi" w:hAnsiTheme="majorBidi" w:cstheme="majorBidi"/>
          <w:sz w:val="24"/>
          <w:szCs w:val="24"/>
        </w:rPr>
        <w:t xml:space="preserve"> </w:t>
      </w:r>
      <w:r w:rsidR="00502266" w:rsidRPr="009C5C46">
        <w:rPr>
          <w:rFonts w:asciiTheme="majorBidi" w:hAnsiTheme="majorBidi" w:cstheme="majorBidi"/>
          <w:sz w:val="24"/>
          <w:szCs w:val="24"/>
        </w:rPr>
        <w:t>“</w:t>
      </w:r>
      <w:r w:rsidR="00502266" w:rsidRPr="009C5C46">
        <w:rPr>
          <w:rFonts w:asciiTheme="majorBidi" w:hAnsiTheme="majorBidi" w:cstheme="majorBidi"/>
          <w:sz w:val="24"/>
          <w:szCs w:val="24"/>
          <w:u w:val="single"/>
        </w:rPr>
        <w:t>TODAY with Beverley Anderson Manley</w:t>
      </w:r>
      <w:r w:rsidR="00502266" w:rsidRPr="009C5C46">
        <w:rPr>
          <w:rFonts w:asciiTheme="majorBidi" w:hAnsiTheme="majorBidi" w:cstheme="majorBidi"/>
          <w:sz w:val="24"/>
          <w:szCs w:val="24"/>
        </w:rPr>
        <w:t>”, a live program produced by the f</w:t>
      </w:r>
      <w:r w:rsidR="00502266" w:rsidRPr="009C5C46">
        <w:rPr>
          <w:rStyle w:val="storyheading"/>
          <w:rFonts w:asciiTheme="majorBidi" w:hAnsiTheme="majorBidi" w:cstheme="majorBidi"/>
          <w:sz w:val="24"/>
          <w:szCs w:val="24"/>
        </w:rPr>
        <w:t>ormer First Lady of Jamaica</w:t>
      </w:r>
      <w:r w:rsidR="00502266" w:rsidRPr="009C5C46">
        <w:rPr>
          <w:rFonts w:asciiTheme="majorBidi" w:hAnsiTheme="majorBidi" w:cstheme="majorBidi"/>
          <w:sz w:val="24"/>
          <w:szCs w:val="24"/>
        </w:rPr>
        <w:t xml:space="preserve">, from Kingston, Jamaica.  The 15- minute’s interview was conducted on </w:t>
      </w:r>
      <w:r w:rsidR="00502266" w:rsidRPr="009C5C46">
        <w:rPr>
          <w:rFonts w:asciiTheme="majorBidi" w:hAnsiTheme="majorBidi" w:cstheme="majorBidi"/>
          <w:sz w:val="24"/>
          <w:szCs w:val="24"/>
          <w:u w:val="single"/>
        </w:rPr>
        <w:t>September 24, 2009</w:t>
      </w:r>
      <w:r w:rsidR="00502266" w:rsidRPr="009C5C46">
        <w:rPr>
          <w:rFonts w:asciiTheme="majorBidi" w:hAnsiTheme="majorBidi" w:cstheme="majorBidi"/>
          <w:sz w:val="24"/>
          <w:szCs w:val="24"/>
        </w:rPr>
        <w:t>, and it focused on the G-20 Summit</w:t>
      </w:r>
      <w:r w:rsidR="00212863" w:rsidRPr="009C5C46">
        <w:rPr>
          <w:rFonts w:asciiTheme="majorBidi" w:hAnsiTheme="majorBidi" w:cstheme="majorBidi"/>
          <w:sz w:val="24"/>
          <w:szCs w:val="24"/>
        </w:rPr>
        <w:t>.</w:t>
      </w:r>
    </w:p>
    <w:p w14:paraId="764BF9C0" w14:textId="77777777" w:rsidR="00502266" w:rsidRPr="009C5C46" w:rsidRDefault="00502266" w:rsidP="00A024F3">
      <w:pPr>
        <w:pStyle w:val="NoSpacing"/>
        <w:rPr>
          <w:rFonts w:asciiTheme="majorBidi" w:hAnsiTheme="majorBidi" w:cstheme="majorBidi"/>
          <w:sz w:val="24"/>
          <w:szCs w:val="24"/>
        </w:rPr>
      </w:pPr>
    </w:p>
    <w:p w14:paraId="5BB93C13" w14:textId="77777777" w:rsidR="00502266" w:rsidRPr="009C5C46" w:rsidRDefault="00332532"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Television Interview</w:t>
      </w:r>
      <w:proofErr w:type="gramStart"/>
      <w:r w:rsidRPr="009C5C46">
        <w:rPr>
          <w:rFonts w:asciiTheme="majorBidi" w:hAnsiTheme="majorBidi" w:cstheme="majorBidi"/>
          <w:bCs/>
          <w:sz w:val="24"/>
          <w:szCs w:val="24"/>
        </w:rPr>
        <w:t>.</w:t>
      </w:r>
      <w:r w:rsidRPr="009C5C46">
        <w:rPr>
          <w:rFonts w:asciiTheme="majorBidi" w:hAnsiTheme="majorBidi" w:cstheme="majorBidi"/>
          <w:sz w:val="24"/>
          <w:szCs w:val="24"/>
        </w:rPr>
        <w:t xml:space="preserve"> </w:t>
      </w:r>
      <w:proofErr w:type="gramEnd"/>
      <w:r w:rsidR="00502266" w:rsidRPr="009C5C46">
        <w:rPr>
          <w:rFonts w:asciiTheme="majorBidi" w:hAnsiTheme="majorBidi" w:cstheme="majorBidi"/>
          <w:sz w:val="24"/>
          <w:szCs w:val="24"/>
          <w:u w:val="single"/>
        </w:rPr>
        <w:t>Alhurra Television (The Middle East Broadcasting Networks, Inc.” (MBN)</w:t>
      </w:r>
      <w:r w:rsidR="00502266" w:rsidRPr="009C5C46">
        <w:rPr>
          <w:rFonts w:asciiTheme="majorBidi" w:hAnsiTheme="majorBidi" w:cstheme="majorBidi"/>
          <w:sz w:val="24"/>
          <w:szCs w:val="24"/>
        </w:rPr>
        <w:t xml:space="preserve"> “</w:t>
      </w:r>
      <w:r w:rsidR="00502266" w:rsidRPr="009C5C46">
        <w:rPr>
          <w:rFonts w:asciiTheme="majorBidi" w:hAnsiTheme="majorBidi" w:cstheme="majorBidi"/>
          <w:sz w:val="24"/>
          <w:szCs w:val="24"/>
          <w:u w:val="single"/>
        </w:rPr>
        <w:t>Free Hour</w:t>
      </w:r>
      <w:r w:rsidR="00502266" w:rsidRPr="009C5C46">
        <w:rPr>
          <w:rFonts w:asciiTheme="majorBidi" w:hAnsiTheme="majorBidi" w:cstheme="majorBidi"/>
          <w:sz w:val="24"/>
          <w:szCs w:val="24"/>
        </w:rPr>
        <w:t>”</w:t>
      </w:r>
      <w:r w:rsidR="005F53E3" w:rsidRPr="009C5C46">
        <w:rPr>
          <w:rFonts w:asciiTheme="majorBidi" w:hAnsiTheme="majorBidi" w:cstheme="majorBidi"/>
          <w:sz w:val="24"/>
          <w:szCs w:val="24"/>
        </w:rPr>
        <w:t xml:space="preserve"> hour-long</w:t>
      </w:r>
      <w:r w:rsidR="00502266" w:rsidRPr="009C5C46">
        <w:rPr>
          <w:rFonts w:asciiTheme="majorBidi" w:hAnsiTheme="majorBidi" w:cstheme="majorBidi"/>
          <w:sz w:val="24"/>
          <w:szCs w:val="24"/>
        </w:rPr>
        <w:t xml:space="preserve"> live interview on </w:t>
      </w:r>
      <w:r w:rsidR="00502266" w:rsidRPr="009C5C46">
        <w:rPr>
          <w:rFonts w:asciiTheme="majorBidi" w:hAnsiTheme="majorBidi" w:cstheme="majorBidi"/>
          <w:sz w:val="24"/>
          <w:szCs w:val="24"/>
          <w:u w:val="single"/>
        </w:rPr>
        <w:t>September 24th,</w:t>
      </w:r>
      <w:r w:rsidR="00113883" w:rsidRPr="009C5C46">
        <w:rPr>
          <w:rFonts w:asciiTheme="majorBidi" w:hAnsiTheme="majorBidi" w:cstheme="majorBidi"/>
          <w:sz w:val="24"/>
          <w:szCs w:val="24"/>
          <w:u w:val="single"/>
        </w:rPr>
        <w:t xml:space="preserve"> 2009</w:t>
      </w:r>
      <w:r w:rsidR="00113883" w:rsidRPr="009C5C46">
        <w:rPr>
          <w:rFonts w:asciiTheme="majorBidi" w:hAnsiTheme="majorBidi" w:cstheme="majorBidi"/>
          <w:sz w:val="24"/>
          <w:szCs w:val="24"/>
        </w:rPr>
        <w:t>,</w:t>
      </w:r>
      <w:r w:rsidR="00502266" w:rsidRPr="009C5C46">
        <w:rPr>
          <w:rFonts w:asciiTheme="majorBidi" w:hAnsiTheme="majorBidi" w:cstheme="majorBidi"/>
          <w:sz w:val="24"/>
          <w:szCs w:val="24"/>
        </w:rPr>
        <w:t xml:space="preserve"> on the day of the G20 Summit in Pittsburgh, PA.  His role was to provide insight and analysis of the Summit and what this will mean to the Middle East and North Africa Region in terms of G20’s agenda. </w:t>
      </w:r>
    </w:p>
    <w:p w14:paraId="6C429285" w14:textId="5D43B1FA" w:rsidR="00895483" w:rsidRPr="009C5C46" w:rsidRDefault="00332532" w:rsidP="002D4CC7">
      <w:pPr>
        <w:pStyle w:val="NoSpacing"/>
        <w:numPr>
          <w:ilvl w:val="0"/>
          <w:numId w:val="28"/>
        </w:numPr>
        <w:rPr>
          <w:rFonts w:asciiTheme="majorBidi" w:hAnsiTheme="majorBidi" w:cstheme="majorBidi"/>
          <w:bCs/>
          <w:i/>
          <w:iCs/>
          <w:sz w:val="24"/>
          <w:szCs w:val="24"/>
        </w:rPr>
      </w:pPr>
      <w:r w:rsidRPr="009C5C46">
        <w:rPr>
          <w:rFonts w:asciiTheme="majorBidi" w:hAnsiTheme="majorBidi" w:cstheme="majorBidi"/>
          <w:b/>
          <w:bCs/>
          <w:sz w:val="24"/>
          <w:szCs w:val="24"/>
        </w:rPr>
        <w:lastRenderedPageBreak/>
        <w:t xml:space="preserve">Television </w:t>
      </w:r>
      <w:r w:rsidR="00212863" w:rsidRPr="009C5C46">
        <w:rPr>
          <w:rFonts w:asciiTheme="majorBidi" w:hAnsiTheme="majorBidi" w:cstheme="majorBidi"/>
          <w:b/>
          <w:bCs/>
          <w:sz w:val="24"/>
          <w:szCs w:val="24"/>
        </w:rPr>
        <w:t>Interview</w:t>
      </w:r>
      <w:r w:rsidR="00212863" w:rsidRPr="009C5C46">
        <w:rPr>
          <w:rFonts w:asciiTheme="majorBidi" w:hAnsiTheme="majorBidi" w:cstheme="majorBidi"/>
          <w:sz w:val="24"/>
          <w:szCs w:val="24"/>
          <w:u w:val="single"/>
        </w:rPr>
        <w:t>.</w:t>
      </w:r>
      <w:r w:rsidRPr="009C5C46">
        <w:rPr>
          <w:rFonts w:asciiTheme="majorBidi" w:hAnsiTheme="majorBidi" w:cstheme="majorBidi"/>
          <w:sz w:val="24"/>
          <w:szCs w:val="24"/>
          <w:u w:val="single"/>
        </w:rPr>
        <w:t xml:space="preserve">  </w:t>
      </w:r>
      <w:r w:rsidR="00895483" w:rsidRPr="009C5C46">
        <w:rPr>
          <w:rFonts w:asciiTheme="majorBidi" w:hAnsiTheme="majorBidi" w:cstheme="majorBidi"/>
          <w:sz w:val="24"/>
          <w:szCs w:val="24"/>
          <w:u w:val="single"/>
        </w:rPr>
        <w:t>Atlantic Radio of Morocco</w:t>
      </w:r>
      <w:r w:rsidR="00895483" w:rsidRPr="009C5C46">
        <w:rPr>
          <w:rFonts w:asciiTheme="majorBidi" w:hAnsiTheme="majorBidi" w:cstheme="majorBidi"/>
          <w:sz w:val="24"/>
          <w:szCs w:val="24"/>
        </w:rPr>
        <w:t xml:space="preserve"> (</w:t>
      </w:r>
      <w:r w:rsidR="00895483" w:rsidRPr="009C5C46">
        <w:rPr>
          <w:rStyle w:val="Emphasis"/>
          <w:rFonts w:asciiTheme="majorBidi" w:hAnsiTheme="majorBidi" w:cstheme="majorBidi"/>
          <w:sz w:val="24"/>
          <w:szCs w:val="24"/>
        </w:rPr>
        <w:t>La Première Radio "Musique, Info, Eco" Au Maroc</w:t>
      </w:r>
      <w:r w:rsidR="00895483" w:rsidRPr="009C5C46">
        <w:rPr>
          <w:rFonts w:asciiTheme="majorBidi" w:hAnsiTheme="majorBidi" w:cstheme="majorBidi"/>
          <w:sz w:val="24"/>
          <w:szCs w:val="24"/>
        </w:rPr>
        <w:t xml:space="preserve">), at Kogod on </w:t>
      </w:r>
      <w:r w:rsidR="00895483" w:rsidRPr="009C5C46">
        <w:rPr>
          <w:rFonts w:asciiTheme="majorBidi" w:hAnsiTheme="majorBidi" w:cstheme="majorBidi"/>
          <w:sz w:val="24"/>
          <w:szCs w:val="24"/>
          <w:u w:val="single"/>
        </w:rPr>
        <w:t>September 15, 2009.</w:t>
      </w:r>
      <w:r w:rsidR="00895483" w:rsidRPr="009C5C46">
        <w:rPr>
          <w:rFonts w:asciiTheme="majorBidi" w:hAnsiTheme="majorBidi" w:cstheme="majorBidi"/>
          <w:sz w:val="24"/>
          <w:szCs w:val="24"/>
        </w:rPr>
        <w:t xml:space="preserve">   The interview was focused on the global financial crisis and its impact on developing countries, the </w:t>
      </w:r>
      <w:proofErr w:type="gramStart"/>
      <w:r w:rsidR="00895483" w:rsidRPr="009C5C46">
        <w:rPr>
          <w:rFonts w:asciiTheme="majorBidi" w:hAnsiTheme="majorBidi" w:cstheme="majorBidi"/>
          <w:sz w:val="24"/>
          <w:szCs w:val="24"/>
        </w:rPr>
        <w:t>current status</w:t>
      </w:r>
      <w:proofErr w:type="gramEnd"/>
      <w:r w:rsidR="00895483" w:rsidRPr="009C5C46">
        <w:rPr>
          <w:rFonts w:asciiTheme="majorBidi" w:hAnsiTheme="majorBidi" w:cstheme="majorBidi"/>
          <w:sz w:val="24"/>
          <w:szCs w:val="24"/>
        </w:rPr>
        <w:t xml:space="preserve"> of the stimulus package</w:t>
      </w:r>
      <w:r w:rsidR="007D5974">
        <w:rPr>
          <w:rFonts w:asciiTheme="majorBidi" w:hAnsiTheme="majorBidi" w:cstheme="majorBidi"/>
          <w:sz w:val="24"/>
          <w:szCs w:val="24"/>
        </w:rPr>
        <w:t>,</w:t>
      </w:r>
      <w:r w:rsidR="00895483" w:rsidRPr="009C5C46">
        <w:rPr>
          <w:rFonts w:asciiTheme="majorBidi" w:hAnsiTheme="majorBidi" w:cstheme="majorBidi"/>
          <w:sz w:val="24"/>
          <w:szCs w:val="24"/>
        </w:rPr>
        <w:t xml:space="preserve"> and the recovery process.  </w:t>
      </w:r>
    </w:p>
    <w:p w14:paraId="50FBEE8D" w14:textId="77777777" w:rsidR="006F4FBE" w:rsidRPr="009C5C46" w:rsidRDefault="006F4FBE" w:rsidP="00A024F3">
      <w:pPr>
        <w:pStyle w:val="NoSpacing"/>
        <w:rPr>
          <w:rFonts w:asciiTheme="majorBidi" w:hAnsiTheme="majorBidi" w:cstheme="majorBidi"/>
          <w:sz w:val="24"/>
          <w:szCs w:val="24"/>
          <w:u w:val="single"/>
        </w:rPr>
      </w:pPr>
    </w:p>
    <w:p w14:paraId="6BFB8956" w14:textId="77777777" w:rsidR="006F4FBE" w:rsidRPr="009C5C46" w:rsidRDefault="00332532"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 xml:space="preserve">Radio </w:t>
      </w:r>
      <w:r w:rsidR="00212863" w:rsidRPr="009C5C46">
        <w:rPr>
          <w:rFonts w:asciiTheme="majorBidi" w:hAnsiTheme="majorBidi" w:cstheme="majorBidi"/>
          <w:b/>
          <w:sz w:val="24"/>
          <w:szCs w:val="24"/>
        </w:rPr>
        <w:t>Interview</w:t>
      </w:r>
      <w:r w:rsidR="00212863" w:rsidRPr="009C5C46">
        <w:rPr>
          <w:rFonts w:asciiTheme="majorBidi" w:hAnsiTheme="majorBidi" w:cstheme="majorBidi"/>
          <w:sz w:val="24"/>
          <w:szCs w:val="24"/>
        </w:rPr>
        <w:t>.</w:t>
      </w:r>
      <w:r w:rsidRPr="009C5C46">
        <w:rPr>
          <w:rFonts w:asciiTheme="majorBidi" w:hAnsiTheme="majorBidi" w:cstheme="majorBidi"/>
          <w:sz w:val="24"/>
          <w:szCs w:val="24"/>
        </w:rPr>
        <w:t xml:space="preserve">  </w:t>
      </w:r>
      <w:r w:rsidR="003C646A" w:rsidRPr="009C5C46">
        <w:rPr>
          <w:rFonts w:asciiTheme="majorBidi" w:hAnsiTheme="majorBidi" w:cstheme="majorBidi"/>
          <w:sz w:val="24"/>
          <w:szCs w:val="24"/>
        </w:rPr>
        <w:t>HOT 102 FM Station</w:t>
      </w:r>
      <w:proofErr w:type="gramStart"/>
      <w:r w:rsidR="003C646A" w:rsidRPr="009C5C46">
        <w:rPr>
          <w:rFonts w:asciiTheme="majorBidi" w:hAnsiTheme="majorBidi" w:cstheme="majorBidi"/>
          <w:sz w:val="24"/>
          <w:szCs w:val="24"/>
        </w:rPr>
        <w:t>.</w:t>
      </w:r>
      <w:r w:rsidR="00486615" w:rsidRPr="009C5C46">
        <w:rPr>
          <w:rFonts w:asciiTheme="majorBidi" w:hAnsiTheme="majorBidi" w:cstheme="majorBidi"/>
          <w:sz w:val="24"/>
          <w:szCs w:val="24"/>
          <w:u w:val="single"/>
        </w:rPr>
        <w:t xml:space="preserve"> </w:t>
      </w:r>
      <w:r w:rsidR="00794128" w:rsidRPr="009C5C46">
        <w:rPr>
          <w:rFonts w:asciiTheme="majorBidi" w:hAnsiTheme="majorBidi" w:cstheme="majorBidi"/>
          <w:sz w:val="24"/>
          <w:szCs w:val="24"/>
          <w:u w:val="single"/>
        </w:rPr>
        <w:t>”</w:t>
      </w:r>
      <w:proofErr w:type="gramEnd"/>
      <w:r w:rsidR="00794128" w:rsidRPr="009C5C46">
        <w:rPr>
          <w:rFonts w:asciiTheme="majorBidi" w:hAnsiTheme="majorBidi" w:cstheme="majorBidi"/>
          <w:sz w:val="24"/>
          <w:szCs w:val="24"/>
          <w:u w:val="single"/>
        </w:rPr>
        <w:t xml:space="preserve"> TODAY</w:t>
      </w:r>
      <w:r w:rsidR="006F4FBE" w:rsidRPr="009C5C46">
        <w:rPr>
          <w:rFonts w:asciiTheme="majorBidi" w:hAnsiTheme="majorBidi" w:cstheme="majorBidi"/>
          <w:sz w:val="24"/>
          <w:szCs w:val="24"/>
          <w:u w:val="single"/>
        </w:rPr>
        <w:t xml:space="preserve"> with Beverley Anderson Manley</w:t>
      </w:r>
      <w:r w:rsidR="006F4FBE" w:rsidRPr="009C5C46">
        <w:rPr>
          <w:rFonts w:asciiTheme="majorBidi" w:hAnsiTheme="majorBidi" w:cstheme="majorBidi"/>
          <w:sz w:val="24"/>
          <w:szCs w:val="24"/>
        </w:rPr>
        <w:t>”, a live program produced by the f</w:t>
      </w:r>
      <w:r w:rsidR="006F4FBE" w:rsidRPr="009C5C46">
        <w:rPr>
          <w:rStyle w:val="storyheading"/>
          <w:rFonts w:asciiTheme="majorBidi" w:hAnsiTheme="majorBidi" w:cstheme="majorBidi"/>
          <w:sz w:val="24"/>
          <w:szCs w:val="24"/>
        </w:rPr>
        <w:t>ormer First Lady of Jamaica</w:t>
      </w:r>
      <w:r w:rsidR="006F4FBE" w:rsidRPr="009C5C46">
        <w:rPr>
          <w:rFonts w:asciiTheme="majorBidi" w:hAnsiTheme="majorBidi" w:cstheme="majorBidi"/>
          <w:sz w:val="24"/>
          <w:szCs w:val="24"/>
        </w:rPr>
        <w:t xml:space="preserve">, from Kingston, Jamaica </w:t>
      </w:r>
      <w:proofErr w:type="gramStart"/>
      <w:r w:rsidR="006F4FBE" w:rsidRPr="009C5C46">
        <w:rPr>
          <w:rFonts w:asciiTheme="majorBidi" w:hAnsiTheme="majorBidi" w:cstheme="majorBidi"/>
          <w:sz w:val="24"/>
          <w:szCs w:val="24"/>
        </w:rPr>
        <w:t>on  The</w:t>
      </w:r>
      <w:proofErr w:type="gramEnd"/>
      <w:r w:rsidR="006F4FBE" w:rsidRPr="009C5C46">
        <w:rPr>
          <w:rFonts w:asciiTheme="majorBidi" w:hAnsiTheme="majorBidi" w:cstheme="majorBidi"/>
          <w:sz w:val="24"/>
          <w:szCs w:val="24"/>
        </w:rPr>
        <w:t xml:space="preserve"> 15- minutes interview was conducted on </w:t>
      </w:r>
      <w:r w:rsidR="006F4FBE" w:rsidRPr="009C5C46">
        <w:rPr>
          <w:rFonts w:asciiTheme="majorBidi" w:hAnsiTheme="majorBidi" w:cstheme="majorBidi"/>
          <w:sz w:val="24"/>
          <w:szCs w:val="24"/>
          <w:u w:val="single"/>
        </w:rPr>
        <w:t>July 28, 2009</w:t>
      </w:r>
      <w:r w:rsidR="006F4FBE" w:rsidRPr="009C5C46">
        <w:rPr>
          <w:rFonts w:asciiTheme="majorBidi" w:hAnsiTheme="majorBidi" w:cstheme="majorBidi"/>
          <w:sz w:val="24"/>
          <w:szCs w:val="24"/>
        </w:rPr>
        <w:t xml:space="preserve">, and it focused on the U.S.-China </w:t>
      </w:r>
      <w:r w:rsidR="003C646A" w:rsidRPr="009C5C46">
        <w:rPr>
          <w:rFonts w:asciiTheme="majorBidi" w:hAnsiTheme="majorBidi" w:cstheme="majorBidi"/>
          <w:sz w:val="24"/>
          <w:szCs w:val="24"/>
        </w:rPr>
        <w:t>Strategic and Economic Dialogue.</w:t>
      </w:r>
      <w:r w:rsidR="006F4FBE" w:rsidRPr="009C5C46">
        <w:rPr>
          <w:rFonts w:asciiTheme="majorBidi" w:hAnsiTheme="majorBidi" w:cstheme="majorBidi"/>
          <w:sz w:val="24"/>
          <w:szCs w:val="24"/>
        </w:rPr>
        <w:t xml:space="preserve"> </w:t>
      </w:r>
    </w:p>
    <w:p w14:paraId="2BD09A96" w14:textId="77777777" w:rsidR="00215C26" w:rsidRPr="009C5C46" w:rsidRDefault="00215C26" w:rsidP="00215C26">
      <w:pPr>
        <w:pStyle w:val="NoSpacing"/>
        <w:rPr>
          <w:rFonts w:asciiTheme="majorBidi" w:hAnsiTheme="majorBidi" w:cstheme="majorBidi"/>
          <w:sz w:val="24"/>
          <w:szCs w:val="24"/>
        </w:rPr>
      </w:pPr>
    </w:p>
    <w:p w14:paraId="7CC72728" w14:textId="0F96D5B3" w:rsidR="006F4FBE" w:rsidRPr="009C5C46" w:rsidRDefault="00332532"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Television Interview</w:t>
      </w:r>
      <w:r w:rsidRPr="009C5C46">
        <w:rPr>
          <w:rFonts w:asciiTheme="majorBidi" w:hAnsiTheme="majorBidi" w:cstheme="majorBidi"/>
          <w:sz w:val="24"/>
          <w:szCs w:val="24"/>
          <w:u w:val="single"/>
        </w:rPr>
        <w:t>.</w:t>
      </w:r>
      <w:r w:rsidRPr="009C5C46">
        <w:rPr>
          <w:rFonts w:asciiTheme="majorBidi" w:hAnsiTheme="majorBidi" w:cstheme="majorBidi"/>
          <w:sz w:val="24"/>
          <w:szCs w:val="24"/>
        </w:rPr>
        <w:t xml:space="preserve">  </w:t>
      </w:r>
      <w:r w:rsidR="006F4FBE" w:rsidRPr="009C5C46">
        <w:rPr>
          <w:rFonts w:asciiTheme="majorBidi" w:hAnsiTheme="majorBidi" w:cstheme="majorBidi"/>
          <w:sz w:val="24"/>
          <w:szCs w:val="24"/>
          <w:u w:val="single"/>
        </w:rPr>
        <w:t>Alhurra Television (The Middle East Bro</w:t>
      </w:r>
      <w:r w:rsidR="00FE3344" w:rsidRPr="009C5C46">
        <w:rPr>
          <w:rFonts w:asciiTheme="majorBidi" w:hAnsiTheme="majorBidi" w:cstheme="majorBidi"/>
          <w:sz w:val="24"/>
          <w:szCs w:val="24"/>
          <w:u w:val="single"/>
        </w:rPr>
        <w:t>adcasting Networks, Inc.” (MBN),</w:t>
      </w:r>
      <w:r w:rsidR="00FE3344" w:rsidRPr="009C5C46">
        <w:rPr>
          <w:rFonts w:asciiTheme="majorBidi" w:hAnsiTheme="majorBidi" w:cstheme="majorBidi"/>
          <w:sz w:val="24"/>
          <w:szCs w:val="24"/>
        </w:rPr>
        <w:t xml:space="preserve"> “</w:t>
      </w:r>
      <w:r w:rsidR="00FE3344" w:rsidRPr="009C5C46">
        <w:rPr>
          <w:rFonts w:asciiTheme="majorBidi" w:hAnsiTheme="majorBidi" w:cstheme="majorBidi"/>
          <w:sz w:val="24"/>
          <w:szCs w:val="24"/>
          <w:u w:val="single"/>
        </w:rPr>
        <w:t>TODAY” show</w:t>
      </w:r>
      <w:r w:rsidR="006F4FBE" w:rsidRPr="009C5C46">
        <w:rPr>
          <w:rFonts w:asciiTheme="majorBidi" w:hAnsiTheme="majorBidi" w:cstheme="majorBidi"/>
          <w:sz w:val="24"/>
          <w:szCs w:val="24"/>
        </w:rPr>
        <w:t xml:space="preserve"> in a live </w:t>
      </w:r>
      <w:r w:rsidR="00212863" w:rsidRPr="009C5C46">
        <w:rPr>
          <w:rFonts w:asciiTheme="majorBidi" w:hAnsiTheme="majorBidi" w:cstheme="majorBidi"/>
          <w:sz w:val="24"/>
          <w:szCs w:val="24"/>
        </w:rPr>
        <w:t xml:space="preserve">interview </w:t>
      </w:r>
      <w:r w:rsidR="00212863" w:rsidRPr="009C5C46">
        <w:rPr>
          <w:rFonts w:asciiTheme="majorBidi" w:hAnsiTheme="majorBidi" w:cstheme="majorBidi"/>
          <w:sz w:val="24"/>
          <w:szCs w:val="24"/>
          <w:u w:val="single"/>
        </w:rPr>
        <w:t>on</w:t>
      </w:r>
      <w:r w:rsidR="006F4FBE" w:rsidRPr="009C5C46">
        <w:rPr>
          <w:rFonts w:asciiTheme="majorBidi" w:hAnsiTheme="majorBidi" w:cstheme="majorBidi"/>
          <w:sz w:val="24"/>
          <w:szCs w:val="24"/>
        </w:rPr>
        <w:t xml:space="preserve"> </w:t>
      </w:r>
      <w:r w:rsidR="006F4FBE" w:rsidRPr="009C5C46">
        <w:rPr>
          <w:rFonts w:asciiTheme="majorBidi" w:hAnsiTheme="majorBidi" w:cstheme="majorBidi"/>
          <w:sz w:val="24"/>
          <w:szCs w:val="24"/>
          <w:u w:val="single"/>
        </w:rPr>
        <w:t>July 8</w:t>
      </w:r>
      <w:r w:rsidR="006F4FBE" w:rsidRPr="009C5C46">
        <w:rPr>
          <w:rFonts w:asciiTheme="majorBidi" w:hAnsiTheme="majorBidi" w:cstheme="majorBidi"/>
          <w:sz w:val="24"/>
          <w:szCs w:val="24"/>
          <w:u w:val="single"/>
          <w:vertAlign w:val="superscript"/>
        </w:rPr>
        <w:t>th</w:t>
      </w:r>
      <w:r w:rsidR="00FE3344" w:rsidRPr="009C5C46">
        <w:rPr>
          <w:rFonts w:asciiTheme="majorBidi" w:hAnsiTheme="majorBidi" w:cstheme="majorBidi"/>
          <w:sz w:val="24"/>
          <w:szCs w:val="24"/>
          <w:u w:val="single"/>
        </w:rPr>
        <w:t>,</w:t>
      </w:r>
      <w:r w:rsidR="00794128" w:rsidRPr="009C5C46">
        <w:rPr>
          <w:rFonts w:asciiTheme="majorBidi" w:hAnsiTheme="majorBidi" w:cstheme="majorBidi"/>
          <w:sz w:val="24"/>
          <w:szCs w:val="24"/>
          <w:u w:val="single"/>
        </w:rPr>
        <w:t>2</w:t>
      </w:r>
      <w:r w:rsidR="00FE3344" w:rsidRPr="009C5C46">
        <w:rPr>
          <w:rFonts w:asciiTheme="majorBidi" w:hAnsiTheme="majorBidi" w:cstheme="majorBidi"/>
          <w:sz w:val="24"/>
          <w:szCs w:val="24"/>
          <w:u w:val="single"/>
        </w:rPr>
        <w:t>009</w:t>
      </w:r>
      <w:r w:rsidR="00FE3344" w:rsidRPr="009C5C46">
        <w:rPr>
          <w:rFonts w:asciiTheme="majorBidi" w:hAnsiTheme="majorBidi" w:cstheme="majorBidi"/>
          <w:sz w:val="24"/>
          <w:szCs w:val="24"/>
        </w:rPr>
        <w:t xml:space="preserve">, </w:t>
      </w:r>
      <w:r w:rsidR="006F4FBE" w:rsidRPr="009C5C46">
        <w:rPr>
          <w:rFonts w:asciiTheme="majorBidi" w:hAnsiTheme="majorBidi" w:cstheme="majorBidi"/>
          <w:sz w:val="24"/>
          <w:szCs w:val="24"/>
        </w:rPr>
        <w:t xml:space="preserve">on the eve of the G8 Summit in L’Aquila, Italy.  His role was to provide insight and analysis of what this will mean to the Middle East and North Africa Region in terms of G8 Climate talks, Iran, and the shoring-up </w:t>
      </w:r>
      <w:r w:rsidR="007D5974">
        <w:rPr>
          <w:rFonts w:asciiTheme="majorBidi" w:hAnsiTheme="majorBidi" w:cstheme="majorBidi"/>
          <w:sz w:val="24"/>
          <w:szCs w:val="24"/>
        </w:rPr>
        <w:t xml:space="preserve">of </w:t>
      </w:r>
      <w:r w:rsidR="006F4FBE" w:rsidRPr="009C5C46">
        <w:rPr>
          <w:rFonts w:asciiTheme="majorBidi" w:hAnsiTheme="majorBidi" w:cstheme="majorBidi"/>
          <w:sz w:val="24"/>
          <w:szCs w:val="24"/>
        </w:rPr>
        <w:t xml:space="preserve">the global economy. </w:t>
      </w:r>
    </w:p>
    <w:p w14:paraId="7F363259" w14:textId="77777777" w:rsidR="00215C26" w:rsidRPr="009C5C46" w:rsidRDefault="00215C26" w:rsidP="00215C26">
      <w:pPr>
        <w:pStyle w:val="NoSpacing"/>
        <w:rPr>
          <w:rFonts w:asciiTheme="majorBidi" w:hAnsiTheme="majorBidi" w:cstheme="majorBidi"/>
          <w:sz w:val="24"/>
          <w:szCs w:val="24"/>
        </w:rPr>
      </w:pPr>
    </w:p>
    <w:p w14:paraId="5D36743F" w14:textId="77777777" w:rsidR="00E60A57" w:rsidRPr="009C5C46" w:rsidRDefault="00332532"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Radio Interview</w:t>
      </w:r>
      <w:r w:rsidRPr="009C5C46">
        <w:rPr>
          <w:rFonts w:asciiTheme="majorBidi" w:hAnsiTheme="majorBidi" w:cstheme="majorBidi"/>
          <w:sz w:val="24"/>
          <w:szCs w:val="24"/>
          <w:u w:val="single"/>
        </w:rPr>
        <w:t>.</w:t>
      </w:r>
      <w:r w:rsidR="00E63578" w:rsidRPr="009C5C46">
        <w:rPr>
          <w:rFonts w:asciiTheme="majorBidi" w:hAnsiTheme="majorBidi" w:cstheme="majorBidi"/>
          <w:sz w:val="24"/>
          <w:szCs w:val="24"/>
          <w:u w:val="single"/>
        </w:rPr>
        <w:t xml:space="preserve">  </w:t>
      </w:r>
      <w:r w:rsidR="00FE3344" w:rsidRPr="009C5C46">
        <w:rPr>
          <w:rFonts w:asciiTheme="majorBidi" w:hAnsiTheme="majorBidi" w:cstheme="majorBidi"/>
          <w:sz w:val="24"/>
          <w:szCs w:val="24"/>
          <w:u w:val="single"/>
        </w:rPr>
        <w:t xml:space="preserve">HOT 102 FM </w:t>
      </w:r>
      <w:r w:rsidR="00212863" w:rsidRPr="009C5C46">
        <w:rPr>
          <w:rFonts w:asciiTheme="majorBidi" w:hAnsiTheme="majorBidi" w:cstheme="majorBidi"/>
          <w:sz w:val="24"/>
          <w:szCs w:val="24"/>
          <w:u w:val="single"/>
        </w:rPr>
        <w:t>Station “</w:t>
      </w:r>
      <w:r w:rsidR="00E60A57" w:rsidRPr="009C5C46">
        <w:rPr>
          <w:rFonts w:asciiTheme="majorBidi" w:hAnsiTheme="majorBidi" w:cstheme="majorBidi"/>
          <w:sz w:val="24"/>
          <w:szCs w:val="24"/>
          <w:u w:val="single"/>
        </w:rPr>
        <w:t>TODAY with Beverley Anderson Manley”</w:t>
      </w:r>
      <w:r w:rsidR="00212863" w:rsidRPr="009C5C46">
        <w:rPr>
          <w:rFonts w:asciiTheme="majorBidi" w:hAnsiTheme="majorBidi" w:cstheme="majorBidi"/>
          <w:sz w:val="24"/>
          <w:szCs w:val="24"/>
          <w:u w:val="single"/>
        </w:rPr>
        <w:t>;</w:t>
      </w:r>
      <w:r w:rsidR="00E60A57" w:rsidRPr="009C5C46">
        <w:rPr>
          <w:rFonts w:asciiTheme="majorBidi" w:hAnsiTheme="majorBidi" w:cstheme="majorBidi"/>
          <w:sz w:val="24"/>
          <w:szCs w:val="24"/>
        </w:rPr>
        <w:t xml:space="preserve"> a live program produced by the f</w:t>
      </w:r>
      <w:r w:rsidR="00E60A57" w:rsidRPr="009C5C46">
        <w:rPr>
          <w:rStyle w:val="storyheading"/>
          <w:rFonts w:asciiTheme="majorBidi" w:hAnsiTheme="majorBidi" w:cstheme="majorBidi"/>
          <w:sz w:val="24"/>
          <w:szCs w:val="24"/>
        </w:rPr>
        <w:t>ormer First Lady of Jamaica</w:t>
      </w:r>
      <w:r w:rsidR="00E60A57" w:rsidRPr="009C5C46">
        <w:rPr>
          <w:rFonts w:asciiTheme="majorBidi" w:hAnsiTheme="majorBidi" w:cstheme="majorBidi"/>
          <w:sz w:val="24"/>
          <w:szCs w:val="24"/>
        </w:rPr>
        <w:t xml:space="preserve">, from Kingston, Jamaica on.  The 20- </w:t>
      </w:r>
      <w:r w:rsidR="00212863" w:rsidRPr="009C5C46">
        <w:rPr>
          <w:rFonts w:asciiTheme="majorBidi" w:hAnsiTheme="majorBidi" w:cstheme="majorBidi"/>
          <w:sz w:val="24"/>
          <w:szCs w:val="24"/>
        </w:rPr>
        <w:t>minute’s</w:t>
      </w:r>
      <w:r w:rsidR="00E60A57" w:rsidRPr="009C5C46">
        <w:rPr>
          <w:rFonts w:asciiTheme="majorBidi" w:hAnsiTheme="majorBidi" w:cstheme="majorBidi"/>
          <w:sz w:val="24"/>
          <w:szCs w:val="24"/>
        </w:rPr>
        <w:t xml:space="preserve"> interview was conducted on April 1, 2009, and it focused on the G 20 meeting in London on </w:t>
      </w:r>
      <w:r w:rsidR="00E60A57" w:rsidRPr="009C5C46">
        <w:rPr>
          <w:rFonts w:asciiTheme="majorBidi" w:hAnsiTheme="majorBidi" w:cstheme="majorBidi"/>
          <w:sz w:val="24"/>
          <w:szCs w:val="24"/>
          <w:u w:val="single"/>
        </w:rPr>
        <w:t>April 2</w:t>
      </w:r>
      <w:r w:rsidR="00E60A57" w:rsidRPr="009C5C46">
        <w:rPr>
          <w:rFonts w:asciiTheme="majorBidi" w:hAnsiTheme="majorBidi" w:cstheme="majorBidi"/>
          <w:sz w:val="24"/>
          <w:szCs w:val="24"/>
          <w:u w:val="single"/>
          <w:vertAlign w:val="superscript"/>
        </w:rPr>
        <w:t>nd</w:t>
      </w:r>
      <w:r w:rsidR="00E60A57" w:rsidRPr="009C5C46">
        <w:rPr>
          <w:rFonts w:asciiTheme="majorBidi" w:hAnsiTheme="majorBidi" w:cstheme="majorBidi"/>
          <w:sz w:val="24"/>
          <w:szCs w:val="24"/>
          <w:u w:val="single"/>
        </w:rPr>
        <w:t>, 2009</w:t>
      </w:r>
      <w:r w:rsidR="00E60A57" w:rsidRPr="009C5C46">
        <w:rPr>
          <w:rFonts w:asciiTheme="majorBidi" w:hAnsiTheme="majorBidi" w:cstheme="majorBidi"/>
          <w:sz w:val="24"/>
          <w:szCs w:val="24"/>
        </w:rPr>
        <w:t xml:space="preserve">.  </w:t>
      </w:r>
    </w:p>
    <w:p w14:paraId="0D166EBB" w14:textId="77777777" w:rsidR="00E60A57" w:rsidRPr="009C5C46" w:rsidRDefault="00E60A57" w:rsidP="00A024F3">
      <w:pPr>
        <w:pStyle w:val="NoSpacing"/>
        <w:rPr>
          <w:rFonts w:asciiTheme="majorBidi" w:hAnsiTheme="majorBidi" w:cstheme="majorBidi"/>
          <w:sz w:val="24"/>
          <w:szCs w:val="24"/>
        </w:rPr>
      </w:pPr>
    </w:p>
    <w:p w14:paraId="30A2A73E" w14:textId="5DCB4678" w:rsidR="00E60A57" w:rsidRPr="009C5C46" w:rsidRDefault="00332532" w:rsidP="002D4CC7">
      <w:pPr>
        <w:pStyle w:val="NoSpacing"/>
        <w:numPr>
          <w:ilvl w:val="0"/>
          <w:numId w:val="28"/>
        </w:numPr>
        <w:rPr>
          <w:rFonts w:asciiTheme="majorBidi" w:hAnsiTheme="majorBidi" w:cstheme="majorBidi"/>
          <w:sz w:val="24"/>
          <w:szCs w:val="24"/>
        </w:rPr>
      </w:pPr>
      <w:r w:rsidRPr="009C5C46">
        <w:rPr>
          <w:rFonts w:asciiTheme="majorBidi" w:hAnsiTheme="majorBidi" w:cstheme="majorBidi"/>
          <w:b/>
          <w:sz w:val="24"/>
          <w:szCs w:val="24"/>
        </w:rPr>
        <w:t>Television Interview</w:t>
      </w:r>
      <w:r w:rsidRPr="009C5C46">
        <w:rPr>
          <w:rFonts w:asciiTheme="majorBidi" w:hAnsiTheme="majorBidi" w:cstheme="majorBidi"/>
          <w:sz w:val="24"/>
          <w:szCs w:val="24"/>
          <w:u w:val="single"/>
        </w:rPr>
        <w:t>.</w:t>
      </w:r>
      <w:r w:rsidRPr="009C5C46">
        <w:rPr>
          <w:rFonts w:asciiTheme="majorBidi" w:hAnsiTheme="majorBidi" w:cstheme="majorBidi"/>
          <w:sz w:val="24"/>
          <w:szCs w:val="24"/>
        </w:rPr>
        <w:t xml:space="preserve">  </w:t>
      </w:r>
      <w:r w:rsidR="00FE3344" w:rsidRPr="009C5C46">
        <w:rPr>
          <w:rFonts w:asciiTheme="majorBidi" w:hAnsiTheme="majorBidi" w:cstheme="majorBidi"/>
          <w:sz w:val="24"/>
          <w:szCs w:val="24"/>
          <w:u w:val="single"/>
        </w:rPr>
        <w:t>Alhurra Television (The Middle East Broadcasting Networks, Inc.” (MBN)</w:t>
      </w:r>
      <w:proofErr w:type="gramStart"/>
      <w:r w:rsidR="00FE3344" w:rsidRPr="009C5C46">
        <w:rPr>
          <w:rFonts w:asciiTheme="majorBidi" w:hAnsiTheme="majorBidi" w:cstheme="majorBidi"/>
          <w:sz w:val="24"/>
          <w:szCs w:val="24"/>
          <w:u w:val="single"/>
        </w:rPr>
        <w:t>.</w:t>
      </w:r>
      <w:r w:rsidR="00E60A57" w:rsidRPr="009C5C46">
        <w:rPr>
          <w:rFonts w:asciiTheme="majorBidi" w:hAnsiTheme="majorBidi" w:cstheme="majorBidi"/>
          <w:sz w:val="24"/>
          <w:szCs w:val="24"/>
        </w:rPr>
        <w:t xml:space="preserve"> </w:t>
      </w:r>
      <w:proofErr w:type="gramEnd"/>
      <w:r w:rsidR="00212863" w:rsidRPr="009C5C46">
        <w:rPr>
          <w:rFonts w:asciiTheme="majorBidi" w:hAnsiTheme="majorBidi" w:cstheme="majorBidi"/>
          <w:sz w:val="24"/>
          <w:szCs w:val="24"/>
        </w:rPr>
        <w:t>On</w:t>
      </w:r>
      <w:r w:rsidR="00E60A57" w:rsidRPr="009C5C46">
        <w:rPr>
          <w:rFonts w:asciiTheme="majorBidi" w:hAnsiTheme="majorBidi" w:cstheme="majorBidi"/>
          <w:sz w:val="24"/>
          <w:szCs w:val="24"/>
        </w:rPr>
        <w:t xml:space="preserve"> “</w:t>
      </w:r>
      <w:r w:rsidR="00E60A57" w:rsidRPr="009C5C46">
        <w:rPr>
          <w:rFonts w:asciiTheme="majorBidi" w:hAnsiTheme="majorBidi" w:cstheme="majorBidi"/>
          <w:sz w:val="24"/>
          <w:szCs w:val="24"/>
          <w:u w:val="single"/>
        </w:rPr>
        <w:t>TODAY” show,</w:t>
      </w:r>
      <w:r w:rsidR="009D2CFB" w:rsidRPr="009C5C46">
        <w:rPr>
          <w:rFonts w:asciiTheme="majorBidi" w:hAnsiTheme="majorBidi" w:cstheme="majorBidi"/>
          <w:sz w:val="24"/>
          <w:szCs w:val="24"/>
        </w:rPr>
        <w:t xml:space="preserve"> on </w:t>
      </w:r>
      <w:r w:rsidR="009D2CFB" w:rsidRPr="009C5C46">
        <w:rPr>
          <w:rFonts w:asciiTheme="majorBidi" w:hAnsiTheme="majorBidi" w:cstheme="majorBidi"/>
          <w:sz w:val="24"/>
          <w:szCs w:val="24"/>
          <w:u w:val="single"/>
        </w:rPr>
        <w:t>April 1, 200</w:t>
      </w:r>
      <w:r w:rsidR="00E60A57" w:rsidRPr="009C5C46">
        <w:rPr>
          <w:rFonts w:asciiTheme="majorBidi" w:hAnsiTheme="majorBidi" w:cstheme="majorBidi"/>
          <w:sz w:val="24"/>
          <w:szCs w:val="24"/>
          <w:u w:val="single"/>
        </w:rPr>
        <w:t>9</w:t>
      </w:r>
      <w:r w:rsidR="00E60A57" w:rsidRPr="009C5C46">
        <w:rPr>
          <w:rFonts w:asciiTheme="majorBidi" w:hAnsiTheme="majorBidi" w:cstheme="majorBidi"/>
          <w:sz w:val="24"/>
          <w:szCs w:val="24"/>
        </w:rPr>
        <w:t xml:space="preserve">, a live program produced </w:t>
      </w:r>
      <w:r w:rsidR="005F53E3" w:rsidRPr="009C5C46">
        <w:rPr>
          <w:rFonts w:asciiTheme="majorBidi" w:hAnsiTheme="majorBidi" w:cstheme="majorBidi"/>
          <w:sz w:val="24"/>
          <w:szCs w:val="24"/>
        </w:rPr>
        <w:t>and broadcasted</w:t>
      </w:r>
      <w:r w:rsidR="00212863" w:rsidRPr="009C5C46">
        <w:rPr>
          <w:rFonts w:asciiTheme="majorBidi" w:hAnsiTheme="majorBidi" w:cstheme="majorBidi"/>
          <w:sz w:val="24"/>
          <w:szCs w:val="24"/>
        </w:rPr>
        <w:t xml:space="preserve"> from Dubai, UAE</w:t>
      </w:r>
      <w:proofErr w:type="gramStart"/>
      <w:r w:rsidR="00212863" w:rsidRPr="009C5C46">
        <w:rPr>
          <w:rFonts w:asciiTheme="majorBidi" w:hAnsiTheme="majorBidi" w:cstheme="majorBidi"/>
          <w:sz w:val="24"/>
          <w:szCs w:val="24"/>
        </w:rPr>
        <w:t>?</w:t>
      </w:r>
      <w:r w:rsidR="00E60A57" w:rsidRPr="009C5C46">
        <w:rPr>
          <w:rFonts w:asciiTheme="majorBidi" w:hAnsiTheme="majorBidi" w:cstheme="majorBidi"/>
          <w:sz w:val="24"/>
          <w:szCs w:val="24"/>
        </w:rPr>
        <w:t xml:space="preserve"> </w:t>
      </w:r>
      <w:proofErr w:type="gramEnd"/>
      <w:r w:rsidR="00E60A57" w:rsidRPr="009C5C46">
        <w:rPr>
          <w:rFonts w:asciiTheme="majorBidi" w:hAnsiTheme="majorBidi" w:cstheme="majorBidi"/>
          <w:sz w:val="24"/>
          <w:szCs w:val="24"/>
        </w:rPr>
        <w:t>On the eve of the G20 Summit in London, his role was to provide insight and analysis of what this will mean in terms of Obama's economic stimulus plan and the effect it will have on a global scale (specifically with regards t</w:t>
      </w:r>
      <w:r w:rsidR="009D2CFB" w:rsidRPr="009C5C46">
        <w:rPr>
          <w:rFonts w:asciiTheme="majorBidi" w:hAnsiTheme="majorBidi" w:cstheme="majorBidi"/>
          <w:sz w:val="24"/>
          <w:szCs w:val="24"/>
        </w:rPr>
        <w:t>o business in the Arab World).</w:t>
      </w:r>
      <w:r w:rsidR="00E60A57" w:rsidRPr="009C5C46">
        <w:rPr>
          <w:rFonts w:asciiTheme="majorBidi" w:hAnsiTheme="majorBidi" w:cstheme="majorBidi"/>
          <w:sz w:val="24"/>
          <w:szCs w:val="24"/>
        </w:rPr>
        <w:t xml:space="preserve"> </w:t>
      </w:r>
    </w:p>
    <w:bookmarkEnd w:id="7"/>
    <w:p w14:paraId="6AF6CEE9" w14:textId="77777777" w:rsidR="004A20CC" w:rsidRPr="000C2FEC" w:rsidRDefault="004A20CC" w:rsidP="00A024F3">
      <w:pPr>
        <w:pStyle w:val="NoSpacing"/>
        <w:rPr>
          <w:rFonts w:asciiTheme="majorBidi" w:hAnsiTheme="majorBidi" w:cstheme="majorBidi"/>
          <w:bCs/>
          <w:sz w:val="24"/>
          <w:szCs w:val="24"/>
        </w:rPr>
      </w:pPr>
    </w:p>
    <w:bookmarkEnd w:id="8"/>
    <w:p w14:paraId="196CB53C" w14:textId="77777777" w:rsidR="00175BF9" w:rsidRPr="000C2FEC" w:rsidRDefault="00557EC5" w:rsidP="00AB2A5E">
      <w:pPr>
        <w:pStyle w:val="NoSpacing"/>
        <w:numPr>
          <w:ilvl w:val="0"/>
          <w:numId w:val="22"/>
        </w:numPr>
        <w:rPr>
          <w:rFonts w:asciiTheme="majorBidi" w:hAnsiTheme="majorBidi" w:cstheme="majorBidi"/>
          <w:b/>
          <w:sz w:val="24"/>
          <w:szCs w:val="24"/>
        </w:rPr>
      </w:pPr>
      <w:r>
        <w:rPr>
          <w:rFonts w:asciiTheme="majorBidi" w:hAnsiTheme="majorBidi" w:cstheme="majorBidi"/>
          <w:b/>
          <w:sz w:val="24"/>
          <w:szCs w:val="24"/>
        </w:rPr>
        <w:t>08-</w:t>
      </w:r>
      <w:r w:rsidR="00175BF9" w:rsidRPr="000C2FEC">
        <w:rPr>
          <w:rFonts w:asciiTheme="majorBidi" w:hAnsiTheme="majorBidi" w:cstheme="majorBidi"/>
          <w:b/>
          <w:sz w:val="24"/>
          <w:szCs w:val="24"/>
        </w:rPr>
        <w:t>Honors:</w:t>
      </w:r>
    </w:p>
    <w:p w14:paraId="7A718A8C" w14:textId="77777777" w:rsidR="00175BF9" w:rsidRPr="000C2FEC" w:rsidRDefault="00175BF9" w:rsidP="00A024F3">
      <w:pPr>
        <w:pStyle w:val="NoSpacing"/>
        <w:rPr>
          <w:rFonts w:asciiTheme="majorBidi" w:hAnsiTheme="majorBidi" w:cstheme="majorBidi"/>
          <w:bCs/>
          <w:sz w:val="24"/>
          <w:szCs w:val="24"/>
        </w:rPr>
      </w:pPr>
    </w:p>
    <w:p w14:paraId="70DD0F33" w14:textId="77777777" w:rsidR="00B44C9D" w:rsidRPr="000C2FEC" w:rsidRDefault="00175BF9" w:rsidP="00A024F3">
      <w:pPr>
        <w:pStyle w:val="NoSpacing"/>
        <w:rPr>
          <w:rFonts w:asciiTheme="majorBidi" w:hAnsiTheme="majorBidi" w:cstheme="majorBidi"/>
          <w:sz w:val="24"/>
          <w:szCs w:val="24"/>
        </w:rPr>
      </w:pPr>
      <w:r w:rsidRPr="000C2FEC">
        <w:rPr>
          <w:rFonts w:asciiTheme="majorBidi" w:hAnsiTheme="majorBidi" w:cstheme="majorBidi"/>
          <w:sz w:val="24"/>
          <w:szCs w:val="24"/>
        </w:rPr>
        <w:t>“Nakshbendi Scholarship</w:t>
      </w:r>
      <w:r w:rsidRPr="000C2FEC">
        <w:rPr>
          <w:rFonts w:asciiTheme="majorBidi" w:hAnsiTheme="majorBidi" w:cstheme="majorBidi"/>
          <w:bCs/>
          <w:sz w:val="24"/>
          <w:szCs w:val="24"/>
        </w:rPr>
        <w:t>”</w:t>
      </w:r>
      <w:r w:rsidR="00B44C9D" w:rsidRPr="000C2FEC">
        <w:rPr>
          <w:rFonts w:asciiTheme="majorBidi" w:hAnsiTheme="majorBidi" w:cstheme="majorBidi"/>
          <w:sz w:val="24"/>
          <w:szCs w:val="24"/>
        </w:rPr>
        <w:t xml:space="preserve"> to Study Abroad in </w:t>
      </w:r>
      <w:r w:rsidR="00212863" w:rsidRPr="000C2FEC">
        <w:rPr>
          <w:rFonts w:asciiTheme="majorBidi" w:hAnsiTheme="majorBidi" w:cstheme="majorBidi"/>
          <w:sz w:val="24"/>
          <w:szCs w:val="24"/>
        </w:rPr>
        <w:t>Syria.</w:t>
      </w:r>
      <w:r w:rsidR="00B44C9D" w:rsidRPr="000C2FEC">
        <w:rPr>
          <w:rFonts w:asciiTheme="majorBidi" w:hAnsiTheme="majorBidi" w:cstheme="majorBidi"/>
          <w:sz w:val="24"/>
          <w:szCs w:val="24"/>
        </w:rPr>
        <w:t xml:space="preserve">  Established by AU Abroad, </w:t>
      </w:r>
      <w:r w:rsidR="004D6276" w:rsidRPr="000C2FEC">
        <w:rPr>
          <w:rFonts w:asciiTheme="majorBidi" w:hAnsiTheme="majorBidi" w:cstheme="majorBidi"/>
          <w:sz w:val="24"/>
          <w:szCs w:val="24"/>
        </w:rPr>
        <w:t xml:space="preserve">American University, </w:t>
      </w:r>
      <w:r w:rsidR="00B44C9D" w:rsidRPr="000C2FEC">
        <w:rPr>
          <w:rFonts w:asciiTheme="majorBidi" w:hAnsiTheme="majorBidi" w:cstheme="majorBidi"/>
          <w:sz w:val="24"/>
          <w:szCs w:val="24"/>
        </w:rPr>
        <w:t>in conjunction with CET Academic Programs.</w:t>
      </w:r>
    </w:p>
    <w:p w14:paraId="7FF8687A" w14:textId="2FC6C34A" w:rsidR="00175BF9" w:rsidRPr="000F01EA" w:rsidRDefault="00000000" w:rsidP="000F01EA">
      <w:pPr>
        <w:pStyle w:val="NoSpacing"/>
        <w:rPr>
          <w:rFonts w:asciiTheme="majorBidi" w:hAnsiTheme="majorBidi" w:cstheme="majorBidi"/>
          <w:sz w:val="20"/>
          <w:szCs w:val="20"/>
        </w:rPr>
      </w:pPr>
      <w:hyperlink r:id="rId29" w:history="1">
        <w:r w:rsidR="00B44C9D" w:rsidRPr="000C2FEC">
          <w:rPr>
            <w:rStyle w:val="Hyperlink"/>
            <w:rFonts w:asciiTheme="majorBidi" w:hAnsiTheme="majorBidi" w:cstheme="majorBidi"/>
            <w:sz w:val="20"/>
            <w:szCs w:val="20"/>
          </w:rPr>
          <w:t>http://auabroad.american.edu/index.cfm?FuseAction=Abroad.ViewLink&amp;Parent_ID=EFE5F2C6-BCDE-E7F3-5E7103FE6E3C91AD&amp;Link_ID=F4A329E7-BCDE-E7F3-51E413A932463762&amp;pID=3&amp;lID=5</w:t>
        </w:r>
      </w:hyperlink>
    </w:p>
    <w:p w14:paraId="07500727" w14:textId="64D541ED" w:rsidR="000F01EA" w:rsidRPr="000C2FEC" w:rsidRDefault="000F01EA" w:rsidP="00A024F3">
      <w:pPr>
        <w:pStyle w:val="NoSpacing"/>
        <w:rPr>
          <w:rFonts w:asciiTheme="majorBidi" w:hAnsiTheme="majorBidi" w:cstheme="majorBidi"/>
          <w:bCs/>
          <w:sz w:val="24"/>
          <w:szCs w:val="24"/>
        </w:rPr>
      </w:pPr>
      <w:r>
        <w:rPr>
          <w:rFonts w:asciiTheme="majorBidi" w:hAnsiTheme="majorBidi" w:cstheme="majorBidi"/>
          <w:bCs/>
          <w:sz w:val="24"/>
          <w:szCs w:val="24"/>
        </w:rPr>
        <w:t>(According to AU Abroad, it was suspended after the civil war in Syria)</w:t>
      </w:r>
    </w:p>
    <w:p w14:paraId="48BDAFAA" w14:textId="77777777" w:rsidR="000F01EA" w:rsidRDefault="000F01EA" w:rsidP="00A024F3">
      <w:pPr>
        <w:pStyle w:val="NoSpacing"/>
        <w:rPr>
          <w:rFonts w:asciiTheme="majorBidi" w:hAnsiTheme="majorBidi" w:cstheme="majorBidi"/>
          <w:b/>
          <w:sz w:val="24"/>
          <w:szCs w:val="24"/>
        </w:rPr>
      </w:pPr>
    </w:p>
    <w:p w14:paraId="77CD0B20" w14:textId="644F13F6" w:rsidR="004D6276" w:rsidRPr="000C2FEC" w:rsidRDefault="00B44C9D" w:rsidP="00A024F3">
      <w:pPr>
        <w:pStyle w:val="NoSpacing"/>
        <w:rPr>
          <w:rFonts w:asciiTheme="majorBidi" w:hAnsiTheme="majorBidi" w:cstheme="majorBidi"/>
          <w:sz w:val="24"/>
          <w:szCs w:val="24"/>
        </w:rPr>
      </w:pPr>
      <w:r w:rsidRPr="000C2FEC">
        <w:rPr>
          <w:rFonts w:asciiTheme="majorBidi" w:hAnsiTheme="majorBidi" w:cstheme="majorBidi"/>
          <w:b/>
          <w:sz w:val="24"/>
          <w:szCs w:val="24"/>
        </w:rPr>
        <w:t>Fulbright Specialist Candidate</w:t>
      </w:r>
      <w:proofErr w:type="gramStart"/>
      <w:r w:rsidRPr="000C2FEC">
        <w:rPr>
          <w:rFonts w:asciiTheme="majorBidi" w:hAnsiTheme="majorBidi" w:cstheme="majorBidi"/>
          <w:bCs/>
          <w:sz w:val="24"/>
          <w:szCs w:val="24"/>
        </w:rPr>
        <w:t xml:space="preserve">. </w:t>
      </w:r>
      <w:proofErr w:type="gramEnd"/>
      <w:r w:rsidR="004D6276" w:rsidRPr="000C2FEC">
        <w:rPr>
          <w:rFonts w:asciiTheme="majorBidi" w:hAnsiTheme="majorBidi" w:cstheme="majorBidi"/>
          <w:sz w:val="24"/>
          <w:szCs w:val="24"/>
        </w:rPr>
        <w:t>The Fulbright Specialist Roster which is a directory of U.S. Scholars and Professional, who are potential candidates for Fulbright Specialists awards.</w:t>
      </w:r>
    </w:p>
    <w:p w14:paraId="1030BFBE" w14:textId="77777777" w:rsidR="007C5172" w:rsidRPr="000C2FEC" w:rsidRDefault="007C5172" w:rsidP="00A024F3">
      <w:pPr>
        <w:pStyle w:val="NoSpacing"/>
        <w:rPr>
          <w:rFonts w:asciiTheme="majorBidi" w:hAnsiTheme="majorBidi" w:cstheme="majorBidi"/>
          <w:sz w:val="24"/>
          <w:szCs w:val="24"/>
        </w:rPr>
      </w:pPr>
      <w:r w:rsidRPr="000C2FEC">
        <w:rPr>
          <w:rFonts w:asciiTheme="majorBidi" w:hAnsiTheme="majorBidi" w:cstheme="majorBidi"/>
          <w:sz w:val="24"/>
          <w:szCs w:val="24"/>
        </w:rPr>
        <w:t>Board Member: Advisory Board of AIB-MENA</w:t>
      </w:r>
      <w:r w:rsidR="00EA3E0F" w:rsidRPr="000C2FEC">
        <w:rPr>
          <w:rFonts w:asciiTheme="majorBidi" w:hAnsiTheme="majorBidi" w:cstheme="majorBidi"/>
          <w:sz w:val="24"/>
          <w:szCs w:val="24"/>
        </w:rPr>
        <w:t>. Dubai. UAE.</w:t>
      </w:r>
      <w:r w:rsidR="004A4B8F" w:rsidRPr="000C2FEC">
        <w:rPr>
          <w:rFonts w:asciiTheme="majorBidi" w:hAnsiTheme="majorBidi" w:cstheme="majorBidi"/>
          <w:sz w:val="24"/>
          <w:szCs w:val="24"/>
        </w:rPr>
        <w:t xml:space="preserve"> (2012-2014)</w:t>
      </w:r>
    </w:p>
    <w:p w14:paraId="39388BE7" w14:textId="77777777" w:rsidR="00713C74" w:rsidRPr="000C2FEC" w:rsidRDefault="00713C74" w:rsidP="00A024F3">
      <w:pPr>
        <w:pStyle w:val="NoSpacing"/>
        <w:rPr>
          <w:rFonts w:asciiTheme="majorBidi" w:hAnsiTheme="majorBidi" w:cstheme="majorBidi"/>
          <w:sz w:val="24"/>
          <w:szCs w:val="24"/>
        </w:rPr>
      </w:pPr>
    </w:p>
    <w:p w14:paraId="495BF961" w14:textId="77777777" w:rsidR="00FE3A0F" w:rsidRPr="000C2FEC" w:rsidRDefault="00557EC5" w:rsidP="00A024F3">
      <w:pPr>
        <w:pStyle w:val="NoSpacing"/>
        <w:rPr>
          <w:rFonts w:asciiTheme="majorBidi" w:hAnsiTheme="majorBidi" w:cstheme="majorBidi"/>
          <w:sz w:val="24"/>
          <w:szCs w:val="24"/>
        </w:rPr>
      </w:pPr>
      <w:r>
        <w:rPr>
          <w:rFonts w:asciiTheme="majorBidi" w:hAnsiTheme="majorBidi" w:cstheme="majorBidi"/>
          <w:b/>
          <w:sz w:val="24"/>
          <w:szCs w:val="24"/>
        </w:rPr>
        <w:t>09-</w:t>
      </w:r>
      <w:r w:rsidR="00B65D3A" w:rsidRPr="000C2FEC">
        <w:rPr>
          <w:rFonts w:asciiTheme="majorBidi" w:hAnsiTheme="majorBidi" w:cstheme="majorBidi"/>
          <w:b/>
          <w:sz w:val="24"/>
          <w:szCs w:val="24"/>
        </w:rPr>
        <w:t>Professional</w:t>
      </w:r>
      <w:r w:rsidR="00FE3A0F" w:rsidRPr="000C2FEC">
        <w:rPr>
          <w:rFonts w:asciiTheme="majorBidi" w:hAnsiTheme="majorBidi" w:cstheme="majorBidi"/>
          <w:b/>
          <w:sz w:val="24"/>
          <w:szCs w:val="24"/>
        </w:rPr>
        <w:t xml:space="preserve"> Associations</w:t>
      </w:r>
      <w:r w:rsidR="00FE3A0F" w:rsidRPr="000C2FEC">
        <w:rPr>
          <w:rFonts w:asciiTheme="majorBidi" w:hAnsiTheme="majorBidi" w:cstheme="majorBidi"/>
          <w:sz w:val="24"/>
          <w:szCs w:val="24"/>
        </w:rPr>
        <w:t>:</w:t>
      </w:r>
    </w:p>
    <w:p w14:paraId="687ADD9F" w14:textId="77777777" w:rsidR="00FE3A0F" w:rsidRPr="000C2FEC" w:rsidRDefault="00FE3A0F" w:rsidP="00A024F3">
      <w:pPr>
        <w:pStyle w:val="NoSpacing"/>
        <w:rPr>
          <w:rFonts w:asciiTheme="majorBidi" w:hAnsiTheme="majorBidi" w:cstheme="majorBidi"/>
          <w:sz w:val="24"/>
          <w:szCs w:val="24"/>
        </w:rPr>
      </w:pPr>
    </w:p>
    <w:p w14:paraId="4C94FF5E" w14:textId="77777777" w:rsidR="00FE3A0F" w:rsidRPr="000C2FEC" w:rsidRDefault="00EC24D8" w:rsidP="00A024F3">
      <w:pPr>
        <w:pStyle w:val="NoSpacing"/>
        <w:rPr>
          <w:rFonts w:asciiTheme="majorBidi" w:hAnsiTheme="majorBidi" w:cstheme="majorBidi"/>
          <w:sz w:val="24"/>
          <w:szCs w:val="24"/>
        </w:rPr>
      </w:pPr>
      <w:r w:rsidRPr="000C2FEC">
        <w:rPr>
          <w:rFonts w:asciiTheme="majorBidi" w:hAnsiTheme="majorBidi" w:cstheme="majorBidi"/>
          <w:sz w:val="24"/>
          <w:szCs w:val="24"/>
        </w:rPr>
        <w:t>Middle East Studies at AU-MES@AU</w:t>
      </w:r>
    </w:p>
    <w:p w14:paraId="0B15947D" w14:textId="77777777" w:rsidR="00614CE5" w:rsidRPr="000C2FEC" w:rsidRDefault="00614CE5" w:rsidP="00A024F3">
      <w:pPr>
        <w:pStyle w:val="NoSpacing"/>
        <w:rPr>
          <w:rFonts w:asciiTheme="majorBidi" w:hAnsiTheme="majorBidi" w:cstheme="majorBidi"/>
          <w:sz w:val="24"/>
          <w:szCs w:val="24"/>
        </w:rPr>
      </w:pPr>
      <w:r w:rsidRPr="000C2FEC">
        <w:rPr>
          <w:rFonts w:asciiTheme="majorBidi" w:hAnsiTheme="majorBidi" w:cstheme="majorBidi"/>
          <w:sz w:val="24"/>
          <w:szCs w:val="24"/>
        </w:rPr>
        <w:t>Academy of International Business. USA</w:t>
      </w:r>
      <w:r w:rsidR="002A4AD7" w:rsidRPr="000C2FEC">
        <w:rPr>
          <w:rFonts w:asciiTheme="majorBidi" w:hAnsiTheme="majorBidi" w:cstheme="majorBidi"/>
          <w:sz w:val="24"/>
          <w:szCs w:val="24"/>
        </w:rPr>
        <w:t xml:space="preserve"> (9/16)</w:t>
      </w:r>
    </w:p>
    <w:p w14:paraId="55EE42FF" w14:textId="61E6C0BE" w:rsidR="00614CE5" w:rsidRPr="000C2FEC" w:rsidRDefault="00614CE5" w:rsidP="00A024F3">
      <w:pPr>
        <w:pStyle w:val="NoSpacing"/>
        <w:rPr>
          <w:rFonts w:asciiTheme="majorBidi" w:hAnsiTheme="majorBidi" w:cstheme="majorBidi"/>
          <w:sz w:val="24"/>
          <w:szCs w:val="24"/>
        </w:rPr>
      </w:pPr>
      <w:r w:rsidRPr="000C2FEC">
        <w:rPr>
          <w:rFonts w:asciiTheme="majorBidi" w:hAnsiTheme="majorBidi" w:cstheme="majorBidi"/>
          <w:sz w:val="24"/>
          <w:szCs w:val="24"/>
        </w:rPr>
        <w:t>Arab Bankers Association of North Ameri</w:t>
      </w:r>
      <w:r w:rsidR="00794128">
        <w:rPr>
          <w:rFonts w:asciiTheme="majorBidi" w:hAnsiTheme="majorBidi" w:cstheme="majorBidi"/>
          <w:sz w:val="24"/>
          <w:szCs w:val="24"/>
        </w:rPr>
        <w:t>ca</w:t>
      </w:r>
      <w:r w:rsidRPr="000C2FEC">
        <w:rPr>
          <w:rFonts w:asciiTheme="majorBidi" w:hAnsiTheme="majorBidi" w:cstheme="majorBidi"/>
          <w:sz w:val="24"/>
          <w:szCs w:val="24"/>
        </w:rPr>
        <w:t>.</w:t>
      </w:r>
      <w:r w:rsidR="00AA1399">
        <w:rPr>
          <w:rFonts w:asciiTheme="majorBidi" w:hAnsiTheme="majorBidi" w:cstheme="majorBidi"/>
          <w:sz w:val="24"/>
          <w:szCs w:val="24"/>
        </w:rPr>
        <w:t xml:space="preserve">  </w:t>
      </w:r>
      <w:r w:rsidRPr="000C2FEC">
        <w:rPr>
          <w:rFonts w:asciiTheme="majorBidi" w:hAnsiTheme="majorBidi" w:cstheme="majorBidi"/>
          <w:sz w:val="24"/>
          <w:szCs w:val="24"/>
        </w:rPr>
        <w:t>USA. (9/10-9/12)</w:t>
      </w:r>
    </w:p>
    <w:p w14:paraId="308D0455" w14:textId="77777777" w:rsidR="00614CE5" w:rsidRPr="000C2FEC" w:rsidRDefault="00614CE5" w:rsidP="00A024F3">
      <w:pPr>
        <w:pStyle w:val="NoSpacing"/>
        <w:rPr>
          <w:rFonts w:asciiTheme="majorBidi" w:hAnsiTheme="majorBidi" w:cstheme="majorBidi"/>
          <w:sz w:val="24"/>
          <w:szCs w:val="24"/>
        </w:rPr>
      </w:pPr>
      <w:r w:rsidRPr="000C2FEC">
        <w:rPr>
          <w:rFonts w:asciiTheme="majorBidi" w:hAnsiTheme="majorBidi" w:cstheme="majorBidi"/>
          <w:sz w:val="24"/>
          <w:szCs w:val="24"/>
        </w:rPr>
        <w:t xml:space="preserve">Arab Organization for Certified Public Accountants (Honorary Member). Lebanon </w:t>
      </w:r>
    </w:p>
    <w:p w14:paraId="2CEC0699" w14:textId="77777777" w:rsidR="00614CE5" w:rsidRPr="000C2FEC" w:rsidRDefault="00614CE5" w:rsidP="00A024F3">
      <w:pPr>
        <w:pStyle w:val="NoSpacing"/>
        <w:rPr>
          <w:rFonts w:asciiTheme="majorBidi" w:hAnsiTheme="majorBidi" w:cstheme="majorBidi"/>
          <w:sz w:val="24"/>
          <w:szCs w:val="24"/>
        </w:rPr>
      </w:pPr>
      <w:r w:rsidRPr="000C2FEC">
        <w:rPr>
          <w:rFonts w:asciiTheme="majorBidi" w:hAnsiTheme="majorBidi" w:cstheme="majorBidi"/>
          <w:sz w:val="24"/>
          <w:szCs w:val="24"/>
        </w:rPr>
        <w:t>Center for Middle Eastern Studies of Canada. (Member of the Board of Trustees). Canada.</w:t>
      </w:r>
    </w:p>
    <w:p w14:paraId="75C5EDA0" w14:textId="77777777" w:rsidR="00614CE5" w:rsidRPr="000C2FEC" w:rsidRDefault="00614CE5" w:rsidP="00A024F3">
      <w:pPr>
        <w:pStyle w:val="NoSpacing"/>
        <w:rPr>
          <w:rFonts w:asciiTheme="majorBidi" w:hAnsiTheme="majorBidi" w:cstheme="majorBidi"/>
          <w:sz w:val="24"/>
          <w:szCs w:val="24"/>
        </w:rPr>
      </w:pPr>
      <w:r w:rsidRPr="000C2FEC">
        <w:rPr>
          <w:rFonts w:asciiTheme="majorBidi" w:hAnsiTheme="majorBidi" w:cstheme="majorBidi"/>
          <w:sz w:val="24"/>
          <w:szCs w:val="24"/>
        </w:rPr>
        <w:t xml:space="preserve">Financial Management </w:t>
      </w:r>
      <w:r w:rsidR="00B65D3A" w:rsidRPr="000C2FEC">
        <w:rPr>
          <w:rFonts w:asciiTheme="majorBidi" w:hAnsiTheme="majorBidi" w:cstheme="majorBidi"/>
          <w:sz w:val="24"/>
          <w:szCs w:val="24"/>
        </w:rPr>
        <w:t>Association (</w:t>
      </w:r>
      <w:r w:rsidRPr="000C2FEC">
        <w:rPr>
          <w:rFonts w:asciiTheme="majorBidi" w:hAnsiTheme="majorBidi" w:cstheme="majorBidi"/>
          <w:sz w:val="24"/>
          <w:szCs w:val="24"/>
        </w:rPr>
        <w:t>1/10-1/13)</w:t>
      </w:r>
    </w:p>
    <w:p w14:paraId="453A0F5B" w14:textId="77777777" w:rsidR="00614CE5" w:rsidRPr="000C2FEC" w:rsidRDefault="00614CE5" w:rsidP="00A024F3">
      <w:pPr>
        <w:pStyle w:val="NoSpacing"/>
        <w:rPr>
          <w:rFonts w:asciiTheme="majorBidi" w:hAnsiTheme="majorBidi" w:cstheme="majorBidi"/>
          <w:sz w:val="24"/>
          <w:szCs w:val="24"/>
        </w:rPr>
      </w:pPr>
      <w:r w:rsidRPr="000C2FEC">
        <w:rPr>
          <w:rFonts w:asciiTheme="majorBidi" w:hAnsiTheme="majorBidi" w:cstheme="majorBidi"/>
          <w:sz w:val="24"/>
          <w:szCs w:val="24"/>
        </w:rPr>
        <w:lastRenderedPageBreak/>
        <w:t xml:space="preserve">The American Finance </w:t>
      </w:r>
      <w:r w:rsidR="00B65D3A" w:rsidRPr="000C2FEC">
        <w:rPr>
          <w:rFonts w:asciiTheme="majorBidi" w:hAnsiTheme="majorBidi" w:cstheme="majorBidi"/>
          <w:sz w:val="24"/>
          <w:szCs w:val="24"/>
        </w:rPr>
        <w:t>Association (</w:t>
      </w:r>
      <w:r w:rsidRPr="000C2FEC">
        <w:rPr>
          <w:rFonts w:asciiTheme="majorBidi" w:hAnsiTheme="majorBidi" w:cstheme="majorBidi"/>
          <w:sz w:val="24"/>
          <w:szCs w:val="24"/>
        </w:rPr>
        <w:t>1/10-1/13)</w:t>
      </w:r>
    </w:p>
    <w:p w14:paraId="5F6BF631" w14:textId="77777777" w:rsidR="00614CE5" w:rsidRPr="000C2FEC" w:rsidRDefault="00614CE5" w:rsidP="00A024F3">
      <w:pPr>
        <w:pStyle w:val="NoSpacing"/>
        <w:rPr>
          <w:rFonts w:asciiTheme="majorBidi" w:hAnsiTheme="majorBidi" w:cstheme="majorBidi"/>
          <w:sz w:val="24"/>
          <w:szCs w:val="24"/>
        </w:rPr>
      </w:pPr>
      <w:r w:rsidRPr="000C2FEC">
        <w:rPr>
          <w:rFonts w:asciiTheme="majorBidi" w:hAnsiTheme="majorBidi" w:cstheme="majorBidi"/>
          <w:sz w:val="24"/>
          <w:szCs w:val="24"/>
        </w:rPr>
        <w:t>The Arab Academy for Banking and Financial Sciences. (Fellow). Jordan</w:t>
      </w:r>
    </w:p>
    <w:p w14:paraId="4BD0915D" w14:textId="77777777" w:rsidR="00614CE5" w:rsidRPr="000C2FEC" w:rsidRDefault="00614CE5" w:rsidP="00A024F3">
      <w:pPr>
        <w:pStyle w:val="NoSpacing"/>
        <w:rPr>
          <w:rFonts w:asciiTheme="majorBidi" w:hAnsiTheme="majorBidi" w:cstheme="majorBidi"/>
          <w:sz w:val="24"/>
          <w:szCs w:val="24"/>
        </w:rPr>
      </w:pPr>
      <w:r w:rsidRPr="000C2FEC">
        <w:rPr>
          <w:rFonts w:asciiTheme="majorBidi" w:hAnsiTheme="majorBidi" w:cstheme="majorBidi"/>
          <w:sz w:val="24"/>
          <w:szCs w:val="24"/>
        </w:rPr>
        <w:t>Water Science and Technology Association (WSTA). Bahrain</w:t>
      </w:r>
    </w:p>
    <w:p w14:paraId="1B657547" w14:textId="77777777" w:rsidR="002E0EB8" w:rsidRPr="000C2FEC" w:rsidRDefault="002E0EB8" w:rsidP="00A024F3">
      <w:pPr>
        <w:pStyle w:val="NoSpacing"/>
        <w:rPr>
          <w:rFonts w:asciiTheme="majorBidi" w:hAnsiTheme="majorBidi" w:cstheme="majorBidi"/>
          <w:sz w:val="24"/>
          <w:szCs w:val="24"/>
        </w:rPr>
      </w:pPr>
    </w:p>
    <w:p w14:paraId="1E50EC21" w14:textId="77777777" w:rsidR="00215944" w:rsidRPr="000C2FEC" w:rsidRDefault="00557EC5" w:rsidP="00A024F3">
      <w:pPr>
        <w:pStyle w:val="NoSpacing"/>
        <w:rPr>
          <w:rFonts w:asciiTheme="majorBidi" w:hAnsiTheme="majorBidi" w:cstheme="majorBidi"/>
          <w:b/>
          <w:sz w:val="24"/>
          <w:szCs w:val="24"/>
        </w:rPr>
      </w:pPr>
      <w:r>
        <w:rPr>
          <w:rFonts w:asciiTheme="majorBidi" w:hAnsiTheme="majorBidi" w:cstheme="majorBidi"/>
          <w:b/>
          <w:sz w:val="24"/>
          <w:szCs w:val="24"/>
        </w:rPr>
        <w:t>10-</w:t>
      </w:r>
      <w:r w:rsidR="009D03BF" w:rsidRPr="000C2FEC">
        <w:rPr>
          <w:rFonts w:asciiTheme="majorBidi" w:hAnsiTheme="majorBidi" w:cstheme="majorBidi"/>
          <w:b/>
          <w:sz w:val="24"/>
          <w:szCs w:val="24"/>
        </w:rPr>
        <w:t>Listed:</w:t>
      </w:r>
    </w:p>
    <w:p w14:paraId="217F5E78" w14:textId="77777777" w:rsidR="003D63E7" w:rsidRPr="000C2FEC" w:rsidRDefault="003D63E7" w:rsidP="00A024F3">
      <w:pPr>
        <w:pStyle w:val="NoSpacing"/>
        <w:rPr>
          <w:rFonts w:asciiTheme="majorBidi" w:hAnsiTheme="majorBidi" w:cstheme="majorBidi"/>
          <w:bCs/>
          <w:sz w:val="24"/>
          <w:szCs w:val="24"/>
        </w:rPr>
      </w:pPr>
    </w:p>
    <w:p w14:paraId="2E57E914" w14:textId="5D91E746" w:rsidR="003D63E7" w:rsidRPr="000C2FEC" w:rsidRDefault="003D63E7" w:rsidP="00A024F3">
      <w:pPr>
        <w:pStyle w:val="NoSpacing"/>
        <w:rPr>
          <w:rFonts w:asciiTheme="majorBidi" w:hAnsiTheme="majorBidi" w:cstheme="majorBidi"/>
          <w:sz w:val="24"/>
          <w:szCs w:val="24"/>
        </w:rPr>
      </w:pPr>
      <w:r w:rsidRPr="000C2FEC">
        <w:rPr>
          <w:rFonts w:asciiTheme="majorBidi" w:hAnsiTheme="majorBidi" w:cstheme="majorBidi"/>
          <w:sz w:val="24"/>
          <w:szCs w:val="24"/>
        </w:rPr>
        <w:t>Fulbright Specialist Candidate</w:t>
      </w:r>
      <w:r w:rsidRPr="000C2FEC">
        <w:rPr>
          <w:rFonts w:asciiTheme="majorBidi" w:hAnsiTheme="majorBidi" w:cstheme="majorBidi"/>
          <w:bCs/>
          <w:sz w:val="24"/>
          <w:szCs w:val="24"/>
        </w:rPr>
        <w:t xml:space="preserve">. </w:t>
      </w:r>
      <w:r w:rsidRPr="000C2FEC">
        <w:rPr>
          <w:rFonts w:asciiTheme="majorBidi" w:hAnsiTheme="majorBidi" w:cstheme="majorBidi"/>
          <w:sz w:val="24"/>
          <w:szCs w:val="24"/>
        </w:rPr>
        <w:t xml:space="preserve">The Fulbright Specialist Roster is a directory of U.S. Scholars and </w:t>
      </w:r>
      <w:r w:rsidR="00183385">
        <w:rPr>
          <w:rFonts w:asciiTheme="majorBidi" w:hAnsiTheme="majorBidi" w:cstheme="majorBidi"/>
          <w:sz w:val="24"/>
          <w:szCs w:val="24"/>
        </w:rPr>
        <w:t>professionals</w:t>
      </w:r>
      <w:r w:rsidRPr="000C2FEC">
        <w:rPr>
          <w:rFonts w:asciiTheme="majorBidi" w:hAnsiTheme="majorBidi" w:cstheme="majorBidi"/>
          <w:sz w:val="24"/>
          <w:szCs w:val="24"/>
        </w:rPr>
        <w:t>, who are potential candidates for Fulbright Specialists awards.</w:t>
      </w:r>
    </w:p>
    <w:p w14:paraId="7D9562AD" w14:textId="77777777" w:rsidR="00895483" w:rsidRPr="000C2FEC" w:rsidRDefault="00895483" w:rsidP="00A024F3">
      <w:pPr>
        <w:pStyle w:val="NoSpacing"/>
        <w:rPr>
          <w:rFonts w:asciiTheme="majorBidi" w:hAnsiTheme="majorBidi" w:cstheme="majorBidi"/>
          <w:sz w:val="24"/>
          <w:szCs w:val="24"/>
        </w:rPr>
      </w:pPr>
    </w:p>
    <w:p w14:paraId="66F792D0" w14:textId="77777777" w:rsidR="009D03BF" w:rsidRPr="000C2FEC" w:rsidRDefault="00A53238" w:rsidP="00A024F3">
      <w:pPr>
        <w:pStyle w:val="NoSpacing"/>
        <w:rPr>
          <w:rFonts w:asciiTheme="majorBidi" w:hAnsiTheme="majorBidi" w:cstheme="majorBidi"/>
          <w:sz w:val="24"/>
          <w:szCs w:val="24"/>
        </w:rPr>
      </w:pPr>
      <w:r w:rsidRPr="000C2FEC">
        <w:rPr>
          <w:rFonts w:asciiTheme="majorBidi" w:hAnsiTheme="majorBidi" w:cstheme="majorBidi"/>
          <w:sz w:val="24"/>
          <w:szCs w:val="24"/>
        </w:rPr>
        <w:t xml:space="preserve">Worldwide </w:t>
      </w:r>
      <w:r w:rsidR="004D6BC1" w:rsidRPr="000C2FEC">
        <w:rPr>
          <w:rFonts w:asciiTheme="majorBidi" w:hAnsiTheme="majorBidi" w:cstheme="majorBidi"/>
          <w:sz w:val="24"/>
          <w:szCs w:val="24"/>
        </w:rPr>
        <w:t>Directory</w:t>
      </w:r>
      <w:r w:rsidRPr="000C2FEC">
        <w:rPr>
          <w:rFonts w:asciiTheme="majorBidi" w:hAnsiTheme="majorBidi" w:cstheme="majorBidi"/>
          <w:sz w:val="24"/>
          <w:szCs w:val="24"/>
        </w:rPr>
        <w:t xml:space="preserve"> of Finance Faculty. </w:t>
      </w:r>
      <w:r w:rsidR="009D03BF" w:rsidRPr="000C2FEC">
        <w:rPr>
          <w:rFonts w:asciiTheme="majorBidi" w:hAnsiTheme="majorBidi" w:cstheme="majorBidi"/>
          <w:sz w:val="24"/>
          <w:szCs w:val="24"/>
        </w:rPr>
        <w:t>http://www.cob.ohio-</w:t>
      </w:r>
      <w:r w:rsidR="00E50F20" w:rsidRPr="000C2FEC">
        <w:rPr>
          <w:rFonts w:asciiTheme="majorBidi" w:hAnsiTheme="majorBidi" w:cstheme="majorBidi"/>
          <w:sz w:val="24"/>
          <w:szCs w:val="24"/>
        </w:rPr>
        <w:t>s</w:t>
      </w:r>
      <w:r w:rsidR="009D03BF" w:rsidRPr="000C2FEC">
        <w:rPr>
          <w:rFonts w:asciiTheme="majorBidi" w:hAnsiTheme="majorBidi" w:cstheme="majorBidi"/>
          <w:sz w:val="24"/>
          <w:szCs w:val="24"/>
        </w:rPr>
        <w:t>tate.edu/fin/findir/supportForm.html</w:t>
      </w:r>
    </w:p>
    <w:p w14:paraId="42C81B17" w14:textId="77777777" w:rsidR="009D03BF" w:rsidRPr="000C2FEC" w:rsidRDefault="009D03BF" w:rsidP="00A024F3">
      <w:pPr>
        <w:pStyle w:val="NoSpacing"/>
        <w:rPr>
          <w:rFonts w:asciiTheme="majorBidi" w:hAnsiTheme="majorBidi" w:cstheme="majorBidi"/>
          <w:sz w:val="24"/>
          <w:szCs w:val="24"/>
        </w:rPr>
      </w:pPr>
    </w:p>
    <w:p w14:paraId="11C41FEB" w14:textId="77777777" w:rsidR="00036E7A" w:rsidRPr="000C2FEC" w:rsidRDefault="00036E7A" w:rsidP="00A024F3">
      <w:pPr>
        <w:pStyle w:val="NoSpacing"/>
        <w:rPr>
          <w:rFonts w:asciiTheme="majorBidi" w:hAnsiTheme="majorBidi" w:cstheme="majorBidi"/>
          <w:sz w:val="24"/>
          <w:szCs w:val="24"/>
        </w:rPr>
      </w:pPr>
    </w:p>
    <w:p w14:paraId="2C0936B1" w14:textId="77777777" w:rsidR="00317112" w:rsidRPr="000C2FEC" w:rsidRDefault="00557EC5" w:rsidP="00A024F3">
      <w:pPr>
        <w:pStyle w:val="NoSpacing"/>
        <w:rPr>
          <w:rFonts w:asciiTheme="majorBidi" w:hAnsiTheme="majorBidi" w:cstheme="majorBidi"/>
          <w:b/>
          <w:bCs/>
          <w:sz w:val="24"/>
          <w:szCs w:val="24"/>
        </w:rPr>
      </w:pPr>
      <w:r>
        <w:rPr>
          <w:rFonts w:asciiTheme="majorBidi" w:hAnsiTheme="majorBidi" w:cstheme="majorBidi"/>
          <w:b/>
          <w:bCs/>
          <w:sz w:val="24"/>
          <w:szCs w:val="24"/>
        </w:rPr>
        <w:t>11-</w:t>
      </w:r>
      <w:r w:rsidR="00317112" w:rsidRPr="000C2FEC">
        <w:rPr>
          <w:rFonts w:asciiTheme="majorBidi" w:hAnsiTheme="majorBidi" w:cstheme="majorBidi"/>
          <w:b/>
          <w:bCs/>
          <w:sz w:val="24"/>
          <w:szCs w:val="24"/>
        </w:rPr>
        <w:t>Community Involvements:</w:t>
      </w:r>
    </w:p>
    <w:p w14:paraId="7883E03E" w14:textId="77777777" w:rsidR="00D42D7B" w:rsidRPr="000C2FEC" w:rsidRDefault="00D42D7B" w:rsidP="000F01EA">
      <w:pPr>
        <w:pStyle w:val="NoSpacing"/>
        <w:numPr>
          <w:ilvl w:val="0"/>
          <w:numId w:val="16"/>
        </w:numPr>
        <w:rPr>
          <w:rFonts w:asciiTheme="majorBidi" w:hAnsiTheme="majorBidi" w:cstheme="majorBidi"/>
          <w:sz w:val="24"/>
          <w:szCs w:val="24"/>
        </w:rPr>
      </w:pPr>
      <w:r w:rsidRPr="000C2FEC">
        <w:rPr>
          <w:rFonts w:asciiTheme="majorBidi" w:hAnsiTheme="majorBidi" w:cstheme="majorBidi"/>
          <w:bCs/>
          <w:sz w:val="24"/>
          <w:szCs w:val="24"/>
        </w:rPr>
        <w:t>Montgomery County, MD</w:t>
      </w:r>
      <w:r w:rsidRPr="000C2FEC">
        <w:rPr>
          <w:rFonts w:asciiTheme="majorBidi" w:hAnsiTheme="majorBidi" w:cstheme="majorBidi"/>
          <w:sz w:val="24"/>
          <w:szCs w:val="24"/>
        </w:rPr>
        <w:t xml:space="preserve">: Committee </w:t>
      </w:r>
      <w:r w:rsidR="00780027" w:rsidRPr="000C2FEC">
        <w:rPr>
          <w:rFonts w:asciiTheme="majorBidi" w:hAnsiTheme="majorBidi" w:cstheme="majorBidi"/>
          <w:sz w:val="24"/>
          <w:szCs w:val="24"/>
        </w:rPr>
        <w:t>for</w:t>
      </w:r>
      <w:r w:rsidRPr="000C2FEC">
        <w:rPr>
          <w:rFonts w:asciiTheme="majorBidi" w:hAnsiTheme="majorBidi" w:cstheme="majorBidi"/>
          <w:sz w:val="24"/>
          <w:szCs w:val="24"/>
        </w:rPr>
        <w:t xml:space="preserve"> Ethnic Affairs</w:t>
      </w:r>
      <w:r w:rsidR="00780027" w:rsidRPr="000C2FEC">
        <w:rPr>
          <w:rFonts w:asciiTheme="majorBidi" w:hAnsiTheme="majorBidi" w:cstheme="majorBidi"/>
          <w:sz w:val="24"/>
          <w:szCs w:val="24"/>
        </w:rPr>
        <w:t xml:space="preserve"> (CEA</w:t>
      </w:r>
      <w:r w:rsidR="00212863" w:rsidRPr="000C2FEC">
        <w:rPr>
          <w:rFonts w:asciiTheme="majorBidi" w:hAnsiTheme="majorBidi" w:cstheme="majorBidi"/>
          <w:sz w:val="24"/>
          <w:szCs w:val="24"/>
        </w:rPr>
        <w:t>)</w:t>
      </w:r>
      <w:proofErr w:type="gramStart"/>
      <w:r w:rsidR="00212863" w:rsidRPr="000C2FEC">
        <w:rPr>
          <w:rFonts w:asciiTheme="majorBidi" w:hAnsiTheme="majorBidi" w:cstheme="majorBidi"/>
          <w:sz w:val="24"/>
          <w:szCs w:val="24"/>
        </w:rPr>
        <w:t xml:space="preserve">. </w:t>
      </w:r>
      <w:proofErr w:type="gramEnd"/>
      <w:r w:rsidR="00780027" w:rsidRPr="000C2FEC">
        <w:rPr>
          <w:rFonts w:asciiTheme="majorBidi" w:hAnsiTheme="majorBidi" w:cstheme="majorBidi"/>
          <w:sz w:val="24"/>
          <w:szCs w:val="24"/>
        </w:rPr>
        <w:t>Chair</w:t>
      </w:r>
      <w:proofErr w:type="gramStart"/>
      <w:r w:rsidR="00B1170A" w:rsidRPr="000C2FEC">
        <w:rPr>
          <w:rFonts w:asciiTheme="majorBidi" w:hAnsiTheme="majorBidi" w:cstheme="majorBidi"/>
          <w:sz w:val="24"/>
          <w:szCs w:val="24"/>
        </w:rPr>
        <w:t xml:space="preserve">. </w:t>
      </w:r>
      <w:proofErr w:type="gramEnd"/>
      <w:r w:rsidR="00B1170A" w:rsidRPr="000C2FEC">
        <w:rPr>
          <w:rFonts w:asciiTheme="majorBidi" w:hAnsiTheme="majorBidi" w:cstheme="majorBidi"/>
          <w:sz w:val="24"/>
          <w:szCs w:val="24"/>
        </w:rPr>
        <w:t>Appointm</w:t>
      </w:r>
      <w:r w:rsidR="005F53E3">
        <w:rPr>
          <w:rFonts w:asciiTheme="majorBidi" w:hAnsiTheme="majorBidi" w:cstheme="majorBidi"/>
          <w:sz w:val="24"/>
          <w:szCs w:val="24"/>
        </w:rPr>
        <w:t xml:space="preserve">ent Expired </w:t>
      </w:r>
      <w:r w:rsidR="00FA5F62">
        <w:rPr>
          <w:rFonts w:asciiTheme="majorBidi" w:hAnsiTheme="majorBidi" w:cstheme="majorBidi"/>
          <w:sz w:val="24"/>
          <w:szCs w:val="24"/>
        </w:rPr>
        <w:t xml:space="preserve">on </w:t>
      </w:r>
      <w:r w:rsidR="00FA5F62" w:rsidRPr="000C2FEC">
        <w:rPr>
          <w:rFonts w:asciiTheme="majorBidi" w:hAnsiTheme="majorBidi" w:cstheme="majorBidi"/>
          <w:sz w:val="24"/>
          <w:szCs w:val="24"/>
        </w:rPr>
        <w:t>4</w:t>
      </w:r>
      <w:r w:rsidR="00B1170A" w:rsidRPr="000C2FEC">
        <w:rPr>
          <w:rFonts w:asciiTheme="majorBidi" w:hAnsiTheme="majorBidi" w:cstheme="majorBidi"/>
          <w:sz w:val="24"/>
          <w:szCs w:val="24"/>
        </w:rPr>
        <w:t>/2009</w:t>
      </w:r>
      <w:r w:rsidR="005F53E3">
        <w:rPr>
          <w:rFonts w:asciiTheme="majorBidi" w:hAnsiTheme="majorBidi" w:cstheme="majorBidi"/>
          <w:sz w:val="24"/>
          <w:szCs w:val="24"/>
        </w:rPr>
        <w:t>.</w:t>
      </w:r>
    </w:p>
    <w:p w14:paraId="763E9059" w14:textId="77777777" w:rsidR="00317112" w:rsidRPr="000C2FEC" w:rsidRDefault="00317112" w:rsidP="000F01EA">
      <w:pPr>
        <w:pStyle w:val="NoSpacing"/>
        <w:numPr>
          <w:ilvl w:val="0"/>
          <w:numId w:val="16"/>
        </w:numPr>
        <w:rPr>
          <w:rFonts w:asciiTheme="majorBidi" w:hAnsiTheme="majorBidi" w:cstheme="majorBidi"/>
          <w:sz w:val="24"/>
          <w:szCs w:val="24"/>
        </w:rPr>
      </w:pPr>
      <w:r w:rsidRPr="000C2FEC">
        <w:rPr>
          <w:rFonts w:asciiTheme="majorBidi" w:hAnsiTheme="majorBidi" w:cstheme="majorBidi"/>
          <w:bCs/>
          <w:sz w:val="24"/>
          <w:szCs w:val="24"/>
        </w:rPr>
        <w:t>United States Institute of Peace</w:t>
      </w:r>
      <w:r w:rsidRPr="000C2FEC">
        <w:rPr>
          <w:rFonts w:asciiTheme="majorBidi" w:hAnsiTheme="majorBidi" w:cstheme="majorBidi"/>
          <w:sz w:val="24"/>
          <w:szCs w:val="24"/>
        </w:rPr>
        <w:t>: Member: Adv</w:t>
      </w:r>
      <w:r w:rsidR="00917FE5" w:rsidRPr="000C2FEC">
        <w:rPr>
          <w:rFonts w:asciiTheme="majorBidi" w:hAnsiTheme="majorBidi" w:cstheme="majorBidi"/>
          <w:sz w:val="24"/>
          <w:szCs w:val="24"/>
        </w:rPr>
        <w:t xml:space="preserve">isory Committee for the </w:t>
      </w:r>
      <w:r w:rsidR="00FA5F62" w:rsidRPr="000C2FEC">
        <w:rPr>
          <w:rFonts w:asciiTheme="majorBidi" w:hAnsiTheme="majorBidi" w:cstheme="majorBidi"/>
          <w:sz w:val="24"/>
          <w:szCs w:val="24"/>
        </w:rPr>
        <w:t>Muslim World</w:t>
      </w:r>
      <w:r w:rsidR="00910B6A" w:rsidRPr="000C2FEC">
        <w:rPr>
          <w:rFonts w:asciiTheme="majorBidi" w:hAnsiTheme="majorBidi" w:cstheme="majorBidi"/>
          <w:sz w:val="24"/>
          <w:szCs w:val="24"/>
        </w:rPr>
        <w:t xml:space="preserve"> Initiative on “</w:t>
      </w:r>
      <w:r w:rsidRPr="000C2FEC">
        <w:rPr>
          <w:rFonts w:asciiTheme="majorBidi" w:hAnsiTheme="majorBidi" w:cstheme="majorBidi"/>
          <w:sz w:val="24"/>
          <w:szCs w:val="24"/>
        </w:rPr>
        <w:t>the Role of Muslim Americans in Bridging the US-Muslim Divide</w:t>
      </w:r>
      <w:r w:rsidR="00910B6A" w:rsidRPr="000C2FEC">
        <w:rPr>
          <w:rFonts w:asciiTheme="majorBidi" w:hAnsiTheme="majorBidi" w:cstheme="majorBidi"/>
          <w:sz w:val="24"/>
          <w:szCs w:val="24"/>
        </w:rPr>
        <w:t>”</w:t>
      </w:r>
    </w:p>
    <w:p w14:paraId="5934A0D7" w14:textId="77777777" w:rsidR="00317112" w:rsidRPr="000C2FEC" w:rsidRDefault="00317112" w:rsidP="000F01EA">
      <w:pPr>
        <w:pStyle w:val="NoSpacing"/>
        <w:numPr>
          <w:ilvl w:val="0"/>
          <w:numId w:val="16"/>
        </w:numPr>
        <w:rPr>
          <w:rFonts w:asciiTheme="majorBidi" w:hAnsiTheme="majorBidi" w:cstheme="majorBidi"/>
          <w:sz w:val="24"/>
          <w:szCs w:val="24"/>
        </w:rPr>
      </w:pPr>
      <w:r w:rsidRPr="000C2FEC">
        <w:rPr>
          <w:rFonts w:asciiTheme="majorBidi" w:hAnsiTheme="majorBidi" w:cstheme="majorBidi"/>
          <w:bCs/>
          <w:sz w:val="24"/>
          <w:szCs w:val="24"/>
        </w:rPr>
        <w:t>Montgomery County, MD</w:t>
      </w:r>
      <w:r w:rsidRPr="000C2FEC">
        <w:rPr>
          <w:rFonts w:asciiTheme="majorBidi" w:hAnsiTheme="majorBidi" w:cstheme="majorBidi"/>
          <w:sz w:val="24"/>
          <w:szCs w:val="24"/>
        </w:rPr>
        <w:t>: Language Bank, Volunteer</w:t>
      </w:r>
    </w:p>
    <w:p w14:paraId="530B3158" w14:textId="77777777" w:rsidR="00317112" w:rsidRPr="000C2FEC" w:rsidRDefault="00317112" w:rsidP="000F01EA">
      <w:pPr>
        <w:pStyle w:val="NoSpacing"/>
        <w:numPr>
          <w:ilvl w:val="0"/>
          <w:numId w:val="16"/>
        </w:numPr>
        <w:rPr>
          <w:rFonts w:asciiTheme="majorBidi" w:hAnsiTheme="majorBidi" w:cstheme="majorBidi"/>
          <w:sz w:val="24"/>
          <w:szCs w:val="24"/>
        </w:rPr>
      </w:pPr>
      <w:r w:rsidRPr="000C2FEC">
        <w:rPr>
          <w:rFonts w:asciiTheme="majorBidi" w:hAnsiTheme="majorBidi" w:cstheme="majorBidi"/>
          <w:bCs/>
          <w:sz w:val="24"/>
          <w:szCs w:val="24"/>
        </w:rPr>
        <w:t>Montgomery County, MD</w:t>
      </w:r>
      <w:r w:rsidRPr="000C2FEC">
        <w:rPr>
          <w:rFonts w:asciiTheme="majorBidi" w:hAnsiTheme="majorBidi" w:cstheme="majorBidi"/>
          <w:sz w:val="24"/>
          <w:szCs w:val="24"/>
        </w:rPr>
        <w:t>: Connection Resources Bank, Volunteer</w:t>
      </w:r>
    </w:p>
    <w:p w14:paraId="6F70E39E" w14:textId="77777777" w:rsidR="001216DE" w:rsidRPr="000C2FEC" w:rsidRDefault="001216DE" w:rsidP="000F01EA">
      <w:pPr>
        <w:pStyle w:val="NoSpacing"/>
        <w:numPr>
          <w:ilvl w:val="0"/>
          <w:numId w:val="16"/>
        </w:numPr>
        <w:rPr>
          <w:rFonts w:asciiTheme="majorBidi" w:hAnsiTheme="majorBidi" w:cstheme="majorBidi"/>
          <w:sz w:val="24"/>
          <w:szCs w:val="24"/>
        </w:rPr>
      </w:pPr>
      <w:r w:rsidRPr="000C2FEC">
        <w:rPr>
          <w:rFonts w:asciiTheme="majorBidi" w:hAnsiTheme="majorBidi" w:cstheme="majorBidi"/>
          <w:bCs/>
          <w:sz w:val="24"/>
          <w:szCs w:val="24"/>
        </w:rPr>
        <w:t>PSI</w:t>
      </w:r>
      <w:r w:rsidR="00E65DFE" w:rsidRPr="000C2FEC">
        <w:rPr>
          <w:rFonts w:asciiTheme="majorBidi" w:hAnsiTheme="majorBidi" w:cstheme="majorBidi"/>
          <w:bCs/>
          <w:sz w:val="24"/>
          <w:szCs w:val="24"/>
        </w:rPr>
        <w:t>-</w:t>
      </w:r>
      <w:r w:rsidR="00E65DFE" w:rsidRPr="000C2FEC">
        <w:rPr>
          <w:rFonts w:asciiTheme="majorBidi" w:hAnsiTheme="majorBidi" w:cstheme="majorBidi"/>
          <w:sz w:val="24"/>
          <w:szCs w:val="24"/>
        </w:rPr>
        <w:t xml:space="preserve"> (</w:t>
      </w:r>
      <w:r w:rsidR="00FB6D3A" w:rsidRPr="000C2FEC">
        <w:rPr>
          <w:rFonts w:asciiTheme="majorBidi" w:hAnsiTheme="majorBidi" w:cstheme="majorBidi"/>
          <w:sz w:val="24"/>
          <w:szCs w:val="24"/>
        </w:rPr>
        <w:t>Population Services International</w:t>
      </w:r>
      <w:r w:rsidR="00794128" w:rsidRPr="000C2FEC">
        <w:rPr>
          <w:rFonts w:asciiTheme="majorBidi" w:hAnsiTheme="majorBidi" w:cstheme="majorBidi"/>
          <w:sz w:val="24"/>
          <w:szCs w:val="24"/>
        </w:rPr>
        <w:t>)</w:t>
      </w:r>
      <w:proofErr w:type="gramStart"/>
      <w:r w:rsidR="00794128" w:rsidRPr="000C2FEC">
        <w:rPr>
          <w:rFonts w:asciiTheme="majorBidi" w:hAnsiTheme="majorBidi" w:cstheme="majorBidi"/>
          <w:sz w:val="24"/>
          <w:szCs w:val="24"/>
        </w:rPr>
        <w:t>.</w:t>
      </w:r>
      <w:r w:rsidR="00794128" w:rsidRPr="000C2FEC">
        <w:rPr>
          <w:rFonts w:asciiTheme="majorBidi" w:hAnsiTheme="majorBidi" w:cstheme="majorBidi"/>
          <w:bCs/>
          <w:sz w:val="24"/>
          <w:szCs w:val="24"/>
        </w:rPr>
        <w:t xml:space="preserve"> </w:t>
      </w:r>
      <w:proofErr w:type="gramEnd"/>
      <w:r w:rsidR="00794128" w:rsidRPr="000C2FEC">
        <w:rPr>
          <w:rFonts w:asciiTheme="majorBidi" w:hAnsiTheme="majorBidi" w:cstheme="majorBidi"/>
          <w:bCs/>
          <w:sz w:val="24"/>
          <w:szCs w:val="24"/>
        </w:rPr>
        <w:t>YouthAIDS</w:t>
      </w:r>
      <w:r w:rsidRPr="000C2FEC">
        <w:rPr>
          <w:rFonts w:asciiTheme="majorBidi" w:hAnsiTheme="majorBidi" w:cstheme="majorBidi"/>
          <w:bCs/>
          <w:sz w:val="24"/>
          <w:szCs w:val="24"/>
        </w:rPr>
        <w:t xml:space="preserve">: </w:t>
      </w:r>
      <w:r w:rsidRPr="000C2FEC">
        <w:rPr>
          <w:rFonts w:asciiTheme="majorBidi" w:hAnsiTheme="majorBidi" w:cstheme="majorBidi"/>
          <w:sz w:val="24"/>
          <w:szCs w:val="24"/>
        </w:rPr>
        <w:t>Volunteer</w:t>
      </w:r>
    </w:p>
    <w:p w14:paraId="58D91EC1" w14:textId="77777777" w:rsidR="00D94B15" w:rsidRPr="000C2FEC" w:rsidRDefault="00D94B15" w:rsidP="000F01EA">
      <w:pPr>
        <w:pStyle w:val="NoSpacing"/>
        <w:numPr>
          <w:ilvl w:val="0"/>
          <w:numId w:val="16"/>
        </w:numPr>
        <w:rPr>
          <w:rFonts w:asciiTheme="majorBidi" w:hAnsiTheme="majorBidi" w:cstheme="majorBidi"/>
          <w:sz w:val="24"/>
          <w:szCs w:val="24"/>
        </w:rPr>
      </w:pPr>
      <w:r w:rsidRPr="000C2FEC">
        <w:rPr>
          <w:rFonts w:asciiTheme="majorBidi" w:hAnsiTheme="majorBidi" w:cstheme="majorBidi"/>
          <w:bCs/>
          <w:sz w:val="24"/>
          <w:szCs w:val="24"/>
        </w:rPr>
        <w:t xml:space="preserve">COUNTY </w:t>
      </w:r>
      <w:r w:rsidR="00212863" w:rsidRPr="000C2FEC">
        <w:rPr>
          <w:rFonts w:asciiTheme="majorBidi" w:hAnsiTheme="majorBidi" w:cstheme="majorBidi"/>
          <w:bCs/>
          <w:sz w:val="24"/>
          <w:szCs w:val="24"/>
        </w:rPr>
        <w:t>EXECUTIVE ISIAH</w:t>
      </w:r>
      <w:r w:rsidRPr="000C2FEC">
        <w:rPr>
          <w:rFonts w:asciiTheme="majorBidi" w:hAnsiTheme="majorBidi" w:cstheme="majorBidi"/>
          <w:bCs/>
          <w:sz w:val="24"/>
          <w:szCs w:val="24"/>
        </w:rPr>
        <w:t xml:space="preserve"> LEGGETT'S</w:t>
      </w:r>
      <w:r w:rsidR="004D6BC1" w:rsidRPr="000C2FEC">
        <w:rPr>
          <w:rFonts w:asciiTheme="majorBidi" w:hAnsiTheme="majorBidi" w:cstheme="majorBidi"/>
          <w:bCs/>
          <w:sz w:val="24"/>
          <w:szCs w:val="24"/>
        </w:rPr>
        <w:t xml:space="preserve"> </w:t>
      </w:r>
      <w:r w:rsidRPr="000C2FEC">
        <w:rPr>
          <w:rFonts w:asciiTheme="majorBidi" w:hAnsiTheme="majorBidi" w:cstheme="majorBidi"/>
          <w:bCs/>
          <w:sz w:val="24"/>
          <w:szCs w:val="24"/>
        </w:rPr>
        <w:t>SENIOR SUMMIT</w:t>
      </w:r>
      <w:r w:rsidR="004D6BC1" w:rsidRPr="000C2FEC">
        <w:rPr>
          <w:rFonts w:asciiTheme="majorBidi" w:hAnsiTheme="majorBidi" w:cstheme="majorBidi"/>
          <w:sz w:val="24"/>
          <w:szCs w:val="24"/>
        </w:rPr>
        <w:t xml:space="preserve">, </w:t>
      </w:r>
      <w:r w:rsidR="00E204B7" w:rsidRPr="000C2FEC">
        <w:rPr>
          <w:rFonts w:asciiTheme="majorBidi" w:hAnsiTheme="majorBidi" w:cstheme="majorBidi"/>
          <w:sz w:val="24"/>
          <w:szCs w:val="24"/>
        </w:rPr>
        <w:t>November</w:t>
      </w:r>
      <w:r w:rsidRPr="000C2FEC">
        <w:rPr>
          <w:rFonts w:asciiTheme="majorBidi" w:hAnsiTheme="majorBidi" w:cstheme="majorBidi"/>
          <w:sz w:val="24"/>
          <w:szCs w:val="24"/>
        </w:rPr>
        <w:t xml:space="preserve"> 20, 2008</w:t>
      </w:r>
      <w:proofErr w:type="gramStart"/>
      <w:r w:rsidRPr="000C2FEC">
        <w:rPr>
          <w:rFonts w:asciiTheme="majorBidi" w:hAnsiTheme="majorBidi" w:cstheme="majorBidi"/>
          <w:sz w:val="24"/>
          <w:szCs w:val="24"/>
        </w:rPr>
        <w:t>.</w:t>
      </w:r>
      <w:r w:rsidR="004D6BC1" w:rsidRPr="000C2FEC">
        <w:rPr>
          <w:rFonts w:asciiTheme="majorBidi" w:hAnsiTheme="majorBidi" w:cstheme="majorBidi"/>
          <w:sz w:val="24"/>
          <w:szCs w:val="24"/>
        </w:rPr>
        <w:t xml:space="preserve"> </w:t>
      </w:r>
      <w:proofErr w:type="gramEnd"/>
      <w:r w:rsidRPr="000C2FEC">
        <w:rPr>
          <w:rFonts w:asciiTheme="majorBidi" w:hAnsiTheme="majorBidi" w:cstheme="majorBidi"/>
          <w:sz w:val="24"/>
          <w:szCs w:val="24"/>
        </w:rPr>
        <w:t>University of Maryland at Shady Grove</w:t>
      </w:r>
      <w:r w:rsidR="004D6BC1" w:rsidRPr="000C2FEC">
        <w:rPr>
          <w:rFonts w:asciiTheme="majorBidi" w:hAnsiTheme="majorBidi" w:cstheme="majorBidi"/>
          <w:sz w:val="24"/>
          <w:szCs w:val="24"/>
        </w:rPr>
        <w:t xml:space="preserve">, </w:t>
      </w:r>
      <w:r w:rsidRPr="000C2FEC">
        <w:rPr>
          <w:rFonts w:asciiTheme="majorBidi" w:hAnsiTheme="majorBidi" w:cstheme="majorBidi"/>
          <w:sz w:val="24"/>
          <w:szCs w:val="24"/>
        </w:rPr>
        <w:t xml:space="preserve">Rockville, Maryland </w:t>
      </w:r>
    </w:p>
    <w:p w14:paraId="1C7DC3C8" w14:textId="77777777" w:rsidR="00045178" w:rsidRPr="000C2FEC" w:rsidRDefault="00045178" w:rsidP="00A024F3">
      <w:pPr>
        <w:pStyle w:val="NoSpacing"/>
        <w:rPr>
          <w:rFonts w:asciiTheme="majorBidi" w:hAnsiTheme="majorBidi" w:cstheme="majorBidi"/>
          <w:sz w:val="24"/>
          <w:szCs w:val="24"/>
        </w:rPr>
      </w:pPr>
    </w:p>
    <w:p w14:paraId="1FCC9830" w14:textId="77777777" w:rsidR="008E1A42" w:rsidRPr="000C2FEC" w:rsidRDefault="008E1A42" w:rsidP="00A024F3">
      <w:pPr>
        <w:pStyle w:val="NoSpacing"/>
        <w:rPr>
          <w:rFonts w:asciiTheme="majorBidi" w:hAnsiTheme="majorBidi" w:cstheme="majorBidi"/>
          <w:sz w:val="24"/>
          <w:szCs w:val="24"/>
        </w:rPr>
      </w:pPr>
    </w:p>
    <w:p w14:paraId="06F73CB0" w14:textId="2DE807A1" w:rsidR="005F6B61" w:rsidRPr="000C2FEC" w:rsidRDefault="005F6B61" w:rsidP="00A024F3">
      <w:pPr>
        <w:pStyle w:val="NoSpacing"/>
        <w:rPr>
          <w:rFonts w:asciiTheme="majorBidi" w:hAnsiTheme="majorBidi" w:cstheme="majorBidi"/>
          <w:b/>
          <w:sz w:val="24"/>
          <w:szCs w:val="24"/>
          <w:u w:val="single"/>
        </w:rPr>
      </w:pPr>
      <w:r w:rsidRPr="000C2FEC">
        <w:rPr>
          <w:rFonts w:asciiTheme="majorBidi" w:hAnsiTheme="majorBidi" w:cstheme="majorBidi"/>
          <w:b/>
          <w:sz w:val="24"/>
          <w:szCs w:val="24"/>
          <w:u w:val="single"/>
        </w:rPr>
        <w:t>R</w:t>
      </w:r>
      <w:r w:rsidR="00620418" w:rsidRPr="000C2FEC">
        <w:rPr>
          <w:rFonts w:asciiTheme="majorBidi" w:hAnsiTheme="majorBidi" w:cstheme="majorBidi"/>
          <w:b/>
          <w:sz w:val="24"/>
          <w:szCs w:val="24"/>
          <w:u w:val="single"/>
        </w:rPr>
        <w:t>ev</w:t>
      </w:r>
      <w:r w:rsidR="000F01EA">
        <w:rPr>
          <w:rFonts w:asciiTheme="majorBidi" w:hAnsiTheme="majorBidi" w:cstheme="majorBidi"/>
          <w:b/>
          <w:sz w:val="24"/>
          <w:szCs w:val="24"/>
          <w:u w:val="single"/>
        </w:rPr>
        <w:t>. 4</w:t>
      </w:r>
      <w:r w:rsidR="004B24A9">
        <w:rPr>
          <w:rFonts w:asciiTheme="majorBidi" w:hAnsiTheme="majorBidi" w:cstheme="majorBidi"/>
          <w:b/>
          <w:sz w:val="24"/>
          <w:szCs w:val="24"/>
          <w:u w:val="single"/>
        </w:rPr>
        <w:t>.29.2024</w:t>
      </w:r>
    </w:p>
    <w:p w14:paraId="55DFD7D8" w14:textId="77777777" w:rsidR="00620418" w:rsidRPr="000C2FEC" w:rsidRDefault="00620418" w:rsidP="00A024F3">
      <w:pPr>
        <w:pStyle w:val="NoSpacing"/>
        <w:rPr>
          <w:rFonts w:asciiTheme="majorBidi" w:hAnsiTheme="majorBidi" w:cstheme="majorBidi"/>
          <w:bCs/>
          <w:sz w:val="24"/>
          <w:szCs w:val="24"/>
        </w:rPr>
      </w:pPr>
    </w:p>
    <w:p w14:paraId="0768643F" w14:textId="77777777" w:rsidR="00C377C0" w:rsidRPr="00B26278" w:rsidRDefault="00C377C0" w:rsidP="00A024F3">
      <w:pPr>
        <w:pStyle w:val="NoSpacing"/>
      </w:pPr>
    </w:p>
    <w:p w14:paraId="4ADA7225" w14:textId="77777777" w:rsidR="00C377C0" w:rsidRPr="00B26278" w:rsidRDefault="00C377C0" w:rsidP="00A024F3">
      <w:pPr>
        <w:pStyle w:val="NoSpacing"/>
      </w:pPr>
    </w:p>
    <w:sectPr w:rsidR="00C377C0" w:rsidRPr="00B26278" w:rsidSect="003001E6">
      <w:headerReference w:type="default" r:id="rId30"/>
      <w:footerReference w:type="default" r:id="rId31"/>
      <w:endnotePr>
        <w:numFmt w:val="lowerLetter"/>
      </w:endnotePr>
      <w:pgSz w:w="12240" w:h="15840" w:code="1"/>
      <w:pgMar w:top="432" w:right="1800" w:bottom="619" w:left="1800" w:header="720" w:footer="720" w:gutter="0"/>
      <w:paperSrc w:first="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0EA5" w14:textId="77777777" w:rsidR="003001E6" w:rsidRDefault="003001E6">
      <w:r>
        <w:separator/>
      </w:r>
    </w:p>
  </w:endnote>
  <w:endnote w:type="continuationSeparator" w:id="0">
    <w:p w14:paraId="1D1BF65F" w14:textId="77777777" w:rsidR="003001E6" w:rsidRDefault="0030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j-e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4C92" w14:textId="026A8AF2" w:rsidR="00631445" w:rsidRPr="00541513" w:rsidRDefault="00022015" w:rsidP="00541513">
    <w:pPr>
      <w:pStyle w:val="Footer"/>
      <w:jc w:val="center"/>
      <w:rPr>
        <w:rFonts w:ascii="Calibri" w:hAnsi="Calibri"/>
        <w:sz w:val="16"/>
        <w:szCs w:val="16"/>
      </w:rPr>
    </w:pPr>
    <w:r>
      <w:rPr>
        <w:rFonts w:ascii="Calibri" w:hAnsi="Calibri"/>
        <w:noProof/>
        <w:sz w:val="16"/>
        <w:szCs w:val="16"/>
      </w:rPr>
      <w:fldChar w:fldCharType="begin"/>
    </w:r>
    <w:r>
      <w:rPr>
        <w:rFonts w:ascii="Calibri" w:hAnsi="Calibri"/>
        <w:noProof/>
        <w:sz w:val="16"/>
        <w:szCs w:val="16"/>
      </w:rPr>
      <w:instrText xml:space="preserve"> FILENAME  \* Lower \p  \* MERGEFORMAT </w:instrText>
    </w:r>
    <w:r>
      <w:rPr>
        <w:rFonts w:ascii="Calibri" w:hAnsi="Calibri"/>
        <w:noProof/>
        <w:sz w:val="16"/>
        <w:szCs w:val="16"/>
      </w:rPr>
      <w:fldChar w:fldCharType="separate"/>
    </w:r>
    <w:r w:rsidR="003F5F7F">
      <w:rPr>
        <w:rFonts w:ascii="Calibri" w:hAnsi="Calibri"/>
        <w:noProof/>
        <w:sz w:val="16"/>
        <w:szCs w:val="16"/>
      </w:rPr>
      <w:t>Personal:</w:t>
    </w:r>
    <w:r w:rsidR="00564484">
      <w:rPr>
        <w:rFonts w:ascii="Calibri" w:hAnsi="Calibri"/>
        <w:noProof/>
        <w:sz w:val="16"/>
        <w:szCs w:val="16"/>
      </w:rPr>
      <w:t>dgn-must\dgn-educ.-business.numbers-0</w:t>
    </w:r>
    <w:r w:rsidR="00CC0FCA">
      <w:rPr>
        <w:rFonts w:ascii="Calibri" w:hAnsi="Calibri"/>
        <w:noProof/>
        <w:sz w:val="16"/>
        <w:szCs w:val="16"/>
      </w:rPr>
      <w:t>4.</w:t>
    </w:r>
    <w:r w:rsidR="00C077E9">
      <w:rPr>
        <w:rFonts w:ascii="Calibri" w:hAnsi="Calibri"/>
        <w:noProof/>
        <w:sz w:val="16"/>
        <w:szCs w:val="16"/>
      </w:rPr>
      <w:t>09.</w:t>
    </w:r>
    <w:r w:rsidR="003F5F7F">
      <w:rPr>
        <w:rFonts w:ascii="Calibri" w:hAnsi="Calibri"/>
        <w:noProof/>
        <w:sz w:val="16"/>
        <w:szCs w:val="16"/>
      </w:rPr>
      <w:t>202</w:t>
    </w:r>
    <w:r w:rsidR="00C077E9">
      <w:rPr>
        <w:rFonts w:ascii="Calibri" w:hAnsi="Calibri"/>
        <w:noProof/>
        <w:sz w:val="16"/>
        <w:szCs w:val="16"/>
      </w:rPr>
      <w:t>3</w:t>
    </w:r>
    <w:r w:rsidR="00564484">
      <w:rPr>
        <w:rFonts w:ascii="Calibri" w:hAnsi="Calibri"/>
        <w:noProof/>
        <w:sz w:val="16"/>
        <w:szCs w:val="16"/>
      </w:rPr>
      <w:t>.docx</w:t>
    </w:r>
    <w:r>
      <w:rPr>
        <w:rFonts w:ascii="Calibri" w:hAnsi="Calibri"/>
        <w:noProof/>
        <w:sz w:val="16"/>
        <w:szCs w:val="16"/>
      </w:rPr>
      <w:fldChar w:fldCharType="end"/>
    </w:r>
    <w:r w:rsidR="00631445">
      <w:rPr>
        <w:rFonts w:ascii="Calibri" w:hAnsi="Calibri"/>
        <w:sz w:val="16"/>
        <w:szCs w:val="16"/>
      </w:rPr>
      <w:t xml:space="preserve"> </w:t>
    </w:r>
    <w:r w:rsidR="00631445" w:rsidRPr="00541513">
      <w:rPr>
        <w:rFonts w:ascii="Calibri" w:hAnsi="Calibri"/>
        <w:sz w:val="16"/>
        <w:szCs w:val="16"/>
      </w:rPr>
      <w:t xml:space="preserve">Ghiyath F. Nakshbendi  </w:t>
    </w:r>
    <w:r w:rsidR="009D60D1" w:rsidRPr="00541513">
      <w:rPr>
        <w:rStyle w:val="PageNumber"/>
        <w:rFonts w:ascii="Calibri" w:hAnsi="Calibri"/>
        <w:sz w:val="16"/>
        <w:szCs w:val="16"/>
      </w:rPr>
      <w:fldChar w:fldCharType="begin"/>
    </w:r>
    <w:r w:rsidR="00631445" w:rsidRPr="00541513">
      <w:rPr>
        <w:rStyle w:val="PageNumber"/>
        <w:rFonts w:ascii="Calibri" w:hAnsi="Calibri"/>
        <w:sz w:val="16"/>
        <w:szCs w:val="16"/>
      </w:rPr>
      <w:instrText xml:space="preserve"> PAGE </w:instrText>
    </w:r>
    <w:r w:rsidR="009D60D1" w:rsidRPr="00541513">
      <w:rPr>
        <w:rStyle w:val="PageNumber"/>
        <w:rFonts w:ascii="Calibri" w:hAnsi="Calibri"/>
        <w:sz w:val="16"/>
        <w:szCs w:val="16"/>
      </w:rPr>
      <w:fldChar w:fldCharType="separate"/>
    </w:r>
    <w:r w:rsidR="00E65DFE">
      <w:rPr>
        <w:rStyle w:val="PageNumber"/>
        <w:rFonts w:ascii="Calibri" w:hAnsi="Calibri"/>
        <w:noProof/>
        <w:sz w:val="16"/>
        <w:szCs w:val="16"/>
      </w:rPr>
      <w:t>14</w:t>
    </w:r>
    <w:r w:rsidR="009D60D1" w:rsidRPr="00541513">
      <w:rPr>
        <w:rStyle w:val="PageNumbe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F1D43" w14:textId="77777777" w:rsidR="003001E6" w:rsidRDefault="003001E6">
      <w:r>
        <w:separator/>
      </w:r>
    </w:p>
  </w:footnote>
  <w:footnote w:type="continuationSeparator" w:id="0">
    <w:p w14:paraId="1EE53ED8" w14:textId="77777777" w:rsidR="003001E6" w:rsidRDefault="00300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3DD3" w14:textId="77777777" w:rsidR="00631445" w:rsidRPr="00342592" w:rsidRDefault="00631445" w:rsidP="00C07546">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FC6"/>
    <w:multiLevelType w:val="hybridMultilevel"/>
    <w:tmpl w:val="0D664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A1CC5"/>
    <w:multiLevelType w:val="hybridMultilevel"/>
    <w:tmpl w:val="B61E4A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3A6A39"/>
    <w:multiLevelType w:val="hybridMultilevel"/>
    <w:tmpl w:val="AE128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D6CBF"/>
    <w:multiLevelType w:val="hybridMultilevel"/>
    <w:tmpl w:val="5216A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70D4C"/>
    <w:multiLevelType w:val="hybridMultilevel"/>
    <w:tmpl w:val="AFCA5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62C5B"/>
    <w:multiLevelType w:val="hybridMultilevel"/>
    <w:tmpl w:val="94DC3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A378A"/>
    <w:multiLevelType w:val="hybridMultilevel"/>
    <w:tmpl w:val="E452A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8199B"/>
    <w:multiLevelType w:val="hybridMultilevel"/>
    <w:tmpl w:val="17406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497154"/>
    <w:multiLevelType w:val="hybridMultilevel"/>
    <w:tmpl w:val="E7C4E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405BE"/>
    <w:multiLevelType w:val="hybridMultilevel"/>
    <w:tmpl w:val="AE347384"/>
    <w:lvl w:ilvl="0" w:tplc="1DEE95E2">
      <w:start w:val="1"/>
      <w:numFmt w:val="decimal"/>
      <w:lvlText w:val="%1."/>
      <w:lvlJc w:val="left"/>
      <w:pPr>
        <w:ind w:left="108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36D6F"/>
    <w:multiLevelType w:val="hybridMultilevel"/>
    <w:tmpl w:val="E088652C"/>
    <w:lvl w:ilvl="0" w:tplc="E51C0E04">
      <w:start w:val="1"/>
      <w:numFmt w:val="decimal"/>
      <w:lvlText w:val="%1."/>
      <w:lvlJc w:val="left"/>
      <w:pPr>
        <w:ind w:left="810" w:hanging="360"/>
      </w:pPr>
      <w:rPr>
        <w:rFonts w:asciiTheme="majorBidi" w:hAnsiTheme="majorBidi" w:cstheme="majorBid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52738"/>
    <w:multiLevelType w:val="hybridMultilevel"/>
    <w:tmpl w:val="A8EA8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E71C1"/>
    <w:multiLevelType w:val="hybridMultilevel"/>
    <w:tmpl w:val="5A944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16971"/>
    <w:multiLevelType w:val="multilevel"/>
    <w:tmpl w:val="9E8C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9940B1"/>
    <w:multiLevelType w:val="hybridMultilevel"/>
    <w:tmpl w:val="EFA06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354BD"/>
    <w:multiLevelType w:val="hybridMultilevel"/>
    <w:tmpl w:val="992E0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34588C"/>
    <w:multiLevelType w:val="hybridMultilevel"/>
    <w:tmpl w:val="38BE1B98"/>
    <w:lvl w:ilvl="0" w:tplc="75DCF358">
      <w:start w:val="1"/>
      <w:numFmt w:val="decimal"/>
      <w:lvlText w:val="%1."/>
      <w:lvlJc w:val="left"/>
      <w:pPr>
        <w:ind w:left="810" w:hanging="360"/>
      </w:pPr>
      <w:rPr>
        <w:rFonts w:ascii="Times New Roman" w:hAnsi="Times New Roman" w:cs="Times New Roman" w:hint="default"/>
        <w:b/>
        <w:color w:val="0E101A"/>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91001A3"/>
    <w:multiLevelType w:val="hybridMultilevel"/>
    <w:tmpl w:val="D3481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660661"/>
    <w:multiLevelType w:val="hybridMultilevel"/>
    <w:tmpl w:val="BF04A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7027D0"/>
    <w:multiLevelType w:val="hybridMultilevel"/>
    <w:tmpl w:val="0E44B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33CFA"/>
    <w:multiLevelType w:val="hybridMultilevel"/>
    <w:tmpl w:val="2C226F0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4E41A1B"/>
    <w:multiLevelType w:val="hybridMultilevel"/>
    <w:tmpl w:val="C220EAAC"/>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494BE5"/>
    <w:multiLevelType w:val="hybridMultilevel"/>
    <w:tmpl w:val="C3D42B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CE1567"/>
    <w:multiLevelType w:val="hybridMultilevel"/>
    <w:tmpl w:val="8D545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75A19"/>
    <w:multiLevelType w:val="hybridMultilevel"/>
    <w:tmpl w:val="7CE82CD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794F18A8"/>
    <w:multiLevelType w:val="hybridMultilevel"/>
    <w:tmpl w:val="AC70F416"/>
    <w:lvl w:ilvl="0" w:tplc="09F0C03E">
      <w:start w:val="1"/>
      <w:numFmt w:val="decimal"/>
      <w:lvlText w:val="%1."/>
      <w:lvlJc w:val="left"/>
      <w:pPr>
        <w:ind w:left="900" w:hanging="360"/>
      </w:pPr>
      <w:rPr>
        <w:rFonts w:ascii="Times New Roman" w:hAnsi="Times New Roman" w:cs="Times New Roman"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BE12E00"/>
    <w:multiLevelType w:val="hybridMultilevel"/>
    <w:tmpl w:val="FE9C6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7839EF"/>
    <w:multiLevelType w:val="hybridMultilevel"/>
    <w:tmpl w:val="9ADC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207279">
    <w:abstractNumId w:val="15"/>
  </w:num>
  <w:num w:numId="2" w16cid:durableId="1920360123">
    <w:abstractNumId w:val="0"/>
  </w:num>
  <w:num w:numId="3" w16cid:durableId="1438022080">
    <w:abstractNumId w:val="12"/>
  </w:num>
  <w:num w:numId="4" w16cid:durableId="1534802353">
    <w:abstractNumId w:val="24"/>
  </w:num>
  <w:num w:numId="5" w16cid:durableId="1243682495">
    <w:abstractNumId w:val="19"/>
  </w:num>
  <w:num w:numId="6" w16cid:durableId="591663570">
    <w:abstractNumId w:val="6"/>
  </w:num>
  <w:num w:numId="7" w16cid:durableId="784886267">
    <w:abstractNumId w:val="10"/>
  </w:num>
  <w:num w:numId="8" w16cid:durableId="221602035">
    <w:abstractNumId w:val="8"/>
  </w:num>
  <w:num w:numId="9" w16cid:durableId="493376370">
    <w:abstractNumId w:val="5"/>
  </w:num>
  <w:num w:numId="10" w16cid:durableId="271132090">
    <w:abstractNumId w:val="21"/>
  </w:num>
  <w:num w:numId="11" w16cid:durableId="12074945">
    <w:abstractNumId w:val="25"/>
  </w:num>
  <w:num w:numId="12" w16cid:durableId="847715567">
    <w:abstractNumId w:val="14"/>
  </w:num>
  <w:num w:numId="13" w16cid:durableId="1167211795">
    <w:abstractNumId w:val="3"/>
  </w:num>
  <w:num w:numId="14" w16cid:durableId="860585705">
    <w:abstractNumId w:val="9"/>
  </w:num>
  <w:num w:numId="15" w16cid:durableId="8263548">
    <w:abstractNumId w:val="13"/>
  </w:num>
  <w:num w:numId="16" w16cid:durableId="34818579">
    <w:abstractNumId w:val="27"/>
  </w:num>
  <w:num w:numId="17" w16cid:durableId="43413075">
    <w:abstractNumId w:val="7"/>
  </w:num>
  <w:num w:numId="18" w16cid:durableId="1091043727">
    <w:abstractNumId w:val="18"/>
  </w:num>
  <w:num w:numId="19" w16cid:durableId="1907496181">
    <w:abstractNumId w:val="4"/>
  </w:num>
  <w:num w:numId="20" w16cid:durableId="828405881">
    <w:abstractNumId w:val="2"/>
  </w:num>
  <w:num w:numId="21" w16cid:durableId="2006081285">
    <w:abstractNumId w:val="1"/>
  </w:num>
  <w:num w:numId="22" w16cid:durableId="153692505">
    <w:abstractNumId w:val="23"/>
  </w:num>
  <w:num w:numId="23" w16cid:durableId="554244009">
    <w:abstractNumId w:val="17"/>
  </w:num>
  <w:num w:numId="24" w16cid:durableId="2034260086">
    <w:abstractNumId w:val="22"/>
  </w:num>
  <w:num w:numId="25" w16cid:durableId="68502047">
    <w:abstractNumId w:val="20"/>
  </w:num>
  <w:num w:numId="26" w16cid:durableId="733625547">
    <w:abstractNumId w:val="26"/>
  </w:num>
  <w:num w:numId="27" w16cid:durableId="1878274078">
    <w:abstractNumId w:val="16"/>
  </w:num>
  <w:num w:numId="28" w16cid:durableId="77263112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1"/>
  <w:activeWritingStyle w:appName="MSWord" w:lang="en-US" w:vendorID="64" w:dllVersion="6" w:nlCheck="1" w:checkStyle="1"/>
  <w:activeWritingStyle w:appName="MSWord" w:lang="es-ES_tradnl" w:vendorID="64" w:dllVersion="6" w:nlCheck="1" w:checkStyle="0"/>
  <w:activeWritingStyle w:appName="MSWord" w:lang="en-GB" w:vendorID="64" w:dllVersion="6"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2MrcwNjM1NDI1MjdQ0lEKTi0uzszPAykwMqoFABTs+QUtAAAA"/>
    <w:docVar w:name="dgnword-docGUID" w:val="{696BA555-7CC0-4ECF-9ED7-C95EEC339ACF}"/>
    <w:docVar w:name="dgnword-eventsink" w:val="232468056"/>
  </w:docVars>
  <w:rsids>
    <w:rsidRoot w:val="00E95AD6"/>
    <w:rsid w:val="00000CE7"/>
    <w:rsid w:val="0000229F"/>
    <w:rsid w:val="00013582"/>
    <w:rsid w:val="00017725"/>
    <w:rsid w:val="00020900"/>
    <w:rsid w:val="00020FC1"/>
    <w:rsid w:val="00022015"/>
    <w:rsid w:val="00036E7A"/>
    <w:rsid w:val="0004344C"/>
    <w:rsid w:val="00043568"/>
    <w:rsid w:val="000447A0"/>
    <w:rsid w:val="00045178"/>
    <w:rsid w:val="00052CAC"/>
    <w:rsid w:val="00060DC9"/>
    <w:rsid w:val="00062FF0"/>
    <w:rsid w:val="00066F03"/>
    <w:rsid w:val="00071C06"/>
    <w:rsid w:val="00072FD9"/>
    <w:rsid w:val="00073E3B"/>
    <w:rsid w:val="000746D1"/>
    <w:rsid w:val="00077F90"/>
    <w:rsid w:val="00083298"/>
    <w:rsid w:val="000856D8"/>
    <w:rsid w:val="00090774"/>
    <w:rsid w:val="000A1D03"/>
    <w:rsid w:val="000B0DCE"/>
    <w:rsid w:val="000B18F4"/>
    <w:rsid w:val="000B65DC"/>
    <w:rsid w:val="000C2150"/>
    <w:rsid w:val="000C2FEC"/>
    <w:rsid w:val="000C331F"/>
    <w:rsid w:val="000C4181"/>
    <w:rsid w:val="000C5999"/>
    <w:rsid w:val="000C6975"/>
    <w:rsid w:val="000D2B0A"/>
    <w:rsid w:val="000D2D69"/>
    <w:rsid w:val="000D74CF"/>
    <w:rsid w:val="000F01EA"/>
    <w:rsid w:val="000F0C4E"/>
    <w:rsid w:val="000F561E"/>
    <w:rsid w:val="000F7300"/>
    <w:rsid w:val="00100108"/>
    <w:rsid w:val="001047E0"/>
    <w:rsid w:val="00105E34"/>
    <w:rsid w:val="00107A31"/>
    <w:rsid w:val="0011058D"/>
    <w:rsid w:val="001111EF"/>
    <w:rsid w:val="001119D0"/>
    <w:rsid w:val="00113883"/>
    <w:rsid w:val="001216DE"/>
    <w:rsid w:val="00121FF8"/>
    <w:rsid w:val="0012311A"/>
    <w:rsid w:val="00124905"/>
    <w:rsid w:val="00133B3B"/>
    <w:rsid w:val="001362ED"/>
    <w:rsid w:val="0013681B"/>
    <w:rsid w:val="00140268"/>
    <w:rsid w:val="001411E7"/>
    <w:rsid w:val="00144B12"/>
    <w:rsid w:val="001477CE"/>
    <w:rsid w:val="00153F5E"/>
    <w:rsid w:val="00153FBD"/>
    <w:rsid w:val="0016184D"/>
    <w:rsid w:val="0016260D"/>
    <w:rsid w:val="0016587B"/>
    <w:rsid w:val="00170FAD"/>
    <w:rsid w:val="001717D9"/>
    <w:rsid w:val="00172919"/>
    <w:rsid w:val="00173CDF"/>
    <w:rsid w:val="00174E33"/>
    <w:rsid w:val="00175BF9"/>
    <w:rsid w:val="00180380"/>
    <w:rsid w:val="00183385"/>
    <w:rsid w:val="00193454"/>
    <w:rsid w:val="001939CD"/>
    <w:rsid w:val="001969AA"/>
    <w:rsid w:val="001A139B"/>
    <w:rsid w:val="001A6ECE"/>
    <w:rsid w:val="001B0E0C"/>
    <w:rsid w:val="001B5BBA"/>
    <w:rsid w:val="001C0F65"/>
    <w:rsid w:val="001C103E"/>
    <w:rsid w:val="001C6634"/>
    <w:rsid w:val="001D02C6"/>
    <w:rsid w:val="001E006F"/>
    <w:rsid w:val="001E0A35"/>
    <w:rsid w:val="001E341A"/>
    <w:rsid w:val="001E5C44"/>
    <w:rsid w:val="001F2FEF"/>
    <w:rsid w:val="001F48C2"/>
    <w:rsid w:val="001F651F"/>
    <w:rsid w:val="00204C38"/>
    <w:rsid w:val="002060F5"/>
    <w:rsid w:val="00206A01"/>
    <w:rsid w:val="00206B63"/>
    <w:rsid w:val="00212863"/>
    <w:rsid w:val="00212D2D"/>
    <w:rsid w:val="00215944"/>
    <w:rsid w:val="00215C26"/>
    <w:rsid w:val="002173B7"/>
    <w:rsid w:val="00217DEB"/>
    <w:rsid w:val="00223C60"/>
    <w:rsid w:val="00223D74"/>
    <w:rsid w:val="002330F9"/>
    <w:rsid w:val="00234C44"/>
    <w:rsid w:val="0026042D"/>
    <w:rsid w:val="00260F5A"/>
    <w:rsid w:val="002617EF"/>
    <w:rsid w:val="00271768"/>
    <w:rsid w:val="00271C61"/>
    <w:rsid w:val="002728EE"/>
    <w:rsid w:val="002746D1"/>
    <w:rsid w:val="00285D22"/>
    <w:rsid w:val="00294193"/>
    <w:rsid w:val="002965B8"/>
    <w:rsid w:val="002A162F"/>
    <w:rsid w:val="002A4AD7"/>
    <w:rsid w:val="002A5EB1"/>
    <w:rsid w:val="002B0BC3"/>
    <w:rsid w:val="002B0DDD"/>
    <w:rsid w:val="002B73EF"/>
    <w:rsid w:val="002D142D"/>
    <w:rsid w:val="002D35E4"/>
    <w:rsid w:val="002D4CC7"/>
    <w:rsid w:val="002D762D"/>
    <w:rsid w:val="002D7FC6"/>
    <w:rsid w:val="002E0EB8"/>
    <w:rsid w:val="002E18C3"/>
    <w:rsid w:val="002F6347"/>
    <w:rsid w:val="003001E6"/>
    <w:rsid w:val="00302117"/>
    <w:rsid w:val="00302D7B"/>
    <w:rsid w:val="003069A4"/>
    <w:rsid w:val="00307241"/>
    <w:rsid w:val="003132D4"/>
    <w:rsid w:val="0031675C"/>
    <w:rsid w:val="00317112"/>
    <w:rsid w:val="003205F3"/>
    <w:rsid w:val="00322178"/>
    <w:rsid w:val="003262F1"/>
    <w:rsid w:val="003269DA"/>
    <w:rsid w:val="00331D8D"/>
    <w:rsid w:val="00332532"/>
    <w:rsid w:val="00332EEB"/>
    <w:rsid w:val="00333BBA"/>
    <w:rsid w:val="00335FC0"/>
    <w:rsid w:val="00342592"/>
    <w:rsid w:val="0034744A"/>
    <w:rsid w:val="00351C3B"/>
    <w:rsid w:val="003606A2"/>
    <w:rsid w:val="0036183D"/>
    <w:rsid w:val="00361C17"/>
    <w:rsid w:val="003655CC"/>
    <w:rsid w:val="00372684"/>
    <w:rsid w:val="00376AC5"/>
    <w:rsid w:val="0038006D"/>
    <w:rsid w:val="00384D43"/>
    <w:rsid w:val="0039272F"/>
    <w:rsid w:val="00395A59"/>
    <w:rsid w:val="003A0850"/>
    <w:rsid w:val="003A21E7"/>
    <w:rsid w:val="003B4BC2"/>
    <w:rsid w:val="003C0C28"/>
    <w:rsid w:val="003C191C"/>
    <w:rsid w:val="003C4458"/>
    <w:rsid w:val="003C4807"/>
    <w:rsid w:val="003C646A"/>
    <w:rsid w:val="003D63E7"/>
    <w:rsid w:val="003E5B54"/>
    <w:rsid w:val="003F3473"/>
    <w:rsid w:val="003F5F7F"/>
    <w:rsid w:val="003F71AD"/>
    <w:rsid w:val="00402C3E"/>
    <w:rsid w:val="004144BA"/>
    <w:rsid w:val="00415A54"/>
    <w:rsid w:val="00421D59"/>
    <w:rsid w:val="00422AD2"/>
    <w:rsid w:val="00426DEA"/>
    <w:rsid w:val="0042733F"/>
    <w:rsid w:val="004276F8"/>
    <w:rsid w:val="00427DA9"/>
    <w:rsid w:val="004313C7"/>
    <w:rsid w:val="0043392D"/>
    <w:rsid w:val="00434757"/>
    <w:rsid w:val="0043676B"/>
    <w:rsid w:val="00440653"/>
    <w:rsid w:val="00440B3C"/>
    <w:rsid w:val="00444F16"/>
    <w:rsid w:val="0045491C"/>
    <w:rsid w:val="00457563"/>
    <w:rsid w:val="004624BB"/>
    <w:rsid w:val="00464AF5"/>
    <w:rsid w:val="004713F6"/>
    <w:rsid w:val="00471553"/>
    <w:rsid w:val="00471572"/>
    <w:rsid w:val="004715F0"/>
    <w:rsid w:val="00474C56"/>
    <w:rsid w:val="00477E79"/>
    <w:rsid w:val="0048207B"/>
    <w:rsid w:val="0048234E"/>
    <w:rsid w:val="0048502B"/>
    <w:rsid w:val="00486615"/>
    <w:rsid w:val="00491585"/>
    <w:rsid w:val="00491EBC"/>
    <w:rsid w:val="00494E1D"/>
    <w:rsid w:val="00495DB9"/>
    <w:rsid w:val="004A20CC"/>
    <w:rsid w:val="004A3169"/>
    <w:rsid w:val="004A3562"/>
    <w:rsid w:val="004A4B8F"/>
    <w:rsid w:val="004A615C"/>
    <w:rsid w:val="004A7011"/>
    <w:rsid w:val="004B0927"/>
    <w:rsid w:val="004B2274"/>
    <w:rsid w:val="004B24A9"/>
    <w:rsid w:val="004B48C7"/>
    <w:rsid w:val="004B4CFD"/>
    <w:rsid w:val="004C000E"/>
    <w:rsid w:val="004C23E4"/>
    <w:rsid w:val="004C5FC9"/>
    <w:rsid w:val="004D0B79"/>
    <w:rsid w:val="004D25C5"/>
    <w:rsid w:val="004D4F84"/>
    <w:rsid w:val="004D59AD"/>
    <w:rsid w:val="004D6276"/>
    <w:rsid w:val="004D6BC1"/>
    <w:rsid w:val="004E0856"/>
    <w:rsid w:val="004E1D65"/>
    <w:rsid w:val="004E2AB4"/>
    <w:rsid w:val="004F1CA2"/>
    <w:rsid w:val="004F2ECB"/>
    <w:rsid w:val="004F3CE3"/>
    <w:rsid w:val="004F62D5"/>
    <w:rsid w:val="004F7E92"/>
    <w:rsid w:val="00502266"/>
    <w:rsid w:val="00503DA4"/>
    <w:rsid w:val="00504716"/>
    <w:rsid w:val="0050576F"/>
    <w:rsid w:val="00507846"/>
    <w:rsid w:val="00510196"/>
    <w:rsid w:val="0051189C"/>
    <w:rsid w:val="00512B36"/>
    <w:rsid w:val="00512FB4"/>
    <w:rsid w:val="0052179D"/>
    <w:rsid w:val="00521880"/>
    <w:rsid w:val="00523813"/>
    <w:rsid w:val="00524596"/>
    <w:rsid w:val="00525EB0"/>
    <w:rsid w:val="00532E15"/>
    <w:rsid w:val="0053529E"/>
    <w:rsid w:val="005355B7"/>
    <w:rsid w:val="00541513"/>
    <w:rsid w:val="0054261E"/>
    <w:rsid w:val="005440FF"/>
    <w:rsid w:val="005449AA"/>
    <w:rsid w:val="00544F38"/>
    <w:rsid w:val="00556985"/>
    <w:rsid w:val="00557204"/>
    <w:rsid w:val="00557EC5"/>
    <w:rsid w:val="0056360F"/>
    <w:rsid w:val="00564484"/>
    <w:rsid w:val="005655BF"/>
    <w:rsid w:val="00565AEA"/>
    <w:rsid w:val="0056634B"/>
    <w:rsid w:val="005717F1"/>
    <w:rsid w:val="0057288E"/>
    <w:rsid w:val="00574652"/>
    <w:rsid w:val="00580F44"/>
    <w:rsid w:val="00581D19"/>
    <w:rsid w:val="00584B37"/>
    <w:rsid w:val="00585E2F"/>
    <w:rsid w:val="005873A2"/>
    <w:rsid w:val="00590C73"/>
    <w:rsid w:val="00592CC1"/>
    <w:rsid w:val="00593447"/>
    <w:rsid w:val="00593E4D"/>
    <w:rsid w:val="005A14AE"/>
    <w:rsid w:val="005A7EF1"/>
    <w:rsid w:val="005C07D8"/>
    <w:rsid w:val="005C0A86"/>
    <w:rsid w:val="005C1AC6"/>
    <w:rsid w:val="005C4986"/>
    <w:rsid w:val="005C633A"/>
    <w:rsid w:val="005D0662"/>
    <w:rsid w:val="005D1618"/>
    <w:rsid w:val="005D2C23"/>
    <w:rsid w:val="005E0400"/>
    <w:rsid w:val="005E06D8"/>
    <w:rsid w:val="005E3347"/>
    <w:rsid w:val="005E542E"/>
    <w:rsid w:val="005F14B8"/>
    <w:rsid w:val="005F183C"/>
    <w:rsid w:val="005F4632"/>
    <w:rsid w:val="005F53E3"/>
    <w:rsid w:val="005F6B61"/>
    <w:rsid w:val="005F71D2"/>
    <w:rsid w:val="005F78D8"/>
    <w:rsid w:val="0060191F"/>
    <w:rsid w:val="006056BE"/>
    <w:rsid w:val="00606AF3"/>
    <w:rsid w:val="00614CE5"/>
    <w:rsid w:val="00615882"/>
    <w:rsid w:val="0061736D"/>
    <w:rsid w:val="00620418"/>
    <w:rsid w:val="00626D7D"/>
    <w:rsid w:val="0063108A"/>
    <w:rsid w:val="00631445"/>
    <w:rsid w:val="006426FC"/>
    <w:rsid w:val="00644026"/>
    <w:rsid w:val="00652E3D"/>
    <w:rsid w:val="00655296"/>
    <w:rsid w:val="00656591"/>
    <w:rsid w:val="00664834"/>
    <w:rsid w:val="0067018B"/>
    <w:rsid w:val="00670DAF"/>
    <w:rsid w:val="00685E22"/>
    <w:rsid w:val="00687098"/>
    <w:rsid w:val="00693EC4"/>
    <w:rsid w:val="006A2316"/>
    <w:rsid w:val="006A3DDF"/>
    <w:rsid w:val="006A3FC9"/>
    <w:rsid w:val="006A614D"/>
    <w:rsid w:val="006A7F62"/>
    <w:rsid w:val="006B06F8"/>
    <w:rsid w:val="006B1319"/>
    <w:rsid w:val="006B1F92"/>
    <w:rsid w:val="006B6374"/>
    <w:rsid w:val="006C00A8"/>
    <w:rsid w:val="006D0BE9"/>
    <w:rsid w:val="006D1A51"/>
    <w:rsid w:val="006D2C90"/>
    <w:rsid w:val="006D5611"/>
    <w:rsid w:val="006D68B1"/>
    <w:rsid w:val="006D7028"/>
    <w:rsid w:val="006E5C25"/>
    <w:rsid w:val="006F11F0"/>
    <w:rsid w:val="006F1205"/>
    <w:rsid w:val="006F4FBE"/>
    <w:rsid w:val="0070163E"/>
    <w:rsid w:val="00702119"/>
    <w:rsid w:val="00704525"/>
    <w:rsid w:val="0070528A"/>
    <w:rsid w:val="00713C74"/>
    <w:rsid w:val="007145D6"/>
    <w:rsid w:val="00715F8A"/>
    <w:rsid w:val="00716E4F"/>
    <w:rsid w:val="0071726C"/>
    <w:rsid w:val="00721B27"/>
    <w:rsid w:val="00731383"/>
    <w:rsid w:val="007420E2"/>
    <w:rsid w:val="00746E07"/>
    <w:rsid w:val="007644FB"/>
    <w:rsid w:val="0077292B"/>
    <w:rsid w:val="00773F9B"/>
    <w:rsid w:val="00774FE4"/>
    <w:rsid w:val="0077679E"/>
    <w:rsid w:val="00780027"/>
    <w:rsid w:val="007818DC"/>
    <w:rsid w:val="00782123"/>
    <w:rsid w:val="007838DF"/>
    <w:rsid w:val="00794128"/>
    <w:rsid w:val="00795FB1"/>
    <w:rsid w:val="007A1045"/>
    <w:rsid w:val="007A7FDE"/>
    <w:rsid w:val="007B0EFE"/>
    <w:rsid w:val="007B13EE"/>
    <w:rsid w:val="007B3B74"/>
    <w:rsid w:val="007B4B2D"/>
    <w:rsid w:val="007B507E"/>
    <w:rsid w:val="007B6520"/>
    <w:rsid w:val="007B7560"/>
    <w:rsid w:val="007C0F3A"/>
    <w:rsid w:val="007C16C1"/>
    <w:rsid w:val="007C416C"/>
    <w:rsid w:val="007C5172"/>
    <w:rsid w:val="007D5974"/>
    <w:rsid w:val="007E1588"/>
    <w:rsid w:val="007E3422"/>
    <w:rsid w:val="007E4445"/>
    <w:rsid w:val="007F0CF2"/>
    <w:rsid w:val="007F0F13"/>
    <w:rsid w:val="007F1587"/>
    <w:rsid w:val="007F4376"/>
    <w:rsid w:val="007F6A8F"/>
    <w:rsid w:val="007F7FC5"/>
    <w:rsid w:val="008011E4"/>
    <w:rsid w:val="00803CD6"/>
    <w:rsid w:val="00805889"/>
    <w:rsid w:val="00816493"/>
    <w:rsid w:val="00821D5B"/>
    <w:rsid w:val="0082206C"/>
    <w:rsid w:val="00822E56"/>
    <w:rsid w:val="008478BF"/>
    <w:rsid w:val="00862983"/>
    <w:rsid w:val="008631A3"/>
    <w:rsid w:val="00863D95"/>
    <w:rsid w:val="00866989"/>
    <w:rsid w:val="00871AB8"/>
    <w:rsid w:val="00876AED"/>
    <w:rsid w:val="00876B72"/>
    <w:rsid w:val="00876BE5"/>
    <w:rsid w:val="00876E6C"/>
    <w:rsid w:val="00877315"/>
    <w:rsid w:val="00880F55"/>
    <w:rsid w:val="00893A38"/>
    <w:rsid w:val="00895483"/>
    <w:rsid w:val="00895EB7"/>
    <w:rsid w:val="0089793F"/>
    <w:rsid w:val="008A3244"/>
    <w:rsid w:val="008A73CF"/>
    <w:rsid w:val="008B02FB"/>
    <w:rsid w:val="008B3631"/>
    <w:rsid w:val="008B7CFE"/>
    <w:rsid w:val="008C3D1E"/>
    <w:rsid w:val="008C46A6"/>
    <w:rsid w:val="008C5097"/>
    <w:rsid w:val="008C66D5"/>
    <w:rsid w:val="008D3329"/>
    <w:rsid w:val="008D3F54"/>
    <w:rsid w:val="008D7576"/>
    <w:rsid w:val="008D7E6A"/>
    <w:rsid w:val="008E1A42"/>
    <w:rsid w:val="008F71A9"/>
    <w:rsid w:val="00901971"/>
    <w:rsid w:val="0090246F"/>
    <w:rsid w:val="00902E4D"/>
    <w:rsid w:val="00903DBE"/>
    <w:rsid w:val="00906EED"/>
    <w:rsid w:val="00907472"/>
    <w:rsid w:val="00907D9C"/>
    <w:rsid w:val="00910B6A"/>
    <w:rsid w:val="009121EF"/>
    <w:rsid w:val="00913E84"/>
    <w:rsid w:val="00915F3D"/>
    <w:rsid w:val="00916E95"/>
    <w:rsid w:val="00916EEF"/>
    <w:rsid w:val="00917FE5"/>
    <w:rsid w:val="00924A47"/>
    <w:rsid w:val="00925923"/>
    <w:rsid w:val="00930A1B"/>
    <w:rsid w:val="0093280C"/>
    <w:rsid w:val="00933906"/>
    <w:rsid w:val="0093683E"/>
    <w:rsid w:val="0093765E"/>
    <w:rsid w:val="00945938"/>
    <w:rsid w:val="00945CC7"/>
    <w:rsid w:val="00950A5A"/>
    <w:rsid w:val="00954A28"/>
    <w:rsid w:val="00954B5D"/>
    <w:rsid w:val="009625FA"/>
    <w:rsid w:val="00962EFD"/>
    <w:rsid w:val="00966FD9"/>
    <w:rsid w:val="009722EF"/>
    <w:rsid w:val="00997D8B"/>
    <w:rsid w:val="009A14C3"/>
    <w:rsid w:val="009A1CB7"/>
    <w:rsid w:val="009A360D"/>
    <w:rsid w:val="009A3CCD"/>
    <w:rsid w:val="009A552D"/>
    <w:rsid w:val="009B0FDA"/>
    <w:rsid w:val="009B59C6"/>
    <w:rsid w:val="009B74B1"/>
    <w:rsid w:val="009B774D"/>
    <w:rsid w:val="009C1098"/>
    <w:rsid w:val="009C5C46"/>
    <w:rsid w:val="009D03BF"/>
    <w:rsid w:val="009D0C8D"/>
    <w:rsid w:val="009D2CFB"/>
    <w:rsid w:val="009D4EC9"/>
    <w:rsid w:val="009D60D1"/>
    <w:rsid w:val="009D74A4"/>
    <w:rsid w:val="009E40DE"/>
    <w:rsid w:val="009E5BC1"/>
    <w:rsid w:val="009E73E0"/>
    <w:rsid w:val="009E7A2C"/>
    <w:rsid w:val="009F4134"/>
    <w:rsid w:val="009F539F"/>
    <w:rsid w:val="009F58B5"/>
    <w:rsid w:val="009F7A3A"/>
    <w:rsid w:val="00A00475"/>
    <w:rsid w:val="00A024F3"/>
    <w:rsid w:val="00A0523F"/>
    <w:rsid w:val="00A05F94"/>
    <w:rsid w:val="00A10AEA"/>
    <w:rsid w:val="00A16BD8"/>
    <w:rsid w:val="00A23606"/>
    <w:rsid w:val="00A24D2D"/>
    <w:rsid w:val="00A26F1E"/>
    <w:rsid w:val="00A26F91"/>
    <w:rsid w:val="00A27C95"/>
    <w:rsid w:val="00A34794"/>
    <w:rsid w:val="00A4451F"/>
    <w:rsid w:val="00A512D4"/>
    <w:rsid w:val="00A52237"/>
    <w:rsid w:val="00A53238"/>
    <w:rsid w:val="00A57D3E"/>
    <w:rsid w:val="00A835C6"/>
    <w:rsid w:val="00A915B3"/>
    <w:rsid w:val="00A922FE"/>
    <w:rsid w:val="00A935F1"/>
    <w:rsid w:val="00A93624"/>
    <w:rsid w:val="00A97170"/>
    <w:rsid w:val="00AA1399"/>
    <w:rsid w:val="00AA1E8F"/>
    <w:rsid w:val="00AA311B"/>
    <w:rsid w:val="00AA5AEC"/>
    <w:rsid w:val="00AB0132"/>
    <w:rsid w:val="00AB2A5E"/>
    <w:rsid w:val="00AB39B5"/>
    <w:rsid w:val="00AC1741"/>
    <w:rsid w:val="00AC1E58"/>
    <w:rsid w:val="00AC6B5D"/>
    <w:rsid w:val="00AD2FD6"/>
    <w:rsid w:val="00AD471A"/>
    <w:rsid w:val="00AD4BDA"/>
    <w:rsid w:val="00AD6A33"/>
    <w:rsid w:val="00AE4F6E"/>
    <w:rsid w:val="00AE5A6F"/>
    <w:rsid w:val="00AE5AD7"/>
    <w:rsid w:val="00AE5AFA"/>
    <w:rsid w:val="00AF044A"/>
    <w:rsid w:val="00AF41ED"/>
    <w:rsid w:val="00AF513E"/>
    <w:rsid w:val="00AF6317"/>
    <w:rsid w:val="00B030F4"/>
    <w:rsid w:val="00B1170A"/>
    <w:rsid w:val="00B122FC"/>
    <w:rsid w:val="00B22350"/>
    <w:rsid w:val="00B250E6"/>
    <w:rsid w:val="00B254A1"/>
    <w:rsid w:val="00B26278"/>
    <w:rsid w:val="00B2721C"/>
    <w:rsid w:val="00B44C9D"/>
    <w:rsid w:val="00B50ED1"/>
    <w:rsid w:val="00B5497B"/>
    <w:rsid w:val="00B65A99"/>
    <w:rsid w:val="00B65D3A"/>
    <w:rsid w:val="00B70352"/>
    <w:rsid w:val="00B75AED"/>
    <w:rsid w:val="00B77ADE"/>
    <w:rsid w:val="00B813C6"/>
    <w:rsid w:val="00B83853"/>
    <w:rsid w:val="00B84FBE"/>
    <w:rsid w:val="00B86CC9"/>
    <w:rsid w:val="00B935B4"/>
    <w:rsid w:val="00B93C30"/>
    <w:rsid w:val="00B9424C"/>
    <w:rsid w:val="00B9546F"/>
    <w:rsid w:val="00B97CFE"/>
    <w:rsid w:val="00BA5233"/>
    <w:rsid w:val="00BA5AAD"/>
    <w:rsid w:val="00BB09C5"/>
    <w:rsid w:val="00BB3C57"/>
    <w:rsid w:val="00BB46A9"/>
    <w:rsid w:val="00BC11E1"/>
    <w:rsid w:val="00BC1357"/>
    <w:rsid w:val="00BC1722"/>
    <w:rsid w:val="00BC469A"/>
    <w:rsid w:val="00BC78E0"/>
    <w:rsid w:val="00BD53F1"/>
    <w:rsid w:val="00BD60F5"/>
    <w:rsid w:val="00BD704C"/>
    <w:rsid w:val="00BE2458"/>
    <w:rsid w:val="00BE70D4"/>
    <w:rsid w:val="00BF1BBD"/>
    <w:rsid w:val="00BF519C"/>
    <w:rsid w:val="00BF5AE0"/>
    <w:rsid w:val="00BF73F4"/>
    <w:rsid w:val="00C02972"/>
    <w:rsid w:val="00C04683"/>
    <w:rsid w:val="00C06E7F"/>
    <w:rsid w:val="00C07148"/>
    <w:rsid w:val="00C07546"/>
    <w:rsid w:val="00C077E9"/>
    <w:rsid w:val="00C1538A"/>
    <w:rsid w:val="00C1573D"/>
    <w:rsid w:val="00C21968"/>
    <w:rsid w:val="00C25181"/>
    <w:rsid w:val="00C27FE0"/>
    <w:rsid w:val="00C3405C"/>
    <w:rsid w:val="00C377C0"/>
    <w:rsid w:val="00C434CD"/>
    <w:rsid w:val="00C44EDD"/>
    <w:rsid w:val="00C53081"/>
    <w:rsid w:val="00C5390B"/>
    <w:rsid w:val="00C55778"/>
    <w:rsid w:val="00C56D7A"/>
    <w:rsid w:val="00C57956"/>
    <w:rsid w:val="00C64777"/>
    <w:rsid w:val="00C653D1"/>
    <w:rsid w:val="00C65604"/>
    <w:rsid w:val="00C8132C"/>
    <w:rsid w:val="00C90227"/>
    <w:rsid w:val="00CA0679"/>
    <w:rsid w:val="00CA0E1F"/>
    <w:rsid w:val="00CB19BE"/>
    <w:rsid w:val="00CB40A7"/>
    <w:rsid w:val="00CB4C69"/>
    <w:rsid w:val="00CB7186"/>
    <w:rsid w:val="00CC0FCA"/>
    <w:rsid w:val="00CC138D"/>
    <w:rsid w:val="00CC4E4F"/>
    <w:rsid w:val="00CD0F80"/>
    <w:rsid w:val="00CD2A62"/>
    <w:rsid w:val="00CD467E"/>
    <w:rsid w:val="00CD698E"/>
    <w:rsid w:val="00CD6E2A"/>
    <w:rsid w:val="00CE1C20"/>
    <w:rsid w:val="00CF1C96"/>
    <w:rsid w:val="00CF3FAD"/>
    <w:rsid w:val="00CF64CD"/>
    <w:rsid w:val="00D012FC"/>
    <w:rsid w:val="00D0253C"/>
    <w:rsid w:val="00D04486"/>
    <w:rsid w:val="00D0753B"/>
    <w:rsid w:val="00D13BD6"/>
    <w:rsid w:val="00D3024E"/>
    <w:rsid w:val="00D32D51"/>
    <w:rsid w:val="00D36FEB"/>
    <w:rsid w:val="00D3759A"/>
    <w:rsid w:val="00D413A0"/>
    <w:rsid w:val="00D42D7B"/>
    <w:rsid w:val="00D43A03"/>
    <w:rsid w:val="00D441E0"/>
    <w:rsid w:val="00D46AD0"/>
    <w:rsid w:val="00D475D5"/>
    <w:rsid w:val="00D5049D"/>
    <w:rsid w:val="00D51528"/>
    <w:rsid w:val="00D542BD"/>
    <w:rsid w:val="00D57CFC"/>
    <w:rsid w:val="00D64E4D"/>
    <w:rsid w:val="00D65BF4"/>
    <w:rsid w:val="00D65C6F"/>
    <w:rsid w:val="00D71219"/>
    <w:rsid w:val="00D73AA6"/>
    <w:rsid w:val="00D74A84"/>
    <w:rsid w:val="00D803E7"/>
    <w:rsid w:val="00D80935"/>
    <w:rsid w:val="00D84641"/>
    <w:rsid w:val="00D86927"/>
    <w:rsid w:val="00D871BD"/>
    <w:rsid w:val="00D91045"/>
    <w:rsid w:val="00D931B6"/>
    <w:rsid w:val="00D94605"/>
    <w:rsid w:val="00D94B15"/>
    <w:rsid w:val="00D9718B"/>
    <w:rsid w:val="00DA6058"/>
    <w:rsid w:val="00DA6C4B"/>
    <w:rsid w:val="00DC0BCF"/>
    <w:rsid w:val="00DD17D9"/>
    <w:rsid w:val="00DD4CCA"/>
    <w:rsid w:val="00DD5F6C"/>
    <w:rsid w:val="00DD6D62"/>
    <w:rsid w:val="00DD6DB8"/>
    <w:rsid w:val="00DF1877"/>
    <w:rsid w:val="00DF2BF7"/>
    <w:rsid w:val="00DF46B1"/>
    <w:rsid w:val="00DF6EEF"/>
    <w:rsid w:val="00E03545"/>
    <w:rsid w:val="00E03E2A"/>
    <w:rsid w:val="00E068C0"/>
    <w:rsid w:val="00E10AD4"/>
    <w:rsid w:val="00E204B7"/>
    <w:rsid w:val="00E222B2"/>
    <w:rsid w:val="00E3188E"/>
    <w:rsid w:val="00E3414B"/>
    <w:rsid w:val="00E37B91"/>
    <w:rsid w:val="00E40B02"/>
    <w:rsid w:val="00E41A19"/>
    <w:rsid w:val="00E4243F"/>
    <w:rsid w:val="00E42FB1"/>
    <w:rsid w:val="00E45801"/>
    <w:rsid w:val="00E50F20"/>
    <w:rsid w:val="00E57E23"/>
    <w:rsid w:val="00E6096A"/>
    <w:rsid w:val="00E60A57"/>
    <w:rsid w:val="00E63578"/>
    <w:rsid w:val="00E641D4"/>
    <w:rsid w:val="00E65DFE"/>
    <w:rsid w:val="00E67E98"/>
    <w:rsid w:val="00E71794"/>
    <w:rsid w:val="00E76C4E"/>
    <w:rsid w:val="00E805A9"/>
    <w:rsid w:val="00E807DB"/>
    <w:rsid w:val="00E80C60"/>
    <w:rsid w:val="00E9074A"/>
    <w:rsid w:val="00E95AD6"/>
    <w:rsid w:val="00EA06DD"/>
    <w:rsid w:val="00EA087A"/>
    <w:rsid w:val="00EA3E0F"/>
    <w:rsid w:val="00EA45C5"/>
    <w:rsid w:val="00EB2E2C"/>
    <w:rsid w:val="00EB5A31"/>
    <w:rsid w:val="00EC21D5"/>
    <w:rsid w:val="00EC24D8"/>
    <w:rsid w:val="00ED2ACA"/>
    <w:rsid w:val="00ED5381"/>
    <w:rsid w:val="00ED5DEE"/>
    <w:rsid w:val="00EE3AF7"/>
    <w:rsid w:val="00EE4ACF"/>
    <w:rsid w:val="00EE5F5B"/>
    <w:rsid w:val="00EE603D"/>
    <w:rsid w:val="00EE654E"/>
    <w:rsid w:val="00EF330D"/>
    <w:rsid w:val="00EF7E62"/>
    <w:rsid w:val="00F04A82"/>
    <w:rsid w:val="00F04BE3"/>
    <w:rsid w:val="00F14301"/>
    <w:rsid w:val="00F15AD6"/>
    <w:rsid w:val="00F163DD"/>
    <w:rsid w:val="00F2017C"/>
    <w:rsid w:val="00F205BD"/>
    <w:rsid w:val="00F2382E"/>
    <w:rsid w:val="00F253A2"/>
    <w:rsid w:val="00F27950"/>
    <w:rsid w:val="00F30A8E"/>
    <w:rsid w:val="00F325AC"/>
    <w:rsid w:val="00F33736"/>
    <w:rsid w:val="00F40083"/>
    <w:rsid w:val="00F404A0"/>
    <w:rsid w:val="00F42A6B"/>
    <w:rsid w:val="00F4314F"/>
    <w:rsid w:val="00F453DB"/>
    <w:rsid w:val="00F47B0D"/>
    <w:rsid w:val="00F668AC"/>
    <w:rsid w:val="00F743CA"/>
    <w:rsid w:val="00F80EAE"/>
    <w:rsid w:val="00F821D4"/>
    <w:rsid w:val="00F8657C"/>
    <w:rsid w:val="00F8668B"/>
    <w:rsid w:val="00F92858"/>
    <w:rsid w:val="00F97022"/>
    <w:rsid w:val="00FA5F62"/>
    <w:rsid w:val="00FA76CE"/>
    <w:rsid w:val="00FB0D9F"/>
    <w:rsid w:val="00FB54EB"/>
    <w:rsid w:val="00FB6D3A"/>
    <w:rsid w:val="00FB6D98"/>
    <w:rsid w:val="00FC3B4B"/>
    <w:rsid w:val="00FC4CC4"/>
    <w:rsid w:val="00FD03FC"/>
    <w:rsid w:val="00FD08EB"/>
    <w:rsid w:val="00FD5630"/>
    <w:rsid w:val="00FD66DA"/>
    <w:rsid w:val="00FE3344"/>
    <w:rsid w:val="00FE3A0F"/>
    <w:rsid w:val="00FE599E"/>
    <w:rsid w:val="00FE7104"/>
    <w:rsid w:val="00FF611D"/>
    <w:rsid w:val="00FF76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67E04"/>
  <w15:docId w15:val="{55DEEC1E-279E-4008-8895-2975CA1E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5E4"/>
    <w:pPr>
      <w:jc w:val="right"/>
    </w:pPr>
    <w:rPr>
      <w:rFonts w:ascii="Comic Sans MS" w:hAnsi="Comic Sans MS"/>
      <w:sz w:val="28"/>
      <w:szCs w:val="28"/>
    </w:rPr>
  </w:style>
  <w:style w:type="paragraph" w:styleId="Heading1">
    <w:name w:val="heading 1"/>
    <w:basedOn w:val="Normal"/>
    <w:next w:val="Normal"/>
    <w:qFormat/>
    <w:rsid w:val="002D35E4"/>
    <w:pPr>
      <w:keepNext/>
      <w:jc w:val="center"/>
      <w:outlineLvl w:val="0"/>
    </w:pPr>
    <w:rPr>
      <w:rFonts w:ascii="Times New Roman" w:hAnsi="Times New Roman"/>
      <w:b/>
      <w:bCs/>
      <w:sz w:val="24"/>
      <w:szCs w:val="24"/>
    </w:rPr>
  </w:style>
  <w:style w:type="paragraph" w:styleId="Heading2">
    <w:name w:val="heading 2"/>
    <w:basedOn w:val="Normal"/>
    <w:next w:val="Normal"/>
    <w:link w:val="Heading2Char"/>
    <w:qFormat/>
    <w:rsid w:val="00502266"/>
    <w:pPr>
      <w:keepNext/>
      <w:spacing w:before="240" w:after="60"/>
      <w:jc w:val="left"/>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D35E4"/>
    <w:pPr>
      <w:jc w:val="center"/>
    </w:pPr>
    <w:rPr>
      <w:rFonts w:ascii="Times New Roman" w:hAnsi="Times New Roman"/>
      <w:b/>
      <w:bCs/>
      <w:sz w:val="24"/>
      <w:szCs w:val="24"/>
    </w:rPr>
  </w:style>
  <w:style w:type="paragraph" w:styleId="BodyText">
    <w:name w:val="Body Text"/>
    <w:basedOn w:val="Normal"/>
    <w:rsid w:val="002D35E4"/>
    <w:pPr>
      <w:jc w:val="both"/>
    </w:pPr>
    <w:rPr>
      <w:rFonts w:ascii="Times New Roman" w:hAnsi="Times New Roman"/>
      <w:sz w:val="24"/>
      <w:szCs w:val="24"/>
    </w:rPr>
  </w:style>
  <w:style w:type="paragraph" w:styleId="PlainText">
    <w:name w:val="Plain Text"/>
    <w:basedOn w:val="Normal"/>
    <w:rsid w:val="00045178"/>
    <w:pPr>
      <w:bidi/>
      <w:jc w:val="left"/>
    </w:pPr>
    <w:rPr>
      <w:rFonts w:ascii="Courier New" w:hAnsi="Times New Roman" w:cs="Traditional Arabic"/>
      <w:sz w:val="20"/>
      <w:szCs w:val="20"/>
    </w:rPr>
  </w:style>
  <w:style w:type="character" w:customStyle="1" w:styleId="EmailStyle18">
    <w:name w:val="EmailStyle18"/>
    <w:basedOn w:val="DefaultParagraphFont"/>
    <w:semiHidden/>
    <w:rsid w:val="001216DE"/>
    <w:rPr>
      <w:rFonts w:ascii="Arial" w:hAnsi="Arial" w:cs="Arial"/>
      <w:color w:val="000080"/>
      <w:sz w:val="20"/>
      <w:szCs w:val="20"/>
    </w:rPr>
  </w:style>
  <w:style w:type="paragraph" w:styleId="DocumentMap">
    <w:name w:val="Document Map"/>
    <w:basedOn w:val="Normal"/>
    <w:semiHidden/>
    <w:rsid w:val="00AD6A33"/>
    <w:pPr>
      <w:shd w:val="clear" w:color="auto" w:fill="000080"/>
    </w:pPr>
    <w:rPr>
      <w:rFonts w:ascii="Tahoma" w:hAnsi="Tahoma" w:cs="Tahoma"/>
      <w:sz w:val="20"/>
      <w:szCs w:val="20"/>
    </w:rPr>
  </w:style>
  <w:style w:type="character" w:customStyle="1" w:styleId="a">
    <w:name w:val="a"/>
    <w:basedOn w:val="DefaultParagraphFont"/>
    <w:rsid w:val="004E2AB4"/>
  </w:style>
  <w:style w:type="character" w:styleId="Hyperlink">
    <w:name w:val="Hyperlink"/>
    <w:basedOn w:val="DefaultParagraphFont"/>
    <w:rsid w:val="004E2AB4"/>
    <w:rPr>
      <w:color w:val="0000FF"/>
      <w:u w:val="single"/>
    </w:rPr>
  </w:style>
  <w:style w:type="character" w:customStyle="1" w:styleId="ft1">
    <w:name w:val="ft1"/>
    <w:basedOn w:val="DefaultParagraphFont"/>
    <w:rsid w:val="00D94B15"/>
  </w:style>
  <w:style w:type="character" w:customStyle="1" w:styleId="ft3">
    <w:name w:val="ft3"/>
    <w:basedOn w:val="DefaultParagraphFont"/>
    <w:rsid w:val="00D94B15"/>
  </w:style>
  <w:style w:type="character" w:customStyle="1" w:styleId="ft4">
    <w:name w:val="ft4"/>
    <w:basedOn w:val="DefaultParagraphFont"/>
    <w:rsid w:val="00D94B15"/>
  </w:style>
  <w:style w:type="character" w:customStyle="1" w:styleId="ft5">
    <w:name w:val="ft5"/>
    <w:basedOn w:val="DefaultParagraphFont"/>
    <w:rsid w:val="00D94B15"/>
  </w:style>
  <w:style w:type="character" w:customStyle="1" w:styleId="ft7">
    <w:name w:val="ft7"/>
    <w:basedOn w:val="DefaultParagraphFont"/>
    <w:rsid w:val="00D94B15"/>
  </w:style>
  <w:style w:type="character" w:customStyle="1" w:styleId="storyheading">
    <w:name w:val="storyheading"/>
    <w:basedOn w:val="DefaultParagraphFont"/>
    <w:rsid w:val="00502266"/>
  </w:style>
  <w:style w:type="character" w:styleId="Emphasis">
    <w:name w:val="Emphasis"/>
    <w:basedOn w:val="DefaultParagraphFont"/>
    <w:uiPriority w:val="20"/>
    <w:qFormat/>
    <w:rsid w:val="00502266"/>
    <w:rPr>
      <w:i/>
      <w:iCs/>
    </w:rPr>
  </w:style>
  <w:style w:type="paragraph" w:styleId="Header">
    <w:name w:val="header"/>
    <w:basedOn w:val="Normal"/>
    <w:rsid w:val="00440653"/>
    <w:pPr>
      <w:tabs>
        <w:tab w:val="center" w:pos="4320"/>
        <w:tab w:val="right" w:pos="8640"/>
      </w:tabs>
    </w:pPr>
  </w:style>
  <w:style w:type="paragraph" w:styleId="Footer">
    <w:name w:val="footer"/>
    <w:basedOn w:val="Normal"/>
    <w:link w:val="FooterChar"/>
    <w:uiPriority w:val="99"/>
    <w:rsid w:val="00440653"/>
    <w:pPr>
      <w:tabs>
        <w:tab w:val="center" w:pos="4320"/>
        <w:tab w:val="right" w:pos="8640"/>
      </w:tabs>
    </w:pPr>
  </w:style>
  <w:style w:type="character" w:styleId="PageNumber">
    <w:name w:val="page number"/>
    <w:basedOn w:val="DefaultParagraphFont"/>
    <w:rsid w:val="00440653"/>
  </w:style>
  <w:style w:type="character" w:customStyle="1" w:styleId="Heading2Char">
    <w:name w:val="Heading 2 Char"/>
    <w:basedOn w:val="DefaultParagraphFont"/>
    <w:link w:val="Heading2"/>
    <w:rsid w:val="00477E79"/>
    <w:rPr>
      <w:rFonts w:ascii="Arial" w:hAnsi="Arial" w:cs="Arial"/>
      <w:b/>
      <w:bCs/>
      <w:i/>
      <w:iCs/>
      <w:sz w:val="28"/>
      <w:szCs w:val="28"/>
    </w:rPr>
  </w:style>
  <w:style w:type="paragraph" w:styleId="ListParagraph">
    <w:name w:val="List Paragraph"/>
    <w:basedOn w:val="Normal"/>
    <w:uiPriority w:val="34"/>
    <w:qFormat/>
    <w:rsid w:val="00BF73F4"/>
    <w:pPr>
      <w:ind w:left="720"/>
      <w:contextualSpacing/>
    </w:pPr>
  </w:style>
  <w:style w:type="character" w:customStyle="1" w:styleId="FooterChar">
    <w:name w:val="Footer Char"/>
    <w:basedOn w:val="DefaultParagraphFont"/>
    <w:link w:val="Footer"/>
    <w:uiPriority w:val="99"/>
    <w:rsid w:val="00EE5F5B"/>
    <w:rPr>
      <w:rFonts w:ascii="Comic Sans MS" w:hAnsi="Comic Sans MS"/>
      <w:sz w:val="28"/>
      <w:szCs w:val="28"/>
    </w:rPr>
  </w:style>
  <w:style w:type="paragraph" w:styleId="BalloonText">
    <w:name w:val="Balloon Text"/>
    <w:basedOn w:val="Normal"/>
    <w:link w:val="BalloonTextChar"/>
    <w:rsid w:val="00EE5F5B"/>
    <w:rPr>
      <w:rFonts w:ascii="Tahoma" w:hAnsi="Tahoma" w:cs="Tahoma"/>
      <w:sz w:val="16"/>
      <w:szCs w:val="16"/>
    </w:rPr>
  </w:style>
  <w:style w:type="character" w:customStyle="1" w:styleId="BalloonTextChar">
    <w:name w:val="Balloon Text Char"/>
    <w:basedOn w:val="DefaultParagraphFont"/>
    <w:link w:val="BalloonText"/>
    <w:rsid w:val="00EE5F5B"/>
    <w:rPr>
      <w:rFonts w:ascii="Tahoma" w:hAnsi="Tahoma" w:cs="Tahoma"/>
      <w:sz w:val="16"/>
      <w:szCs w:val="16"/>
    </w:rPr>
  </w:style>
  <w:style w:type="paragraph" w:styleId="NoSpacing">
    <w:name w:val="No Spacing"/>
    <w:uiPriority w:val="1"/>
    <w:qFormat/>
    <w:rsid w:val="00173CDF"/>
    <w:rPr>
      <w:rFonts w:asciiTheme="minorHAnsi" w:eastAsiaTheme="minorHAnsi" w:hAnsiTheme="minorHAnsi" w:cstheme="minorBidi"/>
      <w:sz w:val="22"/>
      <w:szCs w:val="22"/>
    </w:rPr>
  </w:style>
  <w:style w:type="paragraph" w:styleId="NormalWeb">
    <w:name w:val="Normal (Web)"/>
    <w:basedOn w:val="Normal"/>
    <w:uiPriority w:val="99"/>
    <w:unhideWhenUsed/>
    <w:rsid w:val="0082206C"/>
    <w:pPr>
      <w:spacing w:before="100" w:beforeAutospacing="1" w:after="100" w:afterAutospacing="1"/>
      <w:jc w:val="left"/>
    </w:pPr>
    <w:rPr>
      <w:rFonts w:ascii="Times New Roman" w:hAnsi="Times New Roman"/>
      <w:sz w:val="24"/>
      <w:szCs w:val="24"/>
    </w:rPr>
  </w:style>
  <w:style w:type="character" w:customStyle="1" w:styleId="Mention1">
    <w:name w:val="Mention1"/>
    <w:basedOn w:val="DefaultParagraphFont"/>
    <w:uiPriority w:val="99"/>
    <w:semiHidden/>
    <w:unhideWhenUsed/>
    <w:rsid w:val="00BD53F1"/>
    <w:rPr>
      <w:color w:val="2B579A"/>
      <w:shd w:val="clear" w:color="auto" w:fill="E6E6E6"/>
    </w:rPr>
  </w:style>
  <w:style w:type="character" w:customStyle="1" w:styleId="xemailh2">
    <w:name w:val="x_emailh2"/>
    <w:basedOn w:val="DefaultParagraphFont"/>
    <w:rsid w:val="00B254A1"/>
  </w:style>
  <w:style w:type="paragraph" w:customStyle="1" w:styleId="xxxmsonormal">
    <w:name w:val="x_x_x_msonormal"/>
    <w:basedOn w:val="Normal"/>
    <w:rsid w:val="00866989"/>
    <w:pPr>
      <w:spacing w:before="100" w:beforeAutospacing="1" w:after="100" w:afterAutospacing="1"/>
      <w:jc w:val="left"/>
    </w:pPr>
    <w:rPr>
      <w:rFonts w:ascii="Times New Roman" w:hAnsi="Times New Roman"/>
      <w:sz w:val="24"/>
      <w:szCs w:val="24"/>
    </w:rPr>
  </w:style>
  <w:style w:type="character" w:styleId="UnresolvedMention">
    <w:name w:val="Unresolved Mention"/>
    <w:basedOn w:val="DefaultParagraphFont"/>
    <w:uiPriority w:val="99"/>
    <w:semiHidden/>
    <w:unhideWhenUsed/>
    <w:rsid w:val="00D871BD"/>
    <w:rPr>
      <w:color w:val="605E5C"/>
      <w:shd w:val="clear" w:color="auto" w:fill="E1DFDD"/>
    </w:rPr>
  </w:style>
  <w:style w:type="character" w:styleId="FollowedHyperlink">
    <w:name w:val="FollowedHyperlink"/>
    <w:basedOn w:val="DefaultParagraphFont"/>
    <w:semiHidden/>
    <w:unhideWhenUsed/>
    <w:rsid w:val="006F11F0"/>
    <w:rPr>
      <w:color w:val="800080" w:themeColor="followedHyperlink"/>
      <w:u w:val="single"/>
    </w:rPr>
  </w:style>
  <w:style w:type="paragraph" w:customStyle="1" w:styleId="xxxxxmsonormal">
    <w:name w:val="x_xxxxmsonormal"/>
    <w:basedOn w:val="Normal"/>
    <w:rsid w:val="005C0A86"/>
    <w:pPr>
      <w:spacing w:before="100" w:beforeAutospacing="1" w:after="100" w:afterAutospacing="1"/>
      <w:jc w:val="left"/>
    </w:pPr>
    <w:rPr>
      <w:rFonts w:ascii="Times New Roman" w:hAnsi="Times New Roman"/>
      <w:sz w:val="24"/>
      <w:szCs w:val="24"/>
    </w:rPr>
  </w:style>
  <w:style w:type="character" w:customStyle="1" w:styleId="markyhb72n50p">
    <w:name w:val="markyhb72n50p"/>
    <w:basedOn w:val="DefaultParagraphFont"/>
    <w:rsid w:val="005C0A86"/>
  </w:style>
  <w:style w:type="character" w:customStyle="1" w:styleId="markw1aioqt18">
    <w:name w:val="markw1aioqt18"/>
    <w:basedOn w:val="DefaultParagraphFont"/>
    <w:rsid w:val="005C0A86"/>
  </w:style>
  <w:style w:type="paragraph" w:customStyle="1" w:styleId="xxxxxmsolistparagraph">
    <w:name w:val="x_xxxxmsolistparagraph"/>
    <w:basedOn w:val="Normal"/>
    <w:rsid w:val="005C0A86"/>
    <w:pPr>
      <w:spacing w:before="100" w:beforeAutospacing="1" w:after="100" w:afterAutospacing="1"/>
      <w:jc w:val="left"/>
    </w:pPr>
    <w:rPr>
      <w:rFonts w:ascii="Times New Roman" w:hAnsi="Times New Roman"/>
      <w:sz w:val="24"/>
      <w:szCs w:val="24"/>
    </w:rPr>
  </w:style>
  <w:style w:type="character" w:styleId="Strong">
    <w:name w:val="Strong"/>
    <w:basedOn w:val="DefaultParagraphFont"/>
    <w:uiPriority w:val="22"/>
    <w:qFormat/>
    <w:rsid w:val="00AA1E8F"/>
    <w:rPr>
      <w:b/>
      <w:bCs/>
    </w:rPr>
  </w:style>
  <w:style w:type="character" w:customStyle="1" w:styleId="markc79d7j5hv">
    <w:name w:val="markc79d7j5hv"/>
    <w:basedOn w:val="DefaultParagraphFont"/>
    <w:rsid w:val="00A922FE"/>
  </w:style>
  <w:style w:type="paragraph" w:customStyle="1" w:styleId="xelementtoproof">
    <w:name w:val="x_elementtoproof"/>
    <w:basedOn w:val="Normal"/>
    <w:rsid w:val="004B0927"/>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3330">
      <w:bodyDiv w:val="1"/>
      <w:marLeft w:val="0"/>
      <w:marRight w:val="0"/>
      <w:marTop w:val="0"/>
      <w:marBottom w:val="0"/>
      <w:divBdr>
        <w:top w:val="none" w:sz="0" w:space="0" w:color="auto"/>
        <w:left w:val="none" w:sz="0" w:space="0" w:color="auto"/>
        <w:bottom w:val="none" w:sz="0" w:space="0" w:color="auto"/>
        <w:right w:val="none" w:sz="0" w:space="0" w:color="auto"/>
      </w:divBdr>
      <w:divsChild>
        <w:div w:id="95178088">
          <w:marLeft w:val="0"/>
          <w:marRight w:val="0"/>
          <w:marTop w:val="0"/>
          <w:marBottom w:val="0"/>
          <w:divBdr>
            <w:top w:val="none" w:sz="0" w:space="0" w:color="auto"/>
            <w:left w:val="none" w:sz="0" w:space="0" w:color="auto"/>
            <w:bottom w:val="none" w:sz="0" w:space="0" w:color="auto"/>
            <w:right w:val="none" w:sz="0" w:space="0" w:color="auto"/>
          </w:divBdr>
        </w:div>
        <w:div w:id="289484870">
          <w:marLeft w:val="0"/>
          <w:marRight w:val="0"/>
          <w:marTop w:val="0"/>
          <w:marBottom w:val="0"/>
          <w:divBdr>
            <w:top w:val="none" w:sz="0" w:space="0" w:color="auto"/>
            <w:left w:val="none" w:sz="0" w:space="0" w:color="auto"/>
            <w:bottom w:val="none" w:sz="0" w:space="0" w:color="auto"/>
            <w:right w:val="none" w:sz="0" w:space="0" w:color="auto"/>
          </w:divBdr>
        </w:div>
        <w:div w:id="644507926">
          <w:marLeft w:val="0"/>
          <w:marRight w:val="0"/>
          <w:marTop w:val="0"/>
          <w:marBottom w:val="0"/>
          <w:divBdr>
            <w:top w:val="none" w:sz="0" w:space="0" w:color="auto"/>
            <w:left w:val="none" w:sz="0" w:space="0" w:color="auto"/>
            <w:bottom w:val="none" w:sz="0" w:space="0" w:color="auto"/>
            <w:right w:val="none" w:sz="0" w:space="0" w:color="auto"/>
          </w:divBdr>
        </w:div>
        <w:div w:id="704208295">
          <w:marLeft w:val="0"/>
          <w:marRight w:val="0"/>
          <w:marTop w:val="0"/>
          <w:marBottom w:val="0"/>
          <w:divBdr>
            <w:top w:val="none" w:sz="0" w:space="0" w:color="auto"/>
            <w:left w:val="none" w:sz="0" w:space="0" w:color="auto"/>
            <w:bottom w:val="none" w:sz="0" w:space="0" w:color="auto"/>
            <w:right w:val="none" w:sz="0" w:space="0" w:color="auto"/>
          </w:divBdr>
        </w:div>
        <w:div w:id="828978519">
          <w:marLeft w:val="0"/>
          <w:marRight w:val="0"/>
          <w:marTop w:val="0"/>
          <w:marBottom w:val="0"/>
          <w:divBdr>
            <w:top w:val="none" w:sz="0" w:space="0" w:color="auto"/>
            <w:left w:val="none" w:sz="0" w:space="0" w:color="auto"/>
            <w:bottom w:val="none" w:sz="0" w:space="0" w:color="auto"/>
            <w:right w:val="none" w:sz="0" w:space="0" w:color="auto"/>
          </w:divBdr>
        </w:div>
        <w:div w:id="1041242703">
          <w:marLeft w:val="0"/>
          <w:marRight w:val="0"/>
          <w:marTop w:val="0"/>
          <w:marBottom w:val="0"/>
          <w:divBdr>
            <w:top w:val="none" w:sz="0" w:space="0" w:color="auto"/>
            <w:left w:val="none" w:sz="0" w:space="0" w:color="auto"/>
            <w:bottom w:val="none" w:sz="0" w:space="0" w:color="auto"/>
            <w:right w:val="none" w:sz="0" w:space="0" w:color="auto"/>
          </w:divBdr>
        </w:div>
        <w:div w:id="1169250268">
          <w:marLeft w:val="0"/>
          <w:marRight w:val="0"/>
          <w:marTop w:val="0"/>
          <w:marBottom w:val="0"/>
          <w:divBdr>
            <w:top w:val="none" w:sz="0" w:space="0" w:color="auto"/>
            <w:left w:val="none" w:sz="0" w:space="0" w:color="auto"/>
            <w:bottom w:val="none" w:sz="0" w:space="0" w:color="auto"/>
            <w:right w:val="none" w:sz="0" w:space="0" w:color="auto"/>
          </w:divBdr>
        </w:div>
        <w:div w:id="1592930544">
          <w:marLeft w:val="0"/>
          <w:marRight w:val="0"/>
          <w:marTop w:val="0"/>
          <w:marBottom w:val="0"/>
          <w:divBdr>
            <w:top w:val="none" w:sz="0" w:space="0" w:color="auto"/>
            <w:left w:val="none" w:sz="0" w:space="0" w:color="auto"/>
            <w:bottom w:val="none" w:sz="0" w:space="0" w:color="auto"/>
            <w:right w:val="none" w:sz="0" w:space="0" w:color="auto"/>
          </w:divBdr>
        </w:div>
        <w:div w:id="1746344445">
          <w:marLeft w:val="0"/>
          <w:marRight w:val="0"/>
          <w:marTop w:val="0"/>
          <w:marBottom w:val="0"/>
          <w:divBdr>
            <w:top w:val="none" w:sz="0" w:space="0" w:color="auto"/>
            <w:left w:val="none" w:sz="0" w:space="0" w:color="auto"/>
            <w:bottom w:val="none" w:sz="0" w:space="0" w:color="auto"/>
            <w:right w:val="none" w:sz="0" w:space="0" w:color="auto"/>
          </w:divBdr>
        </w:div>
        <w:div w:id="1956206019">
          <w:marLeft w:val="0"/>
          <w:marRight w:val="0"/>
          <w:marTop w:val="0"/>
          <w:marBottom w:val="0"/>
          <w:divBdr>
            <w:top w:val="none" w:sz="0" w:space="0" w:color="auto"/>
            <w:left w:val="none" w:sz="0" w:space="0" w:color="auto"/>
            <w:bottom w:val="none" w:sz="0" w:space="0" w:color="auto"/>
            <w:right w:val="none" w:sz="0" w:space="0" w:color="auto"/>
          </w:divBdr>
        </w:div>
        <w:div w:id="2041396403">
          <w:marLeft w:val="0"/>
          <w:marRight w:val="0"/>
          <w:marTop w:val="0"/>
          <w:marBottom w:val="0"/>
          <w:divBdr>
            <w:top w:val="none" w:sz="0" w:space="0" w:color="auto"/>
            <w:left w:val="none" w:sz="0" w:space="0" w:color="auto"/>
            <w:bottom w:val="none" w:sz="0" w:space="0" w:color="auto"/>
            <w:right w:val="none" w:sz="0" w:space="0" w:color="auto"/>
          </w:divBdr>
        </w:div>
        <w:div w:id="2076972420">
          <w:marLeft w:val="0"/>
          <w:marRight w:val="0"/>
          <w:marTop w:val="0"/>
          <w:marBottom w:val="0"/>
          <w:divBdr>
            <w:top w:val="none" w:sz="0" w:space="0" w:color="auto"/>
            <w:left w:val="none" w:sz="0" w:space="0" w:color="auto"/>
            <w:bottom w:val="none" w:sz="0" w:space="0" w:color="auto"/>
            <w:right w:val="none" w:sz="0" w:space="0" w:color="auto"/>
          </w:divBdr>
        </w:div>
        <w:div w:id="2130124459">
          <w:marLeft w:val="0"/>
          <w:marRight w:val="0"/>
          <w:marTop w:val="0"/>
          <w:marBottom w:val="0"/>
          <w:divBdr>
            <w:top w:val="none" w:sz="0" w:space="0" w:color="auto"/>
            <w:left w:val="none" w:sz="0" w:space="0" w:color="auto"/>
            <w:bottom w:val="none" w:sz="0" w:space="0" w:color="auto"/>
            <w:right w:val="none" w:sz="0" w:space="0" w:color="auto"/>
          </w:divBdr>
        </w:div>
      </w:divsChild>
    </w:div>
    <w:div w:id="182863955">
      <w:bodyDiv w:val="1"/>
      <w:marLeft w:val="0"/>
      <w:marRight w:val="0"/>
      <w:marTop w:val="0"/>
      <w:marBottom w:val="0"/>
      <w:divBdr>
        <w:top w:val="none" w:sz="0" w:space="0" w:color="auto"/>
        <w:left w:val="none" w:sz="0" w:space="0" w:color="auto"/>
        <w:bottom w:val="none" w:sz="0" w:space="0" w:color="auto"/>
        <w:right w:val="none" w:sz="0" w:space="0" w:color="auto"/>
      </w:divBdr>
    </w:div>
    <w:div w:id="184905889">
      <w:bodyDiv w:val="1"/>
      <w:marLeft w:val="0"/>
      <w:marRight w:val="0"/>
      <w:marTop w:val="0"/>
      <w:marBottom w:val="0"/>
      <w:divBdr>
        <w:top w:val="none" w:sz="0" w:space="0" w:color="auto"/>
        <w:left w:val="none" w:sz="0" w:space="0" w:color="auto"/>
        <w:bottom w:val="none" w:sz="0" w:space="0" w:color="auto"/>
        <w:right w:val="none" w:sz="0" w:space="0" w:color="auto"/>
      </w:divBdr>
    </w:div>
    <w:div w:id="219175701">
      <w:bodyDiv w:val="1"/>
      <w:marLeft w:val="0"/>
      <w:marRight w:val="0"/>
      <w:marTop w:val="0"/>
      <w:marBottom w:val="0"/>
      <w:divBdr>
        <w:top w:val="none" w:sz="0" w:space="0" w:color="auto"/>
        <w:left w:val="none" w:sz="0" w:space="0" w:color="auto"/>
        <w:bottom w:val="none" w:sz="0" w:space="0" w:color="auto"/>
        <w:right w:val="none" w:sz="0" w:space="0" w:color="auto"/>
      </w:divBdr>
      <w:divsChild>
        <w:div w:id="412436023">
          <w:marLeft w:val="0"/>
          <w:marRight w:val="0"/>
          <w:marTop w:val="0"/>
          <w:marBottom w:val="0"/>
          <w:divBdr>
            <w:top w:val="none" w:sz="0" w:space="0" w:color="auto"/>
            <w:left w:val="none" w:sz="0" w:space="0" w:color="auto"/>
            <w:bottom w:val="none" w:sz="0" w:space="0" w:color="auto"/>
            <w:right w:val="none" w:sz="0" w:space="0" w:color="auto"/>
          </w:divBdr>
          <w:divsChild>
            <w:div w:id="154032375">
              <w:marLeft w:val="0"/>
              <w:marRight w:val="0"/>
              <w:marTop w:val="0"/>
              <w:marBottom w:val="0"/>
              <w:divBdr>
                <w:top w:val="none" w:sz="0" w:space="0" w:color="auto"/>
                <w:left w:val="none" w:sz="0" w:space="0" w:color="auto"/>
                <w:bottom w:val="none" w:sz="0" w:space="0" w:color="auto"/>
                <w:right w:val="none" w:sz="0" w:space="0" w:color="auto"/>
              </w:divBdr>
            </w:div>
          </w:divsChild>
        </w:div>
        <w:div w:id="1051880846">
          <w:marLeft w:val="0"/>
          <w:marRight w:val="0"/>
          <w:marTop w:val="0"/>
          <w:marBottom w:val="0"/>
          <w:divBdr>
            <w:top w:val="none" w:sz="0" w:space="0" w:color="auto"/>
            <w:left w:val="none" w:sz="0" w:space="0" w:color="auto"/>
            <w:bottom w:val="none" w:sz="0" w:space="0" w:color="auto"/>
            <w:right w:val="none" w:sz="0" w:space="0" w:color="auto"/>
          </w:divBdr>
        </w:div>
      </w:divsChild>
    </w:div>
    <w:div w:id="235013187">
      <w:bodyDiv w:val="1"/>
      <w:marLeft w:val="0"/>
      <w:marRight w:val="0"/>
      <w:marTop w:val="0"/>
      <w:marBottom w:val="0"/>
      <w:divBdr>
        <w:top w:val="none" w:sz="0" w:space="0" w:color="auto"/>
        <w:left w:val="none" w:sz="0" w:space="0" w:color="auto"/>
        <w:bottom w:val="none" w:sz="0" w:space="0" w:color="auto"/>
        <w:right w:val="none" w:sz="0" w:space="0" w:color="auto"/>
      </w:divBdr>
    </w:div>
    <w:div w:id="316031795">
      <w:bodyDiv w:val="1"/>
      <w:marLeft w:val="0"/>
      <w:marRight w:val="0"/>
      <w:marTop w:val="0"/>
      <w:marBottom w:val="0"/>
      <w:divBdr>
        <w:top w:val="none" w:sz="0" w:space="0" w:color="auto"/>
        <w:left w:val="none" w:sz="0" w:space="0" w:color="auto"/>
        <w:bottom w:val="none" w:sz="0" w:space="0" w:color="auto"/>
        <w:right w:val="none" w:sz="0" w:space="0" w:color="auto"/>
      </w:divBdr>
    </w:div>
    <w:div w:id="358044862">
      <w:bodyDiv w:val="1"/>
      <w:marLeft w:val="0"/>
      <w:marRight w:val="0"/>
      <w:marTop w:val="0"/>
      <w:marBottom w:val="0"/>
      <w:divBdr>
        <w:top w:val="none" w:sz="0" w:space="0" w:color="auto"/>
        <w:left w:val="none" w:sz="0" w:space="0" w:color="auto"/>
        <w:bottom w:val="none" w:sz="0" w:space="0" w:color="auto"/>
        <w:right w:val="none" w:sz="0" w:space="0" w:color="auto"/>
      </w:divBdr>
    </w:div>
    <w:div w:id="649214332">
      <w:bodyDiv w:val="1"/>
      <w:marLeft w:val="0"/>
      <w:marRight w:val="0"/>
      <w:marTop w:val="0"/>
      <w:marBottom w:val="0"/>
      <w:divBdr>
        <w:top w:val="none" w:sz="0" w:space="0" w:color="auto"/>
        <w:left w:val="none" w:sz="0" w:space="0" w:color="auto"/>
        <w:bottom w:val="none" w:sz="0" w:space="0" w:color="auto"/>
        <w:right w:val="none" w:sz="0" w:space="0" w:color="auto"/>
      </w:divBdr>
    </w:div>
    <w:div w:id="720061571">
      <w:bodyDiv w:val="1"/>
      <w:marLeft w:val="0"/>
      <w:marRight w:val="0"/>
      <w:marTop w:val="0"/>
      <w:marBottom w:val="0"/>
      <w:divBdr>
        <w:top w:val="none" w:sz="0" w:space="0" w:color="auto"/>
        <w:left w:val="none" w:sz="0" w:space="0" w:color="auto"/>
        <w:bottom w:val="none" w:sz="0" w:space="0" w:color="auto"/>
        <w:right w:val="none" w:sz="0" w:space="0" w:color="auto"/>
      </w:divBdr>
    </w:div>
    <w:div w:id="723799408">
      <w:bodyDiv w:val="1"/>
      <w:marLeft w:val="0"/>
      <w:marRight w:val="0"/>
      <w:marTop w:val="0"/>
      <w:marBottom w:val="0"/>
      <w:divBdr>
        <w:top w:val="none" w:sz="0" w:space="0" w:color="auto"/>
        <w:left w:val="none" w:sz="0" w:space="0" w:color="auto"/>
        <w:bottom w:val="none" w:sz="0" w:space="0" w:color="auto"/>
        <w:right w:val="none" w:sz="0" w:space="0" w:color="auto"/>
      </w:divBdr>
    </w:div>
    <w:div w:id="725420787">
      <w:bodyDiv w:val="1"/>
      <w:marLeft w:val="0"/>
      <w:marRight w:val="0"/>
      <w:marTop w:val="0"/>
      <w:marBottom w:val="0"/>
      <w:divBdr>
        <w:top w:val="none" w:sz="0" w:space="0" w:color="auto"/>
        <w:left w:val="none" w:sz="0" w:space="0" w:color="auto"/>
        <w:bottom w:val="none" w:sz="0" w:space="0" w:color="auto"/>
        <w:right w:val="none" w:sz="0" w:space="0" w:color="auto"/>
      </w:divBdr>
    </w:div>
    <w:div w:id="753940208">
      <w:bodyDiv w:val="1"/>
      <w:marLeft w:val="0"/>
      <w:marRight w:val="0"/>
      <w:marTop w:val="0"/>
      <w:marBottom w:val="0"/>
      <w:divBdr>
        <w:top w:val="none" w:sz="0" w:space="0" w:color="auto"/>
        <w:left w:val="none" w:sz="0" w:space="0" w:color="auto"/>
        <w:bottom w:val="none" w:sz="0" w:space="0" w:color="auto"/>
        <w:right w:val="none" w:sz="0" w:space="0" w:color="auto"/>
      </w:divBdr>
    </w:div>
    <w:div w:id="778066931">
      <w:bodyDiv w:val="1"/>
      <w:marLeft w:val="0"/>
      <w:marRight w:val="0"/>
      <w:marTop w:val="0"/>
      <w:marBottom w:val="0"/>
      <w:divBdr>
        <w:top w:val="none" w:sz="0" w:space="0" w:color="auto"/>
        <w:left w:val="none" w:sz="0" w:space="0" w:color="auto"/>
        <w:bottom w:val="none" w:sz="0" w:space="0" w:color="auto"/>
        <w:right w:val="none" w:sz="0" w:space="0" w:color="auto"/>
      </w:divBdr>
    </w:div>
    <w:div w:id="793672203">
      <w:bodyDiv w:val="1"/>
      <w:marLeft w:val="0"/>
      <w:marRight w:val="0"/>
      <w:marTop w:val="0"/>
      <w:marBottom w:val="0"/>
      <w:divBdr>
        <w:top w:val="none" w:sz="0" w:space="0" w:color="auto"/>
        <w:left w:val="none" w:sz="0" w:space="0" w:color="auto"/>
        <w:bottom w:val="none" w:sz="0" w:space="0" w:color="auto"/>
        <w:right w:val="none" w:sz="0" w:space="0" w:color="auto"/>
      </w:divBdr>
    </w:div>
    <w:div w:id="807280277">
      <w:bodyDiv w:val="1"/>
      <w:marLeft w:val="0"/>
      <w:marRight w:val="0"/>
      <w:marTop w:val="0"/>
      <w:marBottom w:val="0"/>
      <w:divBdr>
        <w:top w:val="none" w:sz="0" w:space="0" w:color="auto"/>
        <w:left w:val="none" w:sz="0" w:space="0" w:color="auto"/>
        <w:bottom w:val="none" w:sz="0" w:space="0" w:color="auto"/>
        <w:right w:val="none" w:sz="0" w:space="0" w:color="auto"/>
      </w:divBdr>
      <w:divsChild>
        <w:div w:id="890456974">
          <w:marLeft w:val="0"/>
          <w:marRight w:val="0"/>
          <w:marTop w:val="0"/>
          <w:marBottom w:val="0"/>
          <w:divBdr>
            <w:top w:val="none" w:sz="0" w:space="0" w:color="auto"/>
            <w:left w:val="none" w:sz="0" w:space="0" w:color="auto"/>
            <w:bottom w:val="none" w:sz="0" w:space="0" w:color="auto"/>
            <w:right w:val="none" w:sz="0" w:space="0" w:color="auto"/>
          </w:divBdr>
        </w:div>
        <w:div w:id="787353569">
          <w:marLeft w:val="0"/>
          <w:marRight w:val="0"/>
          <w:marTop w:val="0"/>
          <w:marBottom w:val="0"/>
          <w:divBdr>
            <w:top w:val="none" w:sz="0" w:space="0" w:color="auto"/>
            <w:left w:val="none" w:sz="0" w:space="0" w:color="auto"/>
            <w:bottom w:val="none" w:sz="0" w:space="0" w:color="auto"/>
            <w:right w:val="none" w:sz="0" w:space="0" w:color="auto"/>
          </w:divBdr>
        </w:div>
        <w:div w:id="774716886">
          <w:marLeft w:val="0"/>
          <w:marRight w:val="0"/>
          <w:marTop w:val="0"/>
          <w:marBottom w:val="0"/>
          <w:divBdr>
            <w:top w:val="none" w:sz="0" w:space="0" w:color="auto"/>
            <w:left w:val="none" w:sz="0" w:space="0" w:color="auto"/>
            <w:bottom w:val="none" w:sz="0" w:space="0" w:color="auto"/>
            <w:right w:val="none" w:sz="0" w:space="0" w:color="auto"/>
          </w:divBdr>
        </w:div>
        <w:div w:id="1545677745">
          <w:marLeft w:val="0"/>
          <w:marRight w:val="0"/>
          <w:marTop w:val="0"/>
          <w:marBottom w:val="0"/>
          <w:divBdr>
            <w:top w:val="none" w:sz="0" w:space="0" w:color="auto"/>
            <w:left w:val="none" w:sz="0" w:space="0" w:color="auto"/>
            <w:bottom w:val="none" w:sz="0" w:space="0" w:color="auto"/>
            <w:right w:val="none" w:sz="0" w:space="0" w:color="auto"/>
          </w:divBdr>
        </w:div>
        <w:div w:id="770470360">
          <w:marLeft w:val="0"/>
          <w:marRight w:val="0"/>
          <w:marTop w:val="0"/>
          <w:marBottom w:val="0"/>
          <w:divBdr>
            <w:top w:val="none" w:sz="0" w:space="0" w:color="auto"/>
            <w:left w:val="none" w:sz="0" w:space="0" w:color="auto"/>
            <w:bottom w:val="none" w:sz="0" w:space="0" w:color="auto"/>
            <w:right w:val="none" w:sz="0" w:space="0" w:color="auto"/>
          </w:divBdr>
        </w:div>
        <w:div w:id="55592860">
          <w:marLeft w:val="0"/>
          <w:marRight w:val="0"/>
          <w:marTop w:val="0"/>
          <w:marBottom w:val="0"/>
          <w:divBdr>
            <w:top w:val="none" w:sz="0" w:space="0" w:color="auto"/>
            <w:left w:val="none" w:sz="0" w:space="0" w:color="auto"/>
            <w:bottom w:val="none" w:sz="0" w:space="0" w:color="auto"/>
            <w:right w:val="none" w:sz="0" w:space="0" w:color="auto"/>
          </w:divBdr>
        </w:div>
        <w:div w:id="631908863">
          <w:marLeft w:val="0"/>
          <w:marRight w:val="0"/>
          <w:marTop w:val="0"/>
          <w:marBottom w:val="0"/>
          <w:divBdr>
            <w:top w:val="none" w:sz="0" w:space="0" w:color="auto"/>
            <w:left w:val="none" w:sz="0" w:space="0" w:color="auto"/>
            <w:bottom w:val="none" w:sz="0" w:space="0" w:color="auto"/>
            <w:right w:val="none" w:sz="0" w:space="0" w:color="auto"/>
          </w:divBdr>
          <w:divsChild>
            <w:div w:id="588781250">
              <w:marLeft w:val="0"/>
              <w:marRight w:val="0"/>
              <w:marTop w:val="0"/>
              <w:marBottom w:val="0"/>
              <w:divBdr>
                <w:top w:val="none" w:sz="0" w:space="0" w:color="auto"/>
                <w:left w:val="none" w:sz="0" w:space="0" w:color="auto"/>
                <w:bottom w:val="none" w:sz="0" w:space="0" w:color="auto"/>
                <w:right w:val="none" w:sz="0" w:space="0" w:color="auto"/>
              </w:divBdr>
              <w:divsChild>
                <w:div w:id="1732383022">
                  <w:marLeft w:val="0"/>
                  <w:marRight w:val="0"/>
                  <w:marTop w:val="0"/>
                  <w:marBottom w:val="0"/>
                  <w:divBdr>
                    <w:top w:val="none" w:sz="0" w:space="0" w:color="auto"/>
                    <w:left w:val="none" w:sz="0" w:space="0" w:color="auto"/>
                    <w:bottom w:val="none" w:sz="0" w:space="0" w:color="auto"/>
                    <w:right w:val="none" w:sz="0" w:space="0" w:color="auto"/>
                  </w:divBdr>
                  <w:divsChild>
                    <w:div w:id="758140599">
                      <w:marLeft w:val="0"/>
                      <w:marRight w:val="0"/>
                      <w:marTop w:val="0"/>
                      <w:marBottom w:val="0"/>
                      <w:divBdr>
                        <w:top w:val="none" w:sz="0" w:space="0" w:color="auto"/>
                        <w:left w:val="none" w:sz="0" w:space="0" w:color="auto"/>
                        <w:bottom w:val="none" w:sz="0" w:space="0" w:color="auto"/>
                        <w:right w:val="none" w:sz="0" w:space="0" w:color="auto"/>
                      </w:divBdr>
                      <w:divsChild>
                        <w:div w:id="893856255">
                          <w:marLeft w:val="0"/>
                          <w:marRight w:val="0"/>
                          <w:marTop w:val="0"/>
                          <w:marBottom w:val="0"/>
                          <w:divBdr>
                            <w:top w:val="none" w:sz="0" w:space="0" w:color="auto"/>
                            <w:left w:val="none" w:sz="0" w:space="0" w:color="auto"/>
                            <w:bottom w:val="none" w:sz="0" w:space="0" w:color="auto"/>
                            <w:right w:val="none" w:sz="0" w:space="0" w:color="auto"/>
                          </w:divBdr>
                          <w:divsChild>
                            <w:div w:id="556432944">
                              <w:marLeft w:val="0"/>
                              <w:marRight w:val="0"/>
                              <w:marTop w:val="0"/>
                              <w:marBottom w:val="0"/>
                              <w:divBdr>
                                <w:top w:val="none" w:sz="0" w:space="0" w:color="auto"/>
                                <w:left w:val="none" w:sz="0" w:space="0" w:color="auto"/>
                                <w:bottom w:val="none" w:sz="0" w:space="0" w:color="auto"/>
                                <w:right w:val="none" w:sz="0" w:space="0" w:color="auto"/>
                              </w:divBdr>
                              <w:divsChild>
                                <w:div w:id="1376924990">
                                  <w:marLeft w:val="0"/>
                                  <w:marRight w:val="0"/>
                                  <w:marTop w:val="0"/>
                                  <w:marBottom w:val="0"/>
                                  <w:divBdr>
                                    <w:top w:val="none" w:sz="0" w:space="0" w:color="auto"/>
                                    <w:left w:val="none" w:sz="0" w:space="0" w:color="auto"/>
                                    <w:bottom w:val="none" w:sz="0" w:space="0" w:color="auto"/>
                                    <w:right w:val="none" w:sz="0" w:space="0" w:color="auto"/>
                                  </w:divBdr>
                                  <w:divsChild>
                                    <w:div w:id="346057110">
                                      <w:marLeft w:val="0"/>
                                      <w:marRight w:val="0"/>
                                      <w:marTop w:val="0"/>
                                      <w:marBottom w:val="0"/>
                                      <w:divBdr>
                                        <w:top w:val="none" w:sz="0" w:space="0" w:color="auto"/>
                                        <w:left w:val="none" w:sz="0" w:space="0" w:color="auto"/>
                                        <w:bottom w:val="none" w:sz="0" w:space="0" w:color="auto"/>
                                        <w:right w:val="none" w:sz="0" w:space="0" w:color="auto"/>
                                      </w:divBdr>
                                      <w:divsChild>
                                        <w:div w:id="406073194">
                                          <w:marLeft w:val="0"/>
                                          <w:marRight w:val="0"/>
                                          <w:marTop w:val="0"/>
                                          <w:marBottom w:val="0"/>
                                          <w:divBdr>
                                            <w:top w:val="none" w:sz="0" w:space="0" w:color="auto"/>
                                            <w:left w:val="none" w:sz="0" w:space="0" w:color="auto"/>
                                            <w:bottom w:val="none" w:sz="0" w:space="0" w:color="auto"/>
                                            <w:right w:val="none" w:sz="0" w:space="0" w:color="auto"/>
                                          </w:divBdr>
                                          <w:divsChild>
                                            <w:div w:id="20665898">
                                              <w:marLeft w:val="0"/>
                                              <w:marRight w:val="0"/>
                                              <w:marTop w:val="0"/>
                                              <w:marBottom w:val="0"/>
                                              <w:divBdr>
                                                <w:top w:val="none" w:sz="0" w:space="0" w:color="auto"/>
                                                <w:left w:val="none" w:sz="0" w:space="0" w:color="auto"/>
                                                <w:bottom w:val="none" w:sz="0" w:space="0" w:color="auto"/>
                                                <w:right w:val="none" w:sz="0" w:space="0" w:color="auto"/>
                                              </w:divBdr>
                                              <w:divsChild>
                                                <w:div w:id="1059863515">
                                                  <w:marLeft w:val="0"/>
                                                  <w:marRight w:val="0"/>
                                                  <w:marTop w:val="0"/>
                                                  <w:marBottom w:val="0"/>
                                                  <w:divBdr>
                                                    <w:top w:val="none" w:sz="0" w:space="0" w:color="auto"/>
                                                    <w:left w:val="none" w:sz="0" w:space="0" w:color="auto"/>
                                                    <w:bottom w:val="none" w:sz="0" w:space="0" w:color="auto"/>
                                                    <w:right w:val="none" w:sz="0" w:space="0" w:color="auto"/>
                                                  </w:divBdr>
                                                </w:div>
                                                <w:div w:id="34040309">
                                                  <w:marLeft w:val="0"/>
                                                  <w:marRight w:val="0"/>
                                                  <w:marTop w:val="0"/>
                                                  <w:marBottom w:val="0"/>
                                                  <w:divBdr>
                                                    <w:top w:val="none" w:sz="0" w:space="0" w:color="auto"/>
                                                    <w:left w:val="none" w:sz="0" w:space="0" w:color="auto"/>
                                                    <w:bottom w:val="none" w:sz="0" w:space="0" w:color="auto"/>
                                                    <w:right w:val="none" w:sz="0" w:space="0" w:color="auto"/>
                                                  </w:divBdr>
                                                  <w:divsChild>
                                                    <w:div w:id="1360009483">
                                                      <w:marLeft w:val="0"/>
                                                      <w:marRight w:val="0"/>
                                                      <w:marTop w:val="0"/>
                                                      <w:marBottom w:val="0"/>
                                                      <w:divBdr>
                                                        <w:top w:val="none" w:sz="0" w:space="0" w:color="auto"/>
                                                        <w:left w:val="none" w:sz="0" w:space="0" w:color="auto"/>
                                                        <w:bottom w:val="none" w:sz="0" w:space="0" w:color="auto"/>
                                                        <w:right w:val="none" w:sz="0" w:space="0" w:color="auto"/>
                                                      </w:divBdr>
                                                    </w:div>
                                                    <w:div w:id="2103721741">
                                                      <w:marLeft w:val="0"/>
                                                      <w:marRight w:val="0"/>
                                                      <w:marTop w:val="0"/>
                                                      <w:marBottom w:val="0"/>
                                                      <w:divBdr>
                                                        <w:top w:val="none" w:sz="0" w:space="0" w:color="auto"/>
                                                        <w:left w:val="none" w:sz="0" w:space="0" w:color="auto"/>
                                                        <w:bottom w:val="none" w:sz="0" w:space="0" w:color="auto"/>
                                                        <w:right w:val="none" w:sz="0" w:space="0" w:color="auto"/>
                                                      </w:divBdr>
                                                      <w:divsChild>
                                                        <w:div w:id="15127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572557">
      <w:bodyDiv w:val="1"/>
      <w:marLeft w:val="0"/>
      <w:marRight w:val="0"/>
      <w:marTop w:val="0"/>
      <w:marBottom w:val="0"/>
      <w:divBdr>
        <w:top w:val="none" w:sz="0" w:space="0" w:color="auto"/>
        <w:left w:val="none" w:sz="0" w:space="0" w:color="auto"/>
        <w:bottom w:val="none" w:sz="0" w:space="0" w:color="auto"/>
        <w:right w:val="none" w:sz="0" w:space="0" w:color="auto"/>
      </w:divBdr>
    </w:div>
    <w:div w:id="1171681060">
      <w:bodyDiv w:val="1"/>
      <w:marLeft w:val="0"/>
      <w:marRight w:val="0"/>
      <w:marTop w:val="0"/>
      <w:marBottom w:val="0"/>
      <w:divBdr>
        <w:top w:val="none" w:sz="0" w:space="0" w:color="auto"/>
        <w:left w:val="none" w:sz="0" w:space="0" w:color="auto"/>
        <w:bottom w:val="none" w:sz="0" w:space="0" w:color="auto"/>
        <w:right w:val="none" w:sz="0" w:space="0" w:color="auto"/>
      </w:divBdr>
    </w:div>
    <w:div w:id="1241331628">
      <w:bodyDiv w:val="1"/>
      <w:marLeft w:val="0"/>
      <w:marRight w:val="0"/>
      <w:marTop w:val="0"/>
      <w:marBottom w:val="0"/>
      <w:divBdr>
        <w:top w:val="none" w:sz="0" w:space="0" w:color="auto"/>
        <w:left w:val="none" w:sz="0" w:space="0" w:color="auto"/>
        <w:bottom w:val="none" w:sz="0" w:space="0" w:color="auto"/>
        <w:right w:val="none" w:sz="0" w:space="0" w:color="auto"/>
      </w:divBdr>
    </w:div>
    <w:div w:id="1323387801">
      <w:bodyDiv w:val="1"/>
      <w:marLeft w:val="0"/>
      <w:marRight w:val="0"/>
      <w:marTop w:val="0"/>
      <w:marBottom w:val="0"/>
      <w:divBdr>
        <w:top w:val="none" w:sz="0" w:space="0" w:color="auto"/>
        <w:left w:val="none" w:sz="0" w:space="0" w:color="auto"/>
        <w:bottom w:val="none" w:sz="0" w:space="0" w:color="auto"/>
        <w:right w:val="none" w:sz="0" w:space="0" w:color="auto"/>
      </w:divBdr>
    </w:div>
    <w:div w:id="1348485290">
      <w:bodyDiv w:val="1"/>
      <w:marLeft w:val="0"/>
      <w:marRight w:val="0"/>
      <w:marTop w:val="0"/>
      <w:marBottom w:val="0"/>
      <w:divBdr>
        <w:top w:val="none" w:sz="0" w:space="0" w:color="auto"/>
        <w:left w:val="none" w:sz="0" w:space="0" w:color="auto"/>
        <w:bottom w:val="none" w:sz="0" w:space="0" w:color="auto"/>
        <w:right w:val="none" w:sz="0" w:space="0" w:color="auto"/>
      </w:divBdr>
    </w:div>
    <w:div w:id="1474177508">
      <w:bodyDiv w:val="1"/>
      <w:marLeft w:val="0"/>
      <w:marRight w:val="0"/>
      <w:marTop w:val="0"/>
      <w:marBottom w:val="0"/>
      <w:divBdr>
        <w:top w:val="none" w:sz="0" w:space="0" w:color="auto"/>
        <w:left w:val="none" w:sz="0" w:space="0" w:color="auto"/>
        <w:bottom w:val="none" w:sz="0" w:space="0" w:color="auto"/>
        <w:right w:val="none" w:sz="0" w:space="0" w:color="auto"/>
      </w:divBdr>
    </w:div>
    <w:div w:id="1514101115">
      <w:bodyDiv w:val="1"/>
      <w:marLeft w:val="0"/>
      <w:marRight w:val="0"/>
      <w:marTop w:val="0"/>
      <w:marBottom w:val="0"/>
      <w:divBdr>
        <w:top w:val="none" w:sz="0" w:space="0" w:color="auto"/>
        <w:left w:val="none" w:sz="0" w:space="0" w:color="auto"/>
        <w:bottom w:val="none" w:sz="0" w:space="0" w:color="auto"/>
        <w:right w:val="none" w:sz="0" w:space="0" w:color="auto"/>
      </w:divBdr>
    </w:div>
    <w:div w:id="1658529522">
      <w:bodyDiv w:val="1"/>
      <w:marLeft w:val="0"/>
      <w:marRight w:val="0"/>
      <w:marTop w:val="0"/>
      <w:marBottom w:val="0"/>
      <w:divBdr>
        <w:top w:val="none" w:sz="0" w:space="0" w:color="auto"/>
        <w:left w:val="none" w:sz="0" w:space="0" w:color="auto"/>
        <w:bottom w:val="none" w:sz="0" w:space="0" w:color="auto"/>
        <w:right w:val="none" w:sz="0" w:space="0" w:color="auto"/>
      </w:divBdr>
    </w:div>
    <w:div w:id="1677879621">
      <w:bodyDiv w:val="1"/>
      <w:marLeft w:val="0"/>
      <w:marRight w:val="0"/>
      <w:marTop w:val="0"/>
      <w:marBottom w:val="0"/>
      <w:divBdr>
        <w:top w:val="none" w:sz="0" w:space="0" w:color="auto"/>
        <w:left w:val="none" w:sz="0" w:space="0" w:color="auto"/>
        <w:bottom w:val="none" w:sz="0" w:space="0" w:color="auto"/>
        <w:right w:val="none" w:sz="0" w:space="0" w:color="auto"/>
      </w:divBdr>
    </w:div>
    <w:div w:id="1713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7864129">
          <w:marLeft w:val="0"/>
          <w:marRight w:val="0"/>
          <w:marTop w:val="0"/>
          <w:marBottom w:val="0"/>
          <w:divBdr>
            <w:top w:val="none" w:sz="0" w:space="0" w:color="auto"/>
            <w:left w:val="none" w:sz="0" w:space="0" w:color="auto"/>
            <w:bottom w:val="none" w:sz="0" w:space="0" w:color="auto"/>
            <w:right w:val="none" w:sz="0" w:space="0" w:color="auto"/>
          </w:divBdr>
          <w:divsChild>
            <w:div w:id="9017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7687">
      <w:bodyDiv w:val="1"/>
      <w:marLeft w:val="0"/>
      <w:marRight w:val="0"/>
      <w:marTop w:val="0"/>
      <w:marBottom w:val="0"/>
      <w:divBdr>
        <w:top w:val="none" w:sz="0" w:space="0" w:color="auto"/>
        <w:left w:val="none" w:sz="0" w:space="0" w:color="auto"/>
        <w:bottom w:val="none" w:sz="0" w:space="0" w:color="auto"/>
        <w:right w:val="none" w:sz="0" w:space="0" w:color="auto"/>
      </w:divBdr>
    </w:div>
    <w:div w:id="1762991311">
      <w:bodyDiv w:val="1"/>
      <w:marLeft w:val="0"/>
      <w:marRight w:val="0"/>
      <w:marTop w:val="0"/>
      <w:marBottom w:val="0"/>
      <w:divBdr>
        <w:top w:val="none" w:sz="0" w:space="0" w:color="auto"/>
        <w:left w:val="none" w:sz="0" w:space="0" w:color="auto"/>
        <w:bottom w:val="none" w:sz="0" w:space="0" w:color="auto"/>
        <w:right w:val="none" w:sz="0" w:space="0" w:color="auto"/>
      </w:divBdr>
    </w:div>
    <w:div w:id="1789084215">
      <w:bodyDiv w:val="1"/>
      <w:marLeft w:val="0"/>
      <w:marRight w:val="0"/>
      <w:marTop w:val="0"/>
      <w:marBottom w:val="0"/>
      <w:divBdr>
        <w:top w:val="none" w:sz="0" w:space="0" w:color="auto"/>
        <w:left w:val="none" w:sz="0" w:space="0" w:color="auto"/>
        <w:bottom w:val="none" w:sz="0" w:space="0" w:color="auto"/>
        <w:right w:val="none" w:sz="0" w:space="0" w:color="auto"/>
      </w:divBdr>
    </w:div>
    <w:div w:id="1990018084">
      <w:bodyDiv w:val="1"/>
      <w:marLeft w:val="0"/>
      <w:marRight w:val="0"/>
      <w:marTop w:val="0"/>
      <w:marBottom w:val="0"/>
      <w:divBdr>
        <w:top w:val="none" w:sz="0" w:space="0" w:color="auto"/>
        <w:left w:val="none" w:sz="0" w:space="0" w:color="auto"/>
        <w:bottom w:val="none" w:sz="0" w:space="0" w:color="auto"/>
        <w:right w:val="none" w:sz="0" w:space="0" w:color="auto"/>
      </w:divBdr>
    </w:div>
    <w:div w:id="2089569657">
      <w:bodyDiv w:val="1"/>
      <w:marLeft w:val="0"/>
      <w:marRight w:val="0"/>
      <w:marTop w:val="0"/>
      <w:marBottom w:val="0"/>
      <w:divBdr>
        <w:top w:val="none" w:sz="0" w:space="0" w:color="auto"/>
        <w:left w:val="none" w:sz="0" w:space="0" w:color="auto"/>
        <w:bottom w:val="none" w:sz="0" w:space="0" w:color="auto"/>
        <w:right w:val="none" w:sz="0" w:space="0" w:color="auto"/>
      </w:divBdr>
    </w:div>
    <w:div w:id="2136946566">
      <w:bodyDiv w:val="1"/>
      <w:marLeft w:val="0"/>
      <w:marRight w:val="0"/>
      <w:marTop w:val="0"/>
      <w:marBottom w:val="0"/>
      <w:divBdr>
        <w:top w:val="none" w:sz="0" w:space="0" w:color="auto"/>
        <w:left w:val="none" w:sz="0" w:space="0" w:color="auto"/>
        <w:bottom w:val="none" w:sz="0" w:space="0" w:color="auto"/>
        <w:right w:val="none" w:sz="0" w:space="0" w:color="auto"/>
      </w:divBdr>
      <w:divsChild>
        <w:div w:id="681737049">
          <w:marLeft w:val="0"/>
          <w:marRight w:val="0"/>
          <w:marTop w:val="0"/>
          <w:marBottom w:val="0"/>
          <w:divBdr>
            <w:top w:val="none" w:sz="0" w:space="0" w:color="auto"/>
            <w:left w:val="none" w:sz="0" w:space="0" w:color="auto"/>
            <w:bottom w:val="none" w:sz="0" w:space="0" w:color="auto"/>
            <w:right w:val="none" w:sz="0" w:space="0" w:color="auto"/>
          </w:divBdr>
        </w:div>
        <w:div w:id="984353765">
          <w:marLeft w:val="0"/>
          <w:marRight w:val="0"/>
          <w:marTop w:val="0"/>
          <w:marBottom w:val="0"/>
          <w:divBdr>
            <w:top w:val="none" w:sz="0" w:space="0" w:color="auto"/>
            <w:left w:val="none" w:sz="0" w:space="0" w:color="auto"/>
            <w:bottom w:val="none" w:sz="0" w:space="0" w:color="auto"/>
            <w:right w:val="none" w:sz="0" w:space="0" w:color="auto"/>
          </w:divBdr>
        </w:div>
        <w:div w:id="331950591">
          <w:marLeft w:val="0"/>
          <w:marRight w:val="0"/>
          <w:marTop w:val="0"/>
          <w:marBottom w:val="0"/>
          <w:divBdr>
            <w:top w:val="none" w:sz="0" w:space="0" w:color="auto"/>
            <w:left w:val="none" w:sz="0" w:space="0" w:color="auto"/>
            <w:bottom w:val="none" w:sz="0" w:space="0" w:color="auto"/>
            <w:right w:val="none" w:sz="0" w:space="0" w:color="auto"/>
          </w:divBdr>
          <w:divsChild>
            <w:div w:id="512766633">
              <w:marLeft w:val="0"/>
              <w:marRight w:val="0"/>
              <w:marTop w:val="240"/>
              <w:marBottom w:val="240"/>
              <w:divBdr>
                <w:top w:val="none" w:sz="0" w:space="0" w:color="auto"/>
                <w:left w:val="none" w:sz="0" w:space="0" w:color="auto"/>
                <w:bottom w:val="none" w:sz="0" w:space="0" w:color="auto"/>
                <w:right w:val="none" w:sz="0" w:space="0" w:color="auto"/>
              </w:divBdr>
              <w:divsChild>
                <w:div w:id="1602294506">
                  <w:marLeft w:val="0"/>
                  <w:marRight w:val="180"/>
                  <w:marTop w:val="0"/>
                  <w:marBottom w:val="0"/>
                  <w:divBdr>
                    <w:top w:val="none" w:sz="0" w:space="0" w:color="auto"/>
                    <w:left w:val="none" w:sz="0" w:space="0" w:color="auto"/>
                    <w:bottom w:val="none" w:sz="0" w:space="0" w:color="auto"/>
                    <w:right w:val="none" w:sz="0" w:space="0" w:color="auto"/>
                  </w:divBdr>
                </w:div>
                <w:div w:id="529881426">
                  <w:marLeft w:val="0"/>
                  <w:marRight w:val="120"/>
                  <w:marTop w:val="0"/>
                  <w:marBottom w:val="180"/>
                  <w:divBdr>
                    <w:top w:val="none" w:sz="0" w:space="0" w:color="auto"/>
                    <w:left w:val="none" w:sz="0" w:space="0" w:color="auto"/>
                    <w:bottom w:val="none" w:sz="0" w:space="0" w:color="auto"/>
                    <w:right w:val="none" w:sz="0" w:space="0" w:color="auto"/>
                  </w:divBdr>
                </w:div>
                <w:div w:id="1358972247">
                  <w:marLeft w:val="0"/>
                  <w:marRight w:val="120"/>
                  <w:marTop w:val="0"/>
                  <w:marBottom w:val="180"/>
                  <w:divBdr>
                    <w:top w:val="none" w:sz="0" w:space="0" w:color="auto"/>
                    <w:left w:val="none" w:sz="0" w:space="0" w:color="auto"/>
                    <w:bottom w:val="none" w:sz="0" w:space="0" w:color="auto"/>
                    <w:right w:val="none" w:sz="0" w:space="0" w:color="auto"/>
                  </w:divBdr>
                </w:div>
                <w:div w:id="6132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9888">
          <w:marLeft w:val="0"/>
          <w:marRight w:val="0"/>
          <w:marTop w:val="0"/>
          <w:marBottom w:val="0"/>
          <w:divBdr>
            <w:top w:val="none" w:sz="0" w:space="0" w:color="auto"/>
            <w:left w:val="none" w:sz="0" w:space="0" w:color="auto"/>
            <w:bottom w:val="none" w:sz="0" w:space="0" w:color="auto"/>
            <w:right w:val="none" w:sz="0" w:space="0" w:color="auto"/>
          </w:divBdr>
        </w:div>
        <w:div w:id="454983365">
          <w:marLeft w:val="0"/>
          <w:marRight w:val="0"/>
          <w:marTop w:val="0"/>
          <w:marBottom w:val="0"/>
          <w:divBdr>
            <w:top w:val="none" w:sz="0" w:space="0" w:color="auto"/>
            <w:left w:val="none" w:sz="0" w:space="0" w:color="auto"/>
            <w:bottom w:val="none" w:sz="0" w:space="0" w:color="auto"/>
            <w:right w:val="none" w:sz="0" w:space="0" w:color="auto"/>
          </w:divBdr>
          <w:divsChild>
            <w:div w:id="473647278">
              <w:marLeft w:val="0"/>
              <w:marRight w:val="0"/>
              <w:marTop w:val="0"/>
              <w:marBottom w:val="0"/>
              <w:divBdr>
                <w:top w:val="none" w:sz="0" w:space="0" w:color="auto"/>
                <w:left w:val="none" w:sz="0" w:space="0" w:color="auto"/>
                <w:bottom w:val="none" w:sz="0" w:space="0" w:color="auto"/>
                <w:right w:val="none" w:sz="0" w:space="0" w:color="auto"/>
              </w:divBdr>
            </w:div>
            <w:div w:id="1635677326">
              <w:marLeft w:val="0"/>
              <w:marRight w:val="0"/>
              <w:marTop w:val="0"/>
              <w:marBottom w:val="0"/>
              <w:divBdr>
                <w:top w:val="none" w:sz="0" w:space="0" w:color="auto"/>
                <w:left w:val="none" w:sz="0" w:space="0" w:color="auto"/>
                <w:bottom w:val="none" w:sz="0" w:space="0" w:color="auto"/>
                <w:right w:val="none" w:sz="0" w:space="0" w:color="auto"/>
              </w:divBdr>
            </w:div>
            <w:div w:id="422802372">
              <w:marLeft w:val="0"/>
              <w:marRight w:val="0"/>
              <w:marTop w:val="0"/>
              <w:marBottom w:val="0"/>
              <w:divBdr>
                <w:top w:val="none" w:sz="0" w:space="0" w:color="auto"/>
                <w:left w:val="none" w:sz="0" w:space="0" w:color="auto"/>
                <w:bottom w:val="none" w:sz="0" w:space="0" w:color="auto"/>
                <w:right w:val="none" w:sz="0" w:space="0" w:color="auto"/>
              </w:divBdr>
            </w:div>
            <w:div w:id="1596859916">
              <w:marLeft w:val="0"/>
              <w:marRight w:val="0"/>
              <w:marTop w:val="0"/>
              <w:marBottom w:val="0"/>
              <w:divBdr>
                <w:top w:val="none" w:sz="0" w:space="0" w:color="auto"/>
                <w:left w:val="none" w:sz="0" w:space="0" w:color="auto"/>
                <w:bottom w:val="none" w:sz="0" w:space="0" w:color="auto"/>
                <w:right w:val="none" w:sz="0" w:space="0" w:color="auto"/>
              </w:divBdr>
            </w:div>
            <w:div w:id="408617838">
              <w:marLeft w:val="0"/>
              <w:marRight w:val="0"/>
              <w:marTop w:val="0"/>
              <w:marBottom w:val="0"/>
              <w:divBdr>
                <w:top w:val="none" w:sz="0" w:space="0" w:color="auto"/>
                <w:left w:val="none" w:sz="0" w:space="0" w:color="auto"/>
                <w:bottom w:val="none" w:sz="0" w:space="0" w:color="auto"/>
                <w:right w:val="none" w:sz="0" w:space="0" w:color="auto"/>
              </w:divBdr>
              <w:divsChild>
                <w:div w:id="767888990">
                  <w:marLeft w:val="0"/>
                  <w:marRight w:val="0"/>
                  <w:marTop w:val="0"/>
                  <w:marBottom w:val="0"/>
                  <w:divBdr>
                    <w:top w:val="none" w:sz="0" w:space="0" w:color="auto"/>
                    <w:left w:val="none" w:sz="0" w:space="0" w:color="auto"/>
                    <w:bottom w:val="none" w:sz="0" w:space="0" w:color="auto"/>
                    <w:right w:val="none" w:sz="0" w:space="0" w:color="auto"/>
                  </w:divBdr>
                </w:div>
                <w:div w:id="10987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cusar.org/board-and-staff" TargetMode="External"/><Relationship Id="rId18" Type="http://schemas.openxmlformats.org/officeDocument/2006/relationships/hyperlink" Target="http://www.mof.gov.kw" TargetMode="External"/><Relationship Id="rId26" Type="http://schemas.openxmlformats.org/officeDocument/2006/relationships/hyperlink" Target="http://www.mylanguages21.com/wp-content/uploads/2016/01/d.islamic_finance.pdf" TargetMode="External"/><Relationship Id="rId3" Type="http://schemas.openxmlformats.org/officeDocument/2006/relationships/styles" Target="styles.xml"/><Relationship Id="rId21" Type="http://schemas.openxmlformats.org/officeDocument/2006/relationships/hyperlink" Target="https://www.kunc.org/business/2021-01-27/recent-csu-grads-want-to-" TargetMode="External"/><Relationship Id="rId7" Type="http://schemas.openxmlformats.org/officeDocument/2006/relationships/endnotes" Target="endnotes.xml"/><Relationship Id="rId12" Type="http://schemas.openxmlformats.org/officeDocument/2006/relationships/hyperlink" Target="http://www.bafficarefin.unibocconi.it/wps/wcm/connect/Cdr/Baffi_Carefin/Home/Research+Units/Sovereign+Investment+Lab/Fellows/" TargetMode="External"/><Relationship Id="rId17" Type="http://schemas.openxmlformats.org/officeDocument/2006/relationships/hyperlink" Target="http://www.pifss.gov.kw" TargetMode="External"/><Relationship Id="rId25" Type="http://schemas.openxmlformats.org/officeDocument/2006/relationships/hyperlink" Target="https://www.almowaten.net/?p=183009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ngamoregroup.com" TargetMode="External"/><Relationship Id="rId20" Type="http://schemas.openxmlformats.org/officeDocument/2006/relationships/hyperlink" Target="https://urldefense.proofpoint.com/v2/url?u=http-3A__www.halalexpousa.com_&amp;d=DwMFaQ&amp;c=U0G0XJAMhEk_X0GAGzCL7Q&amp;r=bASUNeGMg-aRydUCWazsMM6cs9bvjy97xtqJeZu-L1U&amp;m=BLhKELrSrw1oQFxP5CUfZxQViadMSTDhwrkYdFeXlrc&amp;s=g0ENP_05_yruJPQqK9r8_MlcnMa7vIutjkOfh8h1IJY&amp;e=" TargetMode="External"/><Relationship Id="rId29" Type="http://schemas.openxmlformats.org/officeDocument/2006/relationships/hyperlink" Target="http://auabroad.american.edu/index.cfm?FuseAction=Abroad.ViewLink&amp;Parent_ID=EFE5F2C6-BCDE-E7F3-5E7103FE6E3C91AD&amp;Link_ID=F4A329E7-BCDE-E7F3-51E413A932463762&amp;pID=3&amp;lID=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erican.edu/kogod/graduate/certificates/islamic-finance.cfm" TargetMode="External"/><Relationship Id="rId24" Type="http://schemas.openxmlformats.org/officeDocument/2006/relationships/hyperlink" Target="https://www.youtube.com/watch?v=ufN_7Jto7r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mdsinc.com" TargetMode="External"/><Relationship Id="rId23" Type="http://schemas.openxmlformats.org/officeDocument/2006/relationships/hyperlink" Target="https://urldefense.proofpoint.com/v2/url?u=https-3A__www.zawya.com_mena_ar_economy_story_-25D8-25B3-25D8-25A4-25D8-25A7-25D9-2584-5F-25D9-2584-25D9-2585-25D8-25A7-25D8-25B0-25D8-25A7-5F-25D9-2584-25D8-25A7-5F-25D9-258A-25D9-2586-25D9-2585-25D9-2588-5F-25D8-25A7-25D9-2584-25D8-25AA-25D9-2585-25D9-2588-25D9-258A-25D9-2584-5F-25D8-25A7-25D9-2584-25D8-25A5-25D8-25B3-25D9-2584-25D8-25A7-25D9-2585-25D9-258A-5F-25D9-2581-25D9-258A-5F-25D8-25A7-25D9-2584-25D9-2588-25D9-2584-25D8-25A7-25D9-258A-25D8-25A7-25D8-25AA-5F-25D8-25A7-25D9-2584-25D9-2585-25D8-25AA-25D8-25AD-25D8-25AF-25D8-25A9-5F-25D8-25A7-25D9-2584-25D8-25A3-25D9-2585-25D8-25B1-25D9-258A-25D9-2583-25D9-258A-25D8-25A9-25D8-259F-2DZAWYA20190526145301_&amp;d=DwMFaQ&amp;c=U0G0XJAMhEk_X0GAGzCL7Q&amp;r=bASUNeGMg-aRydUCWazsMM6cs9bvjy97xtqJeZu-L1U&amp;m=BKbdCnwVkkWAcKpq7yH1MMAIVWCujLxdoRLh4q1ySMo&amp;s=8oxIrFotOZ9RfcScIh6MAb2b000etFmiHLfXMoPRLh8&amp;e=" TargetMode="External"/><Relationship Id="rId28" Type="http://schemas.openxmlformats.org/officeDocument/2006/relationships/hyperlink" Target="https://www.gfmag.com/magazine/december-2016/more-countries-adopt-reforms-boost-buisness" TargetMode="External"/><Relationship Id="rId10" Type="http://schemas.openxmlformats.org/officeDocument/2006/relationships/hyperlink" Target="http://www.american.edu" TargetMode="External"/><Relationship Id="rId19" Type="http://schemas.openxmlformats.org/officeDocument/2006/relationships/hyperlink" Target="http://www.kreic.com.kw"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erican.edu" TargetMode="External"/><Relationship Id="rId14" Type="http://schemas.openxmlformats.org/officeDocument/2006/relationships/hyperlink" Target="http://www.acfaf.org" TargetMode="External"/><Relationship Id="rId22" Type="http://schemas.openxmlformats.org/officeDocument/2006/relationships/hyperlink" Target="https://urldefense.proofpoint.com/v2/url?u=https-3A__www.almowaten.net_-3Fp-3D1830096&amp;d=DwMFaQ&amp;c=U0G0XJAMhEk_X0GAGzCL7Q&amp;r=bASUNeGMg-aRydUCWazsMM6cs9bvjy97xtqJeZu-L1U&amp;m=n3Iqp4AXIx8zGArYJcrDo7nbqn7Fu1N5MnnI9Obzp84&amp;s=E440day6M4fio-iZcsQv2Y9AwZ1RTbqw2CiKSJgItAI&amp;e=" TargetMode="External"/><Relationship Id="rId27" Type="http://schemas.openxmlformats.org/officeDocument/2006/relationships/hyperlink" Target="http://www.talkmedianews.com/world-news/2016/09/28/senate-poised-override-obamas-911-bill-veto/"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A592E-239C-4962-B3B3-84C01DB4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8263</Words>
  <Characters>47105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compaq</Company>
  <LinksUpToDate>false</LinksUpToDate>
  <CharactersWithSpaces>55258</CharactersWithSpaces>
  <SharedDoc>false</SharedDoc>
  <HLinks>
    <vt:vector size="42" baseType="variant">
      <vt:variant>
        <vt:i4>6422655</vt:i4>
      </vt:variant>
      <vt:variant>
        <vt:i4>18</vt:i4>
      </vt:variant>
      <vt:variant>
        <vt:i4>0</vt:i4>
      </vt:variant>
      <vt:variant>
        <vt:i4>5</vt:i4>
      </vt:variant>
      <vt:variant>
        <vt:lpwstr>http://auabroad.american.edu/index.cfm?FuseAction=Abroad.ViewLink&amp;Parent_ID=EFE5F2C6-BCDE-E7F3-5E7103FE6E3C91AD&amp;Link_ID=F4A329E7-BCDE-E7F3-51E413A932463762&amp;pID=3&amp;lID=5</vt:lpwstr>
      </vt:variant>
      <vt:variant>
        <vt:lpwstr/>
      </vt:variant>
      <vt:variant>
        <vt:i4>786515</vt:i4>
      </vt:variant>
      <vt:variant>
        <vt:i4>15</vt:i4>
      </vt:variant>
      <vt:variant>
        <vt:i4>0</vt:i4>
      </vt:variant>
      <vt:variant>
        <vt:i4>5</vt:i4>
      </vt:variant>
      <vt:variant>
        <vt:lpwstr>http://www.kreic.com.kw/</vt:lpwstr>
      </vt:variant>
      <vt:variant>
        <vt:lpwstr/>
      </vt:variant>
      <vt:variant>
        <vt:i4>7667751</vt:i4>
      </vt:variant>
      <vt:variant>
        <vt:i4>12</vt:i4>
      </vt:variant>
      <vt:variant>
        <vt:i4>0</vt:i4>
      </vt:variant>
      <vt:variant>
        <vt:i4>5</vt:i4>
      </vt:variant>
      <vt:variant>
        <vt:lpwstr>http://www.mof.gov.kw/</vt:lpwstr>
      </vt:variant>
      <vt:variant>
        <vt:lpwstr/>
      </vt:variant>
      <vt:variant>
        <vt:i4>1769554</vt:i4>
      </vt:variant>
      <vt:variant>
        <vt:i4>9</vt:i4>
      </vt:variant>
      <vt:variant>
        <vt:i4>0</vt:i4>
      </vt:variant>
      <vt:variant>
        <vt:i4>5</vt:i4>
      </vt:variant>
      <vt:variant>
        <vt:lpwstr>http://www.pifss.gov.kw/</vt:lpwstr>
      </vt:variant>
      <vt:variant>
        <vt:lpwstr/>
      </vt:variant>
      <vt:variant>
        <vt:i4>2883681</vt:i4>
      </vt:variant>
      <vt:variant>
        <vt:i4>6</vt:i4>
      </vt:variant>
      <vt:variant>
        <vt:i4>0</vt:i4>
      </vt:variant>
      <vt:variant>
        <vt:i4>5</vt:i4>
      </vt:variant>
      <vt:variant>
        <vt:lpwstr>http://www.gmdsinc.com/</vt:lpwstr>
      </vt:variant>
      <vt:variant>
        <vt:lpwstr/>
      </vt:variant>
      <vt:variant>
        <vt:i4>3407935</vt:i4>
      </vt:variant>
      <vt:variant>
        <vt:i4>3</vt:i4>
      </vt:variant>
      <vt:variant>
        <vt:i4>0</vt:i4>
      </vt:variant>
      <vt:variant>
        <vt:i4>5</vt:i4>
      </vt:variant>
      <vt:variant>
        <vt:lpwstr>http://www.sangamoregroup.com/</vt:lpwstr>
      </vt:variant>
      <vt:variant>
        <vt:lpwstr/>
      </vt:variant>
      <vt:variant>
        <vt:i4>4325458</vt:i4>
      </vt:variant>
      <vt:variant>
        <vt:i4>0</vt:i4>
      </vt:variant>
      <vt:variant>
        <vt:i4>0</vt:i4>
      </vt:variant>
      <vt:variant>
        <vt:i4>5</vt:i4>
      </vt:variant>
      <vt:variant>
        <vt:lpwstr>http://www.american.edu/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ghiyath</dc:creator>
  <cp:keywords/>
  <dc:description/>
  <cp:lastModifiedBy>Ghiyath Nakshbendi</cp:lastModifiedBy>
  <cp:revision>2</cp:revision>
  <cp:lastPrinted>2021-04-27T16:10:00Z</cp:lastPrinted>
  <dcterms:created xsi:type="dcterms:W3CDTF">2024-04-29T16:00:00Z</dcterms:created>
  <dcterms:modified xsi:type="dcterms:W3CDTF">2024-04-29T16:00:00Z</dcterms:modified>
</cp:coreProperties>
</file>